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119" w:rsidRPr="005E6119" w:rsidRDefault="005E6119" w:rsidP="005E6119">
      <w:pPr>
        <w:shd w:val="clear" w:color="auto" w:fill="FFFFFF"/>
        <w:jc w:val="center"/>
        <w:rPr>
          <w:rFonts w:ascii="Times New Roman" w:hAnsi="Times New Roman" w:cs="Times New Roman"/>
          <w:sz w:val="28"/>
          <w:szCs w:val="28"/>
        </w:rPr>
      </w:pPr>
      <w:r w:rsidRPr="005E6119">
        <w:rPr>
          <w:rFonts w:ascii="Times New Roman" w:hAnsi="Times New Roman" w:cs="Times New Roman"/>
          <w:sz w:val="28"/>
          <w:szCs w:val="28"/>
        </w:rPr>
        <w:t>ДНІПРОВСЬКИЙ ПОЛІТЕХНІЧНИЙ КОЛЕДЖ</w:t>
      </w:r>
    </w:p>
    <w:p w:rsidR="005E6119" w:rsidRPr="005E6119" w:rsidRDefault="005E6119" w:rsidP="005E6119">
      <w:pPr>
        <w:ind w:firstLine="6300"/>
        <w:rPr>
          <w:rFonts w:ascii="Times New Roman" w:hAnsi="Times New Roman" w:cs="Times New Roman"/>
          <w:bCs/>
          <w:sz w:val="28"/>
          <w:szCs w:val="28"/>
        </w:rPr>
      </w:pPr>
    </w:p>
    <w:p w:rsidR="005E6119" w:rsidRPr="005E6119" w:rsidRDefault="005E6119" w:rsidP="005E6119">
      <w:pPr>
        <w:ind w:left="6237"/>
        <w:rPr>
          <w:rFonts w:ascii="Times New Roman" w:hAnsi="Times New Roman" w:cs="Times New Roman"/>
          <w:b/>
          <w:bCs/>
          <w:sz w:val="28"/>
          <w:szCs w:val="28"/>
        </w:rPr>
      </w:pPr>
      <w:r w:rsidRPr="005E6119">
        <w:rPr>
          <w:rFonts w:ascii="Times New Roman" w:hAnsi="Times New Roman" w:cs="Times New Roman"/>
          <w:b/>
          <w:bCs/>
          <w:sz w:val="28"/>
          <w:szCs w:val="28"/>
        </w:rPr>
        <w:t>ЗАТВЕРДЖУЮ</w:t>
      </w:r>
    </w:p>
    <w:p w:rsidR="005E6119" w:rsidRPr="005E6119" w:rsidRDefault="005E6119" w:rsidP="005E6119">
      <w:pPr>
        <w:rPr>
          <w:rFonts w:ascii="Times New Roman" w:hAnsi="Times New Roman" w:cs="Times New Roman"/>
          <w:bCs/>
          <w:sz w:val="28"/>
          <w:szCs w:val="28"/>
        </w:rPr>
      </w:pPr>
      <w:r w:rsidRPr="005E6119">
        <w:rPr>
          <w:rFonts w:ascii="Times New Roman" w:hAnsi="Times New Roman" w:cs="Times New Roman"/>
          <w:bCs/>
          <w:sz w:val="28"/>
          <w:szCs w:val="28"/>
        </w:rPr>
        <w:t xml:space="preserve">                                                                                 Заступник директора з НМР</w:t>
      </w:r>
      <w:r w:rsidRPr="005E6119">
        <w:rPr>
          <w:rFonts w:ascii="Times New Roman" w:hAnsi="Times New Roman" w:cs="Times New Roman"/>
          <w:bCs/>
          <w:sz w:val="28"/>
          <w:szCs w:val="28"/>
        </w:rPr>
        <w:tab/>
        <w:t xml:space="preserve">           </w:t>
      </w:r>
    </w:p>
    <w:p w:rsidR="005E6119" w:rsidRPr="005E6119" w:rsidRDefault="005E6119" w:rsidP="005E6119">
      <w:pPr>
        <w:rPr>
          <w:rFonts w:ascii="Times New Roman" w:hAnsi="Times New Roman" w:cs="Times New Roman"/>
          <w:bCs/>
          <w:sz w:val="28"/>
          <w:szCs w:val="28"/>
        </w:rPr>
      </w:pPr>
      <w:r w:rsidRPr="005E6119">
        <w:rPr>
          <w:rFonts w:ascii="Times New Roman" w:hAnsi="Times New Roman" w:cs="Times New Roman"/>
          <w:bCs/>
          <w:sz w:val="28"/>
          <w:szCs w:val="28"/>
        </w:rPr>
        <w:t xml:space="preserve">                                                                               _____________Засоба Ж.М.</w:t>
      </w:r>
    </w:p>
    <w:p w:rsidR="005E6119" w:rsidRPr="005E6119" w:rsidRDefault="005E6119" w:rsidP="005E6119">
      <w:pPr>
        <w:rPr>
          <w:rFonts w:ascii="Times New Roman" w:hAnsi="Times New Roman" w:cs="Times New Roman"/>
          <w:bCs/>
          <w:sz w:val="28"/>
          <w:szCs w:val="28"/>
        </w:rPr>
      </w:pPr>
      <w:r w:rsidRPr="005E6119">
        <w:rPr>
          <w:rFonts w:ascii="Times New Roman" w:hAnsi="Times New Roman" w:cs="Times New Roman"/>
          <w:bCs/>
          <w:sz w:val="28"/>
          <w:szCs w:val="28"/>
        </w:rPr>
        <w:t xml:space="preserve">                                                                                 «___» ____________20___ р.</w:t>
      </w:r>
    </w:p>
    <w:p w:rsidR="005E6119" w:rsidRPr="005E6119" w:rsidRDefault="005E6119" w:rsidP="005E6119">
      <w:pPr>
        <w:jc w:val="right"/>
        <w:rPr>
          <w:rFonts w:ascii="Times New Roman" w:hAnsi="Times New Roman" w:cs="Times New Roman"/>
          <w:sz w:val="28"/>
          <w:szCs w:val="28"/>
        </w:rPr>
      </w:pPr>
    </w:p>
    <w:p w:rsidR="005E6119" w:rsidRPr="005E6119" w:rsidRDefault="005E6119" w:rsidP="005E6119">
      <w:pPr>
        <w:pStyle w:val="1"/>
        <w:rPr>
          <w:sz w:val="28"/>
          <w:szCs w:val="28"/>
        </w:rPr>
      </w:pPr>
    </w:p>
    <w:p w:rsidR="005E6119" w:rsidRPr="005E6119" w:rsidRDefault="005E6119" w:rsidP="005E6119">
      <w:pPr>
        <w:jc w:val="center"/>
        <w:rPr>
          <w:rFonts w:ascii="Times New Roman" w:hAnsi="Times New Roman" w:cs="Times New Roman"/>
          <w:b/>
          <w:bCs/>
          <w:sz w:val="32"/>
          <w:szCs w:val="32"/>
        </w:rPr>
      </w:pPr>
      <w:r w:rsidRPr="005E6119">
        <w:rPr>
          <w:rFonts w:ascii="Times New Roman" w:hAnsi="Times New Roman" w:cs="Times New Roman"/>
          <w:b/>
          <w:bCs/>
          <w:sz w:val="32"/>
          <w:szCs w:val="32"/>
        </w:rPr>
        <w:t>Методичний посібник</w:t>
      </w:r>
    </w:p>
    <w:p w:rsidR="005E6119" w:rsidRPr="005E6119" w:rsidRDefault="005E6119" w:rsidP="005E6119">
      <w:pPr>
        <w:jc w:val="center"/>
        <w:rPr>
          <w:rFonts w:ascii="Times New Roman" w:hAnsi="Times New Roman" w:cs="Times New Roman"/>
          <w:b/>
          <w:bCs/>
          <w:sz w:val="32"/>
          <w:szCs w:val="32"/>
        </w:rPr>
      </w:pPr>
      <w:r w:rsidRPr="005E6119">
        <w:rPr>
          <w:rFonts w:ascii="Times New Roman" w:hAnsi="Times New Roman" w:cs="Times New Roman"/>
          <w:b/>
          <w:bCs/>
          <w:sz w:val="32"/>
          <w:szCs w:val="32"/>
        </w:rPr>
        <w:t>до лабораторних робіт</w:t>
      </w:r>
    </w:p>
    <w:p w:rsidR="005E6119" w:rsidRPr="005E6119" w:rsidRDefault="005E6119" w:rsidP="005E6119">
      <w:pPr>
        <w:ind w:firstLine="540"/>
        <w:jc w:val="center"/>
        <w:rPr>
          <w:rFonts w:ascii="Times New Roman" w:hAnsi="Times New Roman" w:cs="Times New Roman"/>
          <w:bCs/>
          <w:sz w:val="28"/>
          <w:szCs w:val="28"/>
        </w:rPr>
      </w:pPr>
    </w:p>
    <w:p w:rsidR="005E6119" w:rsidRPr="005E6119" w:rsidRDefault="005E6119" w:rsidP="005E6119">
      <w:pPr>
        <w:jc w:val="center"/>
        <w:rPr>
          <w:rFonts w:ascii="Times New Roman" w:hAnsi="Times New Roman" w:cs="Times New Roman"/>
          <w:bCs/>
          <w:sz w:val="28"/>
          <w:szCs w:val="28"/>
        </w:rPr>
      </w:pPr>
      <w:r w:rsidRPr="005E6119">
        <w:rPr>
          <w:rFonts w:ascii="Times New Roman" w:hAnsi="Times New Roman" w:cs="Times New Roman"/>
          <w:bCs/>
          <w:sz w:val="28"/>
          <w:szCs w:val="28"/>
        </w:rPr>
        <w:t>______________</w:t>
      </w:r>
      <w:r w:rsidRPr="005E6119">
        <w:rPr>
          <w:rFonts w:ascii="Times New Roman" w:hAnsi="Times New Roman" w:cs="Times New Roman"/>
          <w:bCs/>
          <w:sz w:val="28"/>
          <w:szCs w:val="28"/>
          <w:u w:val="single"/>
        </w:rPr>
        <w:t>ТЕХНІЧНИЙ АНАЛІЗ</w:t>
      </w:r>
      <w:r w:rsidRPr="005E6119">
        <w:rPr>
          <w:rFonts w:ascii="Times New Roman" w:hAnsi="Times New Roman" w:cs="Times New Roman"/>
          <w:bCs/>
          <w:sz w:val="28"/>
          <w:szCs w:val="28"/>
        </w:rPr>
        <w:t>_________________</w:t>
      </w:r>
    </w:p>
    <w:p w:rsidR="005E6119" w:rsidRPr="005E6119" w:rsidRDefault="005E6119" w:rsidP="005E6119">
      <w:pPr>
        <w:ind w:firstLine="540"/>
        <w:jc w:val="center"/>
        <w:rPr>
          <w:rFonts w:ascii="Times New Roman" w:hAnsi="Times New Roman" w:cs="Times New Roman"/>
          <w:bCs/>
          <w:sz w:val="28"/>
          <w:szCs w:val="28"/>
          <w:lang w:val="uk-UA"/>
        </w:rPr>
      </w:pPr>
      <w:r w:rsidRPr="005E6119">
        <w:rPr>
          <w:rFonts w:ascii="Times New Roman" w:hAnsi="Times New Roman" w:cs="Times New Roman"/>
          <w:bCs/>
          <w:sz w:val="28"/>
          <w:szCs w:val="28"/>
        </w:rPr>
        <w:t xml:space="preserve">(назва дисципліни, </w:t>
      </w:r>
      <w:r w:rsidRPr="005E6119">
        <w:rPr>
          <w:rFonts w:ascii="Times New Roman" w:hAnsi="Times New Roman" w:cs="Times New Roman"/>
          <w:sz w:val="28"/>
          <w:szCs w:val="28"/>
        </w:rPr>
        <w:t>предмет</w:t>
      </w:r>
      <w:r>
        <w:rPr>
          <w:rFonts w:ascii="Times New Roman" w:hAnsi="Times New Roman" w:cs="Times New Roman"/>
          <w:sz w:val="28"/>
          <w:szCs w:val="28"/>
          <w:lang w:val="uk-UA"/>
        </w:rPr>
        <w:t>а)</w:t>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5E6119">
      <w:pPr>
        <w:rPr>
          <w:rFonts w:ascii="Times New Roman" w:hAnsi="Times New Roman" w:cs="Times New Roman"/>
          <w:b/>
          <w:sz w:val="28"/>
          <w:szCs w:val="28"/>
        </w:rPr>
      </w:pPr>
    </w:p>
    <w:p w:rsidR="005E6119" w:rsidRPr="005E6119" w:rsidRDefault="005E6119" w:rsidP="005E6119">
      <w:pPr>
        <w:spacing w:line="240" w:lineRule="auto"/>
        <w:contextualSpacing/>
        <w:rPr>
          <w:rFonts w:ascii="Times New Roman" w:hAnsi="Times New Roman" w:cs="Times New Roman"/>
          <w:sz w:val="28"/>
          <w:szCs w:val="28"/>
        </w:rPr>
      </w:pPr>
      <w:r w:rsidRPr="005E6119">
        <w:rPr>
          <w:rFonts w:ascii="Times New Roman" w:hAnsi="Times New Roman" w:cs="Times New Roman"/>
          <w:sz w:val="28"/>
          <w:szCs w:val="28"/>
        </w:rPr>
        <w:t xml:space="preserve">галузі </w:t>
      </w:r>
      <w:proofErr w:type="gramStart"/>
      <w:r w:rsidRPr="005E6119">
        <w:rPr>
          <w:rFonts w:ascii="Times New Roman" w:hAnsi="Times New Roman" w:cs="Times New Roman"/>
          <w:sz w:val="28"/>
          <w:szCs w:val="28"/>
        </w:rPr>
        <w:t xml:space="preserve">знань  </w:t>
      </w:r>
      <w:r w:rsidRPr="005E6119">
        <w:rPr>
          <w:rFonts w:ascii="Times New Roman" w:hAnsi="Times New Roman" w:cs="Times New Roman"/>
          <w:sz w:val="28"/>
          <w:szCs w:val="28"/>
          <w:u w:val="single"/>
        </w:rPr>
        <w:t>10</w:t>
      </w:r>
      <w:proofErr w:type="gramEnd"/>
      <w:r w:rsidRPr="005E6119">
        <w:rPr>
          <w:rFonts w:ascii="Times New Roman" w:hAnsi="Times New Roman" w:cs="Times New Roman"/>
          <w:sz w:val="28"/>
          <w:szCs w:val="28"/>
          <w:u w:val="single"/>
        </w:rPr>
        <w:t xml:space="preserve">   «Природничі науки»</w:t>
      </w:r>
      <w:r w:rsidRPr="005E6119">
        <w:rPr>
          <w:rFonts w:ascii="Times New Roman" w:hAnsi="Times New Roman" w:cs="Times New Roman"/>
          <w:sz w:val="28"/>
          <w:szCs w:val="28"/>
        </w:rPr>
        <w:t>___________________________________</w:t>
      </w:r>
    </w:p>
    <w:p w:rsidR="005E6119" w:rsidRPr="005E6119" w:rsidRDefault="005E6119" w:rsidP="005E6119">
      <w:pPr>
        <w:spacing w:line="240" w:lineRule="auto"/>
        <w:contextualSpacing/>
        <w:rPr>
          <w:rFonts w:ascii="Times New Roman" w:hAnsi="Times New Roman" w:cs="Times New Roman"/>
          <w:sz w:val="28"/>
          <w:szCs w:val="28"/>
        </w:rPr>
      </w:pPr>
    </w:p>
    <w:p w:rsidR="005E6119" w:rsidRPr="005E6119" w:rsidRDefault="005E6119" w:rsidP="005E6119">
      <w:pPr>
        <w:spacing w:line="240" w:lineRule="auto"/>
        <w:contextualSpacing/>
        <w:rPr>
          <w:rFonts w:ascii="Times New Roman" w:hAnsi="Times New Roman" w:cs="Times New Roman"/>
          <w:sz w:val="28"/>
          <w:szCs w:val="28"/>
        </w:rPr>
      </w:pPr>
      <w:proofErr w:type="gramStart"/>
      <w:r w:rsidRPr="005E6119">
        <w:rPr>
          <w:rFonts w:ascii="Times New Roman" w:hAnsi="Times New Roman" w:cs="Times New Roman"/>
          <w:sz w:val="28"/>
          <w:szCs w:val="28"/>
        </w:rPr>
        <w:t>спеціальності  _</w:t>
      </w:r>
      <w:proofErr w:type="gramEnd"/>
      <w:r w:rsidRPr="005E6119">
        <w:rPr>
          <w:rStyle w:val="FontStyle105"/>
          <w:rFonts w:eastAsiaTheme="majorEastAsia"/>
          <w:sz w:val="28"/>
          <w:szCs w:val="28"/>
          <w:u w:val="single"/>
        </w:rPr>
        <w:t>102 «Хімія»</w:t>
      </w:r>
      <w:r w:rsidRPr="005E6119">
        <w:rPr>
          <w:rFonts w:ascii="Times New Roman" w:hAnsi="Times New Roman" w:cs="Times New Roman"/>
          <w:sz w:val="28"/>
          <w:szCs w:val="28"/>
        </w:rPr>
        <w:t>___________________________________________</w:t>
      </w:r>
    </w:p>
    <w:p w:rsidR="005E6119" w:rsidRPr="005E6119" w:rsidRDefault="005E6119" w:rsidP="005E6119">
      <w:pPr>
        <w:spacing w:line="240" w:lineRule="auto"/>
        <w:contextualSpacing/>
        <w:rPr>
          <w:rFonts w:ascii="Times New Roman" w:hAnsi="Times New Roman" w:cs="Times New Roman"/>
          <w:sz w:val="28"/>
          <w:szCs w:val="28"/>
        </w:rPr>
      </w:pPr>
    </w:p>
    <w:p w:rsidR="005E6119" w:rsidRPr="005E6119" w:rsidRDefault="005E6119" w:rsidP="005E6119">
      <w:pPr>
        <w:spacing w:line="240" w:lineRule="auto"/>
        <w:contextualSpacing/>
        <w:rPr>
          <w:rFonts w:ascii="Times New Roman" w:hAnsi="Times New Roman" w:cs="Times New Roman"/>
          <w:sz w:val="28"/>
          <w:szCs w:val="28"/>
        </w:rPr>
      </w:pPr>
      <w:proofErr w:type="gramStart"/>
      <w:r w:rsidRPr="005E6119">
        <w:rPr>
          <w:rFonts w:ascii="Times New Roman" w:hAnsi="Times New Roman" w:cs="Times New Roman"/>
          <w:sz w:val="28"/>
          <w:szCs w:val="28"/>
        </w:rPr>
        <w:t xml:space="preserve">спеціалізації  </w:t>
      </w:r>
      <w:r w:rsidRPr="005E6119">
        <w:rPr>
          <w:rFonts w:ascii="Times New Roman" w:hAnsi="Times New Roman" w:cs="Times New Roman"/>
          <w:sz w:val="28"/>
          <w:szCs w:val="28"/>
          <w:u w:val="single"/>
        </w:rPr>
        <w:t>Аналітичний</w:t>
      </w:r>
      <w:proofErr w:type="gramEnd"/>
      <w:r w:rsidRPr="005E6119">
        <w:rPr>
          <w:rFonts w:ascii="Times New Roman" w:hAnsi="Times New Roman" w:cs="Times New Roman"/>
          <w:sz w:val="28"/>
          <w:szCs w:val="28"/>
          <w:u w:val="single"/>
        </w:rPr>
        <w:t xml:space="preserve"> контроль якості хімічних сполук</w:t>
      </w:r>
      <w:r w:rsidRPr="005E6119">
        <w:rPr>
          <w:rFonts w:ascii="Times New Roman" w:hAnsi="Times New Roman" w:cs="Times New Roman"/>
          <w:sz w:val="28"/>
          <w:szCs w:val="28"/>
        </w:rPr>
        <w:t xml:space="preserve"> ________________</w:t>
      </w:r>
    </w:p>
    <w:p w:rsidR="005E6119" w:rsidRPr="005E6119" w:rsidRDefault="005E6119" w:rsidP="005E6119">
      <w:pPr>
        <w:rPr>
          <w:rFonts w:ascii="Times New Roman" w:hAnsi="Times New Roman" w:cs="Times New Roman"/>
          <w:sz w:val="28"/>
          <w:szCs w:val="28"/>
        </w:rPr>
      </w:pPr>
    </w:p>
    <w:p w:rsidR="005E6119" w:rsidRPr="005E6119" w:rsidRDefault="005E6119" w:rsidP="005E6119">
      <w:pPr>
        <w:rPr>
          <w:rFonts w:ascii="Times New Roman" w:hAnsi="Times New Roman" w:cs="Times New Roman"/>
          <w:sz w:val="28"/>
          <w:szCs w:val="28"/>
        </w:rPr>
      </w:pPr>
      <w:r w:rsidRPr="005E6119">
        <w:rPr>
          <w:rFonts w:ascii="Times New Roman" w:hAnsi="Times New Roman" w:cs="Times New Roman"/>
          <w:sz w:val="28"/>
          <w:szCs w:val="28"/>
        </w:rPr>
        <w:t>Розглянуто та рекомендовано                                       Розробив</w:t>
      </w:r>
    </w:p>
    <w:p w:rsidR="005E6119" w:rsidRPr="005E6119" w:rsidRDefault="005E6119" w:rsidP="005E6119">
      <w:pPr>
        <w:rPr>
          <w:rFonts w:ascii="Times New Roman" w:hAnsi="Times New Roman" w:cs="Times New Roman"/>
          <w:sz w:val="28"/>
          <w:szCs w:val="28"/>
        </w:rPr>
      </w:pPr>
      <w:r w:rsidRPr="005E6119">
        <w:rPr>
          <w:rFonts w:ascii="Times New Roman" w:hAnsi="Times New Roman" w:cs="Times New Roman"/>
          <w:sz w:val="28"/>
          <w:szCs w:val="28"/>
        </w:rPr>
        <w:t xml:space="preserve">до затвердження на засіданні                                        викладач </w:t>
      </w:r>
      <w:r w:rsidRPr="005E6119">
        <w:rPr>
          <w:rFonts w:ascii="Times New Roman" w:hAnsi="Times New Roman" w:cs="Times New Roman"/>
          <w:sz w:val="28"/>
          <w:szCs w:val="28"/>
          <w:u w:val="single"/>
        </w:rPr>
        <w:t>Мещерякова Н.Р.</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Предметної комісії </w:t>
      </w:r>
      <w:proofErr w:type="gramStart"/>
      <w:r w:rsidRPr="005E6119">
        <w:rPr>
          <w:rFonts w:ascii="Times New Roman" w:hAnsi="Times New Roman" w:cs="Times New Roman"/>
          <w:sz w:val="28"/>
          <w:szCs w:val="28"/>
          <w:u w:val="single"/>
        </w:rPr>
        <w:t>спец.хім</w:t>
      </w:r>
      <w:proofErr w:type="gramEnd"/>
      <w:r w:rsidRPr="005E6119">
        <w:rPr>
          <w:rFonts w:ascii="Times New Roman" w:hAnsi="Times New Roman" w:cs="Times New Roman"/>
          <w:sz w:val="28"/>
          <w:szCs w:val="28"/>
          <w:u w:val="single"/>
        </w:rPr>
        <w:t>. дисц.</w:t>
      </w:r>
      <w:r w:rsidRPr="005E6119">
        <w:rPr>
          <w:rFonts w:ascii="Times New Roman" w:hAnsi="Times New Roman" w:cs="Times New Roman"/>
          <w:sz w:val="28"/>
          <w:szCs w:val="28"/>
        </w:rPr>
        <w:tab/>
        <w:t xml:space="preserve">                                          </w:t>
      </w:r>
      <w:r w:rsidRPr="005E6119">
        <w:rPr>
          <w:rFonts w:ascii="Times New Roman" w:hAnsi="Times New Roman" w:cs="Times New Roman"/>
          <w:sz w:val="28"/>
          <w:szCs w:val="28"/>
        </w:rPr>
        <w:tab/>
        <w:t xml:space="preserve">(П.І.Б.)                                                                                                       (назва предметної комісії)       </w:t>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w:t>
      </w:r>
      <w:r w:rsidRPr="005E6119">
        <w:rPr>
          <w:rFonts w:ascii="Times New Roman" w:hAnsi="Times New Roman" w:cs="Times New Roman"/>
          <w:sz w:val="28"/>
          <w:szCs w:val="28"/>
        </w:rPr>
        <w:tab/>
      </w:r>
    </w:p>
    <w:p w:rsidR="005E6119" w:rsidRPr="005E6119" w:rsidRDefault="005E6119" w:rsidP="005E6119">
      <w:pPr>
        <w:rPr>
          <w:rFonts w:ascii="Times New Roman" w:hAnsi="Times New Roman" w:cs="Times New Roman"/>
          <w:sz w:val="28"/>
          <w:szCs w:val="28"/>
        </w:rPr>
      </w:pPr>
      <w:r w:rsidRPr="005E6119">
        <w:rPr>
          <w:rFonts w:ascii="Times New Roman" w:hAnsi="Times New Roman" w:cs="Times New Roman"/>
          <w:sz w:val="28"/>
          <w:szCs w:val="28"/>
        </w:rPr>
        <w:t>Протокол №__</w:t>
      </w:r>
      <w:r w:rsidRPr="005E6119">
        <w:rPr>
          <w:rFonts w:ascii="Times New Roman" w:hAnsi="Times New Roman" w:cs="Times New Roman"/>
          <w:sz w:val="28"/>
          <w:szCs w:val="28"/>
          <w:u w:val="single"/>
        </w:rPr>
        <w:t>1</w:t>
      </w:r>
      <w:r w:rsidRPr="005E6119">
        <w:rPr>
          <w:rFonts w:ascii="Times New Roman" w:hAnsi="Times New Roman" w:cs="Times New Roman"/>
          <w:sz w:val="28"/>
          <w:szCs w:val="28"/>
        </w:rPr>
        <w:t>__</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Підпис_______________</w:t>
      </w:r>
    </w:p>
    <w:p w:rsidR="005E6119" w:rsidRPr="005E6119" w:rsidRDefault="005E6119" w:rsidP="005E6119">
      <w:pPr>
        <w:rPr>
          <w:rFonts w:ascii="Times New Roman" w:hAnsi="Times New Roman" w:cs="Times New Roman"/>
          <w:sz w:val="28"/>
          <w:szCs w:val="28"/>
        </w:rPr>
      </w:pPr>
      <w:r w:rsidRPr="005E6119">
        <w:rPr>
          <w:rFonts w:ascii="Times New Roman" w:hAnsi="Times New Roman" w:cs="Times New Roman"/>
          <w:sz w:val="28"/>
          <w:szCs w:val="28"/>
        </w:rPr>
        <w:t>від «_</w:t>
      </w:r>
      <w:r w:rsidRPr="005E6119">
        <w:rPr>
          <w:rFonts w:ascii="Times New Roman" w:hAnsi="Times New Roman" w:cs="Times New Roman"/>
          <w:sz w:val="28"/>
          <w:szCs w:val="28"/>
          <w:u w:val="single"/>
        </w:rPr>
        <w:t>31</w:t>
      </w:r>
      <w:r w:rsidRPr="005E6119">
        <w:rPr>
          <w:rFonts w:ascii="Times New Roman" w:hAnsi="Times New Roman" w:cs="Times New Roman"/>
          <w:sz w:val="28"/>
          <w:szCs w:val="28"/>
        </w:rPr>
        <w:t>__» ____</w:t>
      </w:r>
      <w:r w:rsidRPr="005E6119">
        <w:rPr>
          <w:rFonts w:ascii="Times New Roman" w:hAnsi="Times New Roman" w:cs="Times New Roman"/>
          <w:sz w:val="28"/>
          <w:szCs w:val="28"/>
          <w:u w:val="single"/>
        </w:rPr>
        <w:t>08</w:t>
      </w:r>
      <w:r w:rsidRPr="005E6119">
        <w:rPr>
          <w:rFonts w:ascii="Times New Roman" w:hAnsi="Times New Roman" w:cs="Times New Roman"/>
          <w:sz w:val="28"/>
          <w:szCs w:val="28"/>
        </w:rPr>
        <w:t>______20_</w:t>
      </w:r>
      <w:r w:rsidRPr="005E6119">
        <w:rPr>
          <w:rFonts w:ascii="Times New Roman" w:hAnsi="Times New Roman" w:cs="Times New Roman"/>
          <w:sz w:val="28"/>
          <w:szCs w:val="28"/>
          <w:u w:val="single"/>
        </w:rPr>
        <w:t>21</w:t>
      </w:r>
      <w:r w:rsidRPr="005E6119">
        <w:rPr>
          <w:rFonts w:ascii="Times New Roman" w:hAnsi="Times New Roman" w:cs="Times New Roman"/>
          <w:sz w:val="28"/>
          <w:szCs w:val="28"/>
        </w:rPr>
        <w:t>__р.</w:t>
      </w:r>
    </w:p>
    <w:p w:rsidR="005E6119" w:rsidRPr="005E6119" w:rsidRDefault="005E6119" w:rsidP="005E6119">
      <w:pPr>
        <w:rPr>
          <w:rFonts w:ascii="Times New Roman" w:hAnsi="Times New Roman" w:cs="Times New Roman"/>
          <w:sz w:val="28"/>
          <w:szCs w:val="28"/>
        </w:rPr>
      </w:pPr>
      <w:r w:rsidRPr="005E6119">
        <w:rPr>
          <w:rFonts w:ascii="Times New Roman" w:hAnsi="Times New Roman" w:cs="Times New Roman"/>
          <w:sz w:val="28"/>
          <w:szCs w:val="28"/>
        </w:rPr>
        <w:t>Голова ПК_</w:t>
      </w:r>
      <w:r w:rsidRPr="005E6119">
        <w:rPr>
          <w:rFonts w:ascii="Times New Roman" w:hAnsi="Times New Roman" w:cs="Times New Roman"/>
          <w:sz w:val="28"/>
          <w:szCs w:val="28"/>
          <w:u w:val="single"/>
        </w:rPr>
        <w:t>Свириденко Л.В.</w:t>
      </w:r>
    </w:p>
    <w:p w:rsidR="005E6119" w:rsidRPr="005E6119" w:rsidRDefault="005E6119" w:rsidP="005E6119">
      <w:pPr>
        <w:rPr>
          <w:rFonts w:ascii="Times New Roman" w:hAnsi="Times New Roman" w:cs="Times New Roman"/>
          <w:sz w:val="28"/>
          <w:szCs w:val="28"/>
        </w:rPr>
      </w:pPr>
      <w:r w:rsidRPr="005E6119">
        <w:rPr>
          <w:rFonts w:ascii="Times New Roman" w:hAnsi="Times New Roman" w:cs="Times New Roman"/>
          <w:sz w:val="28"/>
          <w:szCs w:val="28"/>
        </w:rPr>
        <w:t xml:space="preserve">                           (П.І.Б.)</w:t>
      </w:r>
    </w:p>
    <w:p w:rsidR="005E6119" w:rsidRPr="005E6119" w:rsidRDefault="005E6119" w:rsidP="005E6119">
      <w:pPr>
        <w:rPr>
          <w:rFonts w:ascii="Times New Roman" w:hAnsi="Times New Roman" w:cs="Times New Roman"/>
          <w:sz w:val="28"/>
          <w:szCs w:val="28"/>
        </w:rPr>
      </w:pPr>
      <w:r w:rsidRPr="005E6119">
        <w:rPr>
          <w:rFonts w:ascii="Times New Roman" w:hAnsi="Times New Roman" w:cs="Times New Roman"/>
          <w:sz w:val="28"/>
          <w:szCs w:val="28"/>
        </w:rPr>
        <w:t>Підпис___________________</w:t>
      </w:r>
    </w:p>
    <w:p w:rsidR="005E6119" w:rsidRPr="005E6119" w:rsidRDefault="005E6119" w:rsidP="005E6119">
      <w:pPr>
        <w:rPr>
          <w:rFonts w:ascii="Times New Roman" w:hAnsi="Times New Roman" w:cs="Times New Roman"/>
          <w:sz w:val="28"/>
          <w:szCs w:val="28"/>
        </w:rPr>
      </w:pPr>
    </w:p>
    <w:p w:rsidR="005E6119" w:rsidRPr="005E6119" w:rsidRDefault="005E6119" w:rsidP="005E6119">
      <w:pPr>
        <w:jc w:val="center"/>
        <w:rPr>
          <w:rFonts w:ascii="Times New Roman" w:hAnsi="Times New Roman" w:cs="Times New Roman"/>
          <w:sz w:val="28"/>
          <w:szCs w:val="28"/>
        </w:rPr>
      </w:pPr>
      <w:r w:rsidRPr="005E6119">
        <w:rPr>
          <w:rFonts w:ascii="Times New Roman" w:hAnsi="Times New Roman" w:cs="Times New Roman"/>
          <w:sz w:val="28"/>
          <w:szCs w:val="28"/>
        </w:rPr>
        <w:t>20</w:t>
      </w:r>
      <w:r w:rsidRPr="005E6119">
        <w:rPr>
          <w:rFonts w:ascii="Times New Roman" w:hAnsi="Times New Roman" w:cs="Times New Roman"/>
          <w:sz w:val="28"/>
          <w:szCs w:val="28"/>
          <w:u w:val="single"/>
        </w:rPr>
        <w:t>21</w:t>
      </w:r>
      <w:r w:rsidRPr="005E6119">
        <w:rPr>
          <w:rFonts w:ascii="Times New Roman" w:hAnsi="Times New Roman" w:cs="Times New Roman"/>
          <w:sz w:val="28"/>
          <w:szCs w:val="28"/>
        </w:rPr>
        <w:t xml:space="preserve"> р</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lastRenderedPageBreak/>
        <w:t xml:space="preserve">                                                               ЗМІСТ</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spacing w:line="360" w:lineRule="auto"/>
        <w:jc w:val="both"/>
        <w:rPr>
          <w:rFonts w:ascii="Times New Roman" w:hAnsi="Times New Roman" w:cs="Times New Roman"/>
          <w:sz w:val="28"/>
          <w:szCs w:val="28"/>
        </w:rPr>
      </w:pP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ЛР № 1 Визначення вологи в твердому паливі…………………………………………… </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2 Визначення золи в твердому паливі…………………………………………......</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3 Визначення летких речовин в твердому паливі…………………………</w:t>
      </w:r>
      <w:proofErr w:type="gramStart"/>
      <w:r w:rsidRPr="005E6119">
        <w:rPr>
          <w:rFonts w:ascii="Times New Roman" w:hAnsi="Times New Roman" w:cs="Times New Roman"/>
          <w:sz w:val="28"/>
          <w:szCs w:val="28"/>
        </w:rPr>
        <w:t>…….</w:t>
      </w:r>
      <w:proofErr w:type="gramEnd"/>
      <w:r w:rsidRPr="005E6119">
        <w:rPr>
          <w:rFonts w:ascii="Times New Roman" w:hAnsi="Times New Roman" w:cs="Times New Roman"/>
          <w:sz w:val="28"/>
          <w:szCs w:val="28"/>
        </w:rPr>
        <w:t>.</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4 Визначення сульфуру в твердому паливі………………………………………</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5 Визначення густини нафтопродукту ………………………………………....</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ЛР № 6 Визначення </w:t>
      </w:r>
      <w:proofErr w:type="gramStart"/>
      <w:r w:rsidRPr="005E6119">
        <w:rPr>
          <w:rFonts w:ascii="Times New Roman" w:hAnsi="Times New Roman" w:cs="Times New Roman"/>
          <w:sz w:val="28"/>
          <w:szCs w:val="28"/>
        </w:rPr>
        <w:t>в’язкості  нафтопродукту</w:t>
      </w:r>
      <w:proofErr w:type="gramEnd"/>
      <w:r w:rsidRPr="005E6119">
        <w:rPr>
          <w:rFonts w:ascii="Times New Roman" w:hAnsi="Times New Roman" w:cs="Times New Roman"/>
          <w:sz w:val="28"/>
          <w:szCs w:val="28"/>
        </w:rPr>
        <w:t>………………………………………......</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ЛР № 7 Визначення температури </w:t>
      </w:r>
      <w:proofErr w:type="gramStart"/>
      <w:r w:rsidRPr="005E6119">
        <w:rPr>
          <w:rFonts w:ascii="Times New Roman" w:hAnsi="Times New Roman" w:cs="Times New Roman"/>
          <w:sz w:val="28"/>
          <w:szCs w:val="28"/>
        </w:rPr>
        <w:t>краплепадіння  нафтопродукту</w:t>
      </w:r>
      <w:proofErr w:type="gramEnd"/>
      <w:r w:rsidRPr="005E6119">
        <w:rPr>
          <w:rFonts w:ascii="Times New Roman" w:hAnsi="Times New Roman" w:cs="Times New Roman"/>
          <w:sz w:val="28"/>
          <w:szCs w:val="28"/>
        </w:rPr>
        <w:t>…………………......</w:t>
      </w:r>
    </w:p>
    <w:p w:rsidR="005E6119" w:rsidRPr="005E6119" w:rsidRDefault="005E6119" w:rsidP="005E6119">
      <w:pPr>
        <w:tabs>
          <w:tab w:val="left" w:pos="9900"/>
        </w:tabs>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ЛР № 8 Визначення сульфуру </w:t>
      </w:r>
      <w:proofErr w:type="gramStart"/>
      <w:r w:rsidRPr="005E6119">
        <w:rPr>
          <w:rFonts w:ascii="Times New Roman" w:hAnsi="Times New Roman" w:cs="Times New Roman"/>
          <w:sz w:val="28"/>
          <w:szCs w:val="28"/>
        </w:rPr>
        <w:t>в  нафтопродукті</w:t>
      </w:r>
      <w:proofErr w:type="gramEnd"/>
      <w:r w:rsidRPr="005E6119">
        <w:rPr>
          <w:rFonts w:ascii="Times New Roman" w:hAnsi="Times New Roman" w:cs="Times New Roman"/>
          <w:sz w:val="28"/>
          <w:szCs w:val="28"/>
        </w:rPr>
        <w:t>………………………………………...</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9 Визначення числа пенетрації…………………………………………………….</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10 Визначення вологи в нафтопродукті…………………………………………...</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11 Визначення температури спалаху та запалення……………………………….</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12 Визначення фосфору в органічних сполуках………………………………….</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13 Визначення фенолу………………………………………………………….......</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14 Визначення сприту………………………………………………………………</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15 Визначення аніліну ………………………………………………………</w:t>
      </w:r>
      <w:proofErr w:type="gramStart"/>
      <w:r w:rsidRPr="005E6119">
        <w:rPr>
          <w:rFonts w:ascii="Times New Roman" w:hAnsi="Times New Roman" w:cs="Times New Roman"/>
          <w:sz w:val="28"/>
          <w:szCs w:val="28"/>
        </w:rPr>
        <w:t>…….</w:t>
      </w:r>
      <w:proofErr w:type="gramEnd"/>
      <w:r w:rsidRPr="005E6119">
        <w:rPr>
          <w:rFonts w:ascii="Times New Roman" w:hAnsi="Times New Roman" w:cs="Times New Roman"/>
          <w:sz w:val="28"/>
          <w:szCs w:val="28"/>
        </w:rPr>
        <w:t>.</w:t>
      </w:r>
    </w:p>
    <w:p w:rsidR="005E6119" w:rsidRPr="005E6119" w:rsidRDefault="005E6119" w:rsidP="005E6119">
      <w:pPr>
        <w:tabs>
          <w:tab w:val="left" w:pos="9900"/>
        </w:tabs>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16 Визначення фосфорної та сульфатної кислоти ……………………………….</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ЛР № 17 Визначення кальцію в фосфатних добривах …………………………………. </w:t>
      </w:r>
    </w:p>
    <w:p w:rsidR="005E6119" w:rsidRPr="005E6119" w:rsidRDefault="005E6119" w:rsidP="005E6119">
      <w:pPr>
        <w:spacing w:line="360" w:lineRule="auto"/>
        <w:jc w:val="both"/>
        <w:rPr>
          <w:rFonts w:ascii="Times New Roman" w:hAnsi="Times New Roman" w:cs="Times New Roman"/>
          <w:sz w:val="28"/>
          <w:szCs w:val="28"/>
        </w:rPr>
      </w:pPr>
    </w:p>
    <w:p w:rsidR="005E6119" w:rsidRPr="005E6119" w:rsidRDefault="005E6119" w:rsidP="005E6119">
      <w:pPr>
        <w:spacing w:line="360" w:lineRule="auto"/>
        <w:jc w:val="both"/>
        <w:rPr>
          <w:rFonts w:ascii="Times New Roman" w:hAnsi="Times New Roman" w:cs="Times New Roman"/>
          <w:sz w:val="28"/>
          <w:szCs w:val="28"/>
        </w:rPr>
      </w:pPr>
    </w:p>
    <w:p w:rsidR="005E6119" w:rsidRPr="005E6119" w:rsidRDefault="005E6119" w:rsidP="005E6119">
      <w:pPr>
        <w:spacing w:line="360" w:lineRule="auto"/>
        <w:jc w:val="both"/>
        <w:rPr>
          <w:rFonts w:ascii="Times New Roman" w:hAnsi="Times New Roman" w:cs="Times New Roman"/>
          <w:sz w:val="28"/>
          <w:szCs w:val="28"/>
        </w:rPr>
      </w:pPr>
    </w:p>
    <w:p w:rsidR="005E6119" w:rsidRPr="005E6119" w:rsidRDefault="005E6119" w:rsidP="005E6119">
      <w:pPr>
        <w:spacing w:line="360" w:lineRule="auto"/>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lastRenderedPageBreak/>
        <w:t xml:space="preserve">                                                           ЗМІСТ</w:t>
      </w:r>
    </w:p>
    <w:p w:rsidR="005E6119" w:rsidRPr="005E6119" w:rsidRDefault="005E6119" w:rsidP="005E6119">
      <w:pPr>
        <w:tabs>
          <w:tab w:val="left" w:pos="9900"/>
        </w:tabs>
        <w:spacing w:line="360" w:lineRule="auto"/>
        <w:jc w:val="both"/>
        <w:rPr>
          <w:rFonts w:ascii="Times New Roman" w:hAnsi="Times New Roman" w:cs="Times New Roman"/>
          <w:sz w:val="28"/>
          <w:szCs w:val="28"/>
        </w:rPr>
      </w:pPr>
    </w:p>
    <w:p w:rsidR="005E6119" w:rsidRPr="005E6119" w:rsidRDefault="005E6119" w:rsidP="005E6119">
      <w:pPr>
        <w:tabs>
          <w:tab w:val="left" w:pos="9900"/>
        </w:tabs>
        <w:spacing w:line="360" w:lineRule="auto"/>
        <w:jc w:val="both"/>
        <w:rPr>
          <w:rFonts w:ascii="Times New Roman" w:hAnsi="Times New Roman" w:cs="Times New Roman"/>
          <w:sz w:val="28"/>
          <w:szCs w:val="28"/>
        </w:rPr>
      </w:pPr>
    </w:p>
    <w:p w:rsidR="005E6119" w:rsidRPr="005E6119" w:rsidRDefault="005E6119" w:rsidP="005E6119">
      <w:pPr>
        <w:tabs>
          <w:tab w:val="left" w:pos="9900"/>
        </w:tabs>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18 Визначення нітрогену методом кип’ятіння …………………………………...</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19 Визначення нітрогену формальдегідним методом …………………………...</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20 Визначення нітритного нітрогену ……………………………………..............</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21 Визначення соди в готовому продукті ………………………………………...</w:t>
      </w:r>
    </w:p>
    <w:p w:rsidR="005E6119" w:rsidRPr="005E6119" w:rsidRDefault="005E6119" w:rsidP="005E6119">
      <w:pPr>
        <w:tabs>
          <w:tab w:val="left" w:pos="9900"/>
        </w:tabs>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22 Визначення кальцій карбонату у вапняку ………………………………</w:t>
      </w:r>
      <w:proofErr w:type="gramStart"/>
      <w:r w:rsidRPr="005E6119">
        <w:rPr>
          <w:rFonts w:ascii="Times New Roman" w:hAnsi="Times New Roman" w:cs="Times New Roman"/>
          <w:sz w:val="28"/>
          <w:szCs w:val="28"/>
        </w:rPr>
        <w:t>…….</w:t>
      </w:r>
      <w:proofErr w:type="gramEnd"/>
      <w:r w:rsidRPr="005E6119">
        <w:rPr>
          <w:rFonts w:ascii="Times New Roman" w:hAnsi="Times New Roman" w:cs="Times New Roman"/>
          <w:sz w:val="28"/>
          <w:szCs w:val="28"/>
        </w:rPr>
        <w:t>.</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23 Визначення амоніаку в рідинах содового виробництва ………………</w:t>
      </w:r>
      <w:proofErr w:type="gramStart"/>
      <w:r w:rsidRPr="005E6119">
        <w:rPr>
          <w:rFonts w:ascii="Times New Roman" w:hAnsi="Times New Roman" w:cs="Times New Roman"/>
          <w:sz w:val="28"/>
          <w:szCs w:val="28"/>
        </w:rPr>
        <w:t>…….</w:t>
      </w:r>
      <w:proofErr w:type="gramEnd"/>
      <w:r w:rsidRPr="005E6119">
        <w:rPr>
          <w:rFonts w:ascii="Times New Roman" w:hAnsi="Times New Roman" w:cs="Times New Roman"/>
          <w:sz w:val="28"/>
          <w:szCs w:val="28"/>
        </w:rPr>
        <w:t>.</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24 Визначення карбону………………………………………………………</w:t>
      </w:r>
      <w:proofErr w:type="gramStart"/>
      <w:r w:rsidRPr="005E6119">
        <w:rPr>
          <w:rFonts w:ascii="Times New Roman" w:hAnsi="Times New Roman" w:cs="Times New Roman"/>
          <w:sz w:val="28"/>
          <w:szCs w:val="28"/>
        </w:rPr>
        <w:t>…….</w:t>
      </w:r>
      <w:proofErr w:type="gramEnd"/>
      <w:r w:rsidRPr="005E6119">
        <w:rPr>
          <w:rFonts w:ascii="Times New Roman" w:hAnsi="Times New Roman" w:cs="Times New Roman"/>
          <w:sz w:val="28"/>
          <w:szCs w:val="28"/>
        </w:rPr>
        <w:t>.</w:t>
      </w:r>
    </w:p>
    <w:p w:rsidR="005E6119" w:rsidRPr="005E6119" w:rsidRDefault="005E6119" w:rsidP="005E6119">
      <w:pPr>
        <w:tabs>
          <w:tab w:val="left" w:pos="9900"/>
        </w:tabs>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25 Визначення сульфуру…………………………………………………………...</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26 Визначення фосфору в чавуні ………………………………………………….</w:t>
      </w:r>
    </w:p>
    <w:p w:rsidR="005E6119" w:rsidRPr="005E6119" w:rsidRDefault="005E6119" w:rsidP="005E6119">
      <w:pPr>
        <w:tabs>
          <w:tab w:val="left" w:pos="10206"/>
        </w:tabs>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27 Визначення мангану в чавуні…………………………………………………...</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28 Визначення хрому……………………………………………………………….</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29 Визначення міді………………………………………………………………….</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30 Визначення олова…………………………………………………………</w:t>
      </w:r>
      <w:proofErr w:type="gramStart"/>
      <w:r w:rsidRPr="005E6119">
        <w:rPr>
          <w:rFonts w:ascii="Times New Roman" w:hAnsi="Times New Roman" w:cs="Times New Roman"/>
          <w:sz w:val="28"/>
          <w:szCs w:val="28"/>
        </w:rPr>
        <w:t>…….</w:t>
      </w:r>
      <w:proofErr w:type="gramEnd"/>
      <w:r w:rsidRPr="005E6119">
        <w:rPr>
          <w:rFonts w:ascii="Times New Roman" w:hAnsi="Times New Roman" w:cs="Times New Roman"/>
          <w:sz w:val="28"/>
          <w:szCs w:val="28"/>
        </w:rPr>
        <w:t>.</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31 Визначення свинцю………………………………………………………….......</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ЛР № 32 Визначення міді та цинку в </w:t>
      </w:r>
      <w:proofErr w:type="gramStart"/>
      <w:r w:rsidRPr="005E6119">
        <w:rPr>
          <w:rFonts w:ascii="Times New Roman" w:hAnsi="Times New Roman" w:cs="Times New Roman"/>
          <w:sz w:val="28"/>
          <w:szCs w:val="28"/>
        </w:rPr>
        <w:t>металах.…</w:t>
      </w:r>
      <w:proofErr w:type="gramEnd"/>
      <w:r w:rsidRPr="005E6119">
        <w:rPr>
          <w:rFonts w:ascii="Times New Roman" w:hAnsi="Times New Roman" w:cs="Times New Roman"/>
          <w:sz w:val="28"/>
          <w:szCs w:val="28"/>
        </w:rPr>
        <w:t>……………………………………......</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ЛР № </w:t>
      </w:r>
      <w:proofErr w:type="gramStart"/>
      <w:r w:rsidRPr="005E6119">
        <w:rPr>
          <w:rFonts w:ascii="Times New Roman" w:hAnsi="Times New Roman" w:cs="Times New Roman"/>
          <w:sz w:val="28"/>
          <w:szCs w:val="28"/>
        </w:rPr>
        <w:t>33  Визначення</w:t>
      </w:r>
      <w:proofErr w:type="gramEnd"/>
      <w:r w:rsidRPr="005E6119">
        <w:rPr>
          <w:rFonts w:ascii="Times New Roman" w:hAnsi="Times New Roman" w:cs="Times New Roman"/>
          <w:sz w:val="28"/>
          <w:szCs w:val="28"/>
        </w:rPr>
        <w:t xml:space="preserve"> кремнію …………………………………………………….……..</w:t>
      </w:r>
    </w:p>
    <w:p w:rsidR="005E6119" w:rsidRPr="005E6119" w:rsidRDefault="005E6119" w:rsidP="005E6119">
      <w:pPr>
        <w:tabs>
          <w:tab w:val="left" w:pos="9900"/>
        </w:tabs>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34 Визначення полуторних оксидів ………………………………………….........</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35 Визначення кальцій оксиду …………………………………………………….</w:t>
      </w:r>
    </w:p>
    <w:p w:rsidR="005E6119" w:rsidRPr="005E6119" w:rsidRDefault="005E6119" w:rsidP="005E6119">
      <w:pPr>
        <w:tabs>
          <w:tab w:val="left" w:pos="9900"/>
        </w:tabs>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ЛР № 36 Визначення магній оксиду …………………………………………………......</w:t>
      </w:r>
    </w:p>
    <w:p w:rsidR="005E6119" w:rsidRPr="005E6119" w:rsidRDefault="005E6119" w:rsidP="005E6119">
      <w:pPr>
        <w:ind w:left="708"/>
        <w:jc w:val="both"/>
        <w:rPr>
          <w:rFonts w:ascii="Times New Roman" w:hAnsi="Times New Roman" w:cs="Times New Roman"/>
          <w:sz w:val="28"/>
          <w:szCs w:val="28"/>
        </w:rPr>
      </w:pPr>
    </w:p>
    <w:p w:rsidR="005E6119" w:rsidRPr="005E6119" w:rsidRDefault="005E6119" w:rsidP="005E6119">
      <w:pPr>
        <w:rPr>
          <w:rFonts w:ascii="Times New Roman" w:hAnsi="Times New Roman" w:cs="Times New Roman"/>
          <w:sz w:val="28"/>
          <w:szCs w:val="28"/>
        </w:rPr>
      </w:pPr>
    </w:p>
    <w:p w:rsidR="005E6119" w:rsidRPr="005E6119" w:rsidRDefault="005E6119" w:rsidP="005E6119">
      <w:pPr>
        <w:ind w:left="708"/>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1</w:t>
      </w: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вологи в твердому паливі</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вологи в твердому паливі </w:t>
      </w:r>
    </w:p>
    <w:p w:rsidR="005E6119" w:rsidRPr="005E6119" w:rsidRDefault="005E6119" w:rsidP="005E6119">
      <w:pPr>
        <w:ind w:left="360"/>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Метод визначення</w:t>
      </w:r>
      <w:r w:rsidRPr="005E6119">
        <w:rPr>
          <w:rFonts w:ascii="Times New Roman" w:hAnsi="Times New Roman" w:cs="Times New Roman"/>
          <w:b/>
          <w:sz w:val="28"/>
          <w:szCs w:val="28"/>
        </w:rPr>
        <w:t>:</w:t>
      </w:r>
      <w:r w:rsidRPr="005E6119">
        <w:rPr>
          <w:rFonts w:ascii="Times New Roman" w:hAnsi="Times New Roman" w:cs="Times New Roman"/>
          <w:sz w:val="28"/>
          <w:szCs w:val="28"/>
        </w:rPr>
        <w:t xml:space="preserve"> Сутність роботи полягає у висушуванні наважки твердого                               палива в сушильній шафі при температурі 102-105ºС. Необхідно чітко дотримуватись температурного режиму, тому що в пробі при нагріванні відбуваються процеси:</w:t>
      </w:r>
    </w:p>
    <w:p w:rsidR="005E6119" w:rsidRPr="005E6119" w:rsidRDefault="005E6119" w:rsidP="005E6119">
      <w:pPr>
        <w:numPr>
          <w:ilvl w:val="0"/>
          <w:numId w:val="1"/>
        </w:numPr>
        <w:spacing w:after="0" w:line="240" w:lineRule="auto"/>
        <w:jc w:val="both"/>
        <w:rPr>
          <w:rFonts w:ascii="Times New Roman" w:hAnsi="Times New Roman" w:cs="Times New Roman"/>
          <w:sz w:val="28"/>
          <w:szCs w:val="28"/>
        </w:rPr>
      </w:pPr>
      <w:r w:rsidRPr="005E6119">
        <w:rPr>
          <w:rFonts w:ascii="Times New Roman" w:hAnsi="Times New Roman" w:cs="Times New Roman"/>
          <w:sz w:val="28"/>
          <w:szCs w:val="28"/>
        </w:rPr>
        <w:t>окиснення карбону;</w:t>
      </w:r>
    </w:p>
    <w:p w:rsidR="005E6119" w:rsidRPr="005E6119" w:rsidRDefault="005E6119" w:rsidP="005E6119">
      <w:pPr>
        <w:numPr>
          <w:ilvl w:val="0"/>
          <w:numId w:val="1"/>
        </w:numPr>
        <w:spacing w:after="0" w:line="240" w:lineRule="auto"/>
        <w:jc w:val="both"/>
        <w:rPr>
          <w:rFonts w:ascii="Times New Roman" w:hAnsi="Times New Roman" w:cs="Times New Roman"/>
          <w:sz w:val="28"/>
          <w:szCs w:val="28"/>
        </w:rPr>
      </w:pPr>
      <w:r w:rsidRPr="005E6119">
        <w:rPr>
          <w:rFonts w:ascii="Times New Roman" w:hAnsi="Times New Roman" w:cs="Times New Roman"/>
          <w:sz w:val="28"/>
          <w:szCs w:val="28"/>
        </w:rPr>
        <w:t>розклад гумінових кислот.</w:t>
      </w:r>
    </w:p>
    <w:p w:rsidR="005E6119" w:rsidRPr="005E6119" w:rsidRDefault="005E6119" w:rsidP="005E6119">
      <w:pPr>
        <w:ind w:left="360"/>
        <w:jc w:val="both"/>
        <w:rPr>
          <w:rFonts w:ascii="Times New Roman" w:hAnsi="Times New Roman" w:cs="Times New Roman"/>
          <w:sz w:val="28"/>
          <w:szCs w:val="28"/>
        </w:rPr>
      </w:pPr>
      <w:r w:rsidRPr="005E6119">
        <w:rPr>
          <w:rFonts w:ascii="Times New Roman" w:hAnsi="Times New Roman" w:cs="Times New Roman"/>
          <w:sz w:val="28"/>
          <w:szCs w:val="28"/>
        </w:rPr>
        <w:t xml:space="preserve">При окисненні маса наважки збільшується при розкладі кислот – зменшується.   Лише при </w:t>
      </w:r>
      <w:proofErr w:type="gramStart"/>
      <w:r w:rsidRPr="005E6119">
        <w:rPr>
          <w:rFonts w:ascii="Times New Roman" w:hAnsi="Times New Roman" w:cs="Times New Roman"/>
          <w:sz w:val="28"/>
          <w:szCs w:val="28"/>
        </w:rPr>
        <w:t>температурі  102</w:t>
      </w:r>
      <w:proofErr w:type="gramEnd"/>
      <w:r w:rsidRPr="005E6119">
        <w:rPr>
          <w:rFonts w:ascii="Times New Roman" w:hAnsi="Times New Roman" w:cs="Times New Roman"/>
          <w:sz w:val="28"/>
          <w:szCs w:val="28"/>
        </w:rPr>
        <w:t>-105ºС помилки компенсуються.</w:t>
      </w:r>
    </w:p>
    <w:p w:rsidR="005E6119" w:rsidRPr="005E6119" w:rsidRDefault="005E6119" w:rsidP="005E6119">
      <w:pPr>
        <w:ind w:firstLine="360"/>
        <w:jc w:val="both"/>
        <w:rPr>
          <w:rFonts w:ascii="Times New Roman" w:hAnsi="Times New Roman" w:cs="Times New Roman"/>
          <w:sz w:val="28"/>
          <w:szCs w:val="28"/>
        </w:rPr>
      </w:pPr>
      <w:r w:rsidRPr="005E6119">
        <w:rPr>
          <w:rFonts w:ascii="Times New Roman" w:hAnsi="Times New Roman" w:cs="Times New Roman"/>
          <w:sz w:val="28"/>
          <w:szCs w:val="28"/>
        </w:rPr>
        <w:t xml:space="preserve">       Засоби вимірювання:</w:t>
      </w:r>
    </w:p>
    <w:p w:rsidR="005E6119" w:rsidRPr="005E6119" w:rsidRDefault="005E6119" w:rsidP="005E6119">
      <w:pPr>
        <w:ind w:left="360"/>
        <w:jc w:val="both"/>
        <w:rPr>
          <w:rFonts w:ascii="Times New Roman" w:hAnsi="Times New Roman" w:cs="Times New Roman"/>
          <w:sz w:val="28"/>
          <w:szCs w:val="28"/>
        </w:rPr>
      </w:pPr>
      <w:r w:rsidRPr="005E6119">
        <w:rPr>
          <w:rFonts w:ascii="Times New Roman" w:hAnsi="Times New Roman" w:cs="Times New Roman"/>
          <w:sz w:val="28"/>
          <w:szCs w:val="28"/>
        </w:rPr>
        <w:t xml:space="preserve">       Аналітичні терези та рівноваги до них, алюмінієві бюкси з кришками, шпателі, сушильна шафа.</w:t>
      </w:r>
    </w:p>
    <w:p w:rsidR="005E6119" w:rsidRPr="005E6119" w:rsidRDefault="005E6119" w:rsidP="005E6119">
      <w:pPr>
        <w:ind w:left="360"/>
        <w:jc w:val="both"/>
        <w:rPr>
          <w:rFonts w:ascii="Times New Roman" w:hAnsi="Times New Roman" w:cs="Times New Roman"/>
          <w:sz w:val="28"/>
          <w:szCs w:val="28"/>
        </w:rPr>
      </w:pPr>
      <w:r w:rsidRPr="005E6119">
        <w:rPr>
          <w:rFonts w:ascii="Times New Roman" w:hAnsi="Times New Roman" w:cs="Times New Roman"/>
          <w:sz w:val="28"/>
          <w:szCs w:val="28"/>
        </w:rPr>
        <w:t xml:space="preserve">       Алгоритм визначення:</w:t>
      </w:r>
    </w:p>
    <w:p w:rsidR="005E6119" w:rsidRPr="005E6119" w:rsidRDefault="005E6119" w:rsidP="005E6119">
      <w:pPr>
        <w:ind w:left="360"/>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1г зважують з точністю до 0,0002г в алюмінієвий бюкс. Відкритий бюкс з наважкою видержують у попередньо нагрітій до 102 – 105ºС сушильній шафі протягом 1 год. Потім бюкс виймають із шафи, охолоджують в ексикаторі та зважують. Після зважування бюкс знову ставлять в сушильну шафу для контрольного просушування на 30 хв., знову охолоджують в ексикаторі та зважують. Висушування повторюють до тих пір, доки різниця маси між двома зважуваннями не стане меншою ніж 0,0012 г або маса почне зростати. В цьому випадку в розрахунок беруть передостанні данні зважування.</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Розрахунок:</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б + с.з</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с.з.</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position w:val="-30"/>
          <w:sz w:val="28"/>
          <w:szCs w:val="28"/>
        </w:rPr>
        <w:object w:dxaOrig="2385"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27pt" o:ole="">
            <v:imagedata r:id="rId8" o:title=""/>
          </v:shape>
          <o:OLEObject Type="Embed" ProgID="Equation.3" ShapeID="_x0000_i1025" DrawAspect="Content" ObjectID="_1748517483" r:id="rId9"/>
        </w:object>
      </w:r>
      <w:r w:rsidRPr="005E6119">
        <w:rPr>
          <w:rFonts w:ascii="Times New Roman" w:hAnsi="Times New Roman" w:cs="Times New Roman"/>
          <w:sz w:val="28"/>
          <w:szCs w:val="28"/>
        </w:rPr>
        <w:t xml:space="preserve"> </w:t>
      </w:r>
    </w:p>
    <w:p w:rsidR="005E6119" w:rsidRPr="005E6119" w:rsidRDefault="005E6119" w:rsidP="005E6119">
      <w:pPr>
        <w:tabs>
          <w:tab w:val="left" w:pos="3240"/>
        </w:tabs>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w:t>
      </w:r>
      <w:proofErr w:type="gramStart"/>
      <w:r w:rsidRPr="005E6119">
        <w:rPr>
          <w:rFonts w:ascii="Times New Roman" w:hAnsi="Times New Roman" w:cs="Times New Roman"/>
          <w:sz w:val="28"/>
          <w:szCs w:val="28"/>
        </w:rPr>
        <w:t xml:space="preserve">г;   </w:t>
      </w:r>
      <w:proofErr w:type="gramEnd"/>
      <w:r w:rsidRPr="005E6119">
        <w:rPr>
          <w:rFonts w:ascii="Times New Roman" w:hAnsi="Times New Roman" w:cs="Times New Roman"/>
          <w:sz w:val="28"/>
          <w:szCs w:val="28"/>
        </w:rPr>
        <w:t xml:space="preserve">     m</w:t>
      </w:r>
      <w:r w:rsidRPr="005E6119">
        <w:rPr>
          <w:rFonts w:ascii="Times New Roman" w:hAnsi="Times New Roman" w:cs="Times New Roman"/>
          <w:sz w:val="28"/>
          <w:szCs w:val="28"/>
          <w:vertAlign w:val="subscript"/>
        </w:rPr>
        <w:t>б + с.з</w:t>
      </w:r>
      <w:r w:rsidRPr="005E6119">
        <w:rPr>
          <w:rFonts w:ascii="Times New Roman" w:hAnsi="Times New Roman" w:cs="Times New Roman"/>
          <w:sz w:val="28"/>
          <w:szCs w:val="28"/>
        </w:rPr>
        <w:t xml:space="preserve"> – маса бюксу з сухим залишком, г; m</w:t>
      </w:r>
      <w:r w:rsidRPr="005E6119">
        <w:rPr>
          <w:rFonts w:ascii="Times New Roman" w:hAnsi="Times New Roman" w:cs="Times New Roman"/>
          <w:sz w:val="28"/>
          <w:szCs w:val="28"/>
          <w:vertAlign w:val="subscript"/>
        </w:rPr>
        <w:t>с.з</w:t>
      </w:r>
      <w:r w:rsidRPr="005E6119">
        <w:rPr>
          <w:rFonts w:ascii="Times New Roman" w:hAnsi="Times New Roman" w:cs="Times New Roman"/>
          <w:sz w:val="28"/>
          <w:szCs w:val="28"/>
        </w:rPr>
        <w:t xml:space="preserve"> – маса сухого залишку, г;                                            </w:t>
      </w:r>
    </w:p>
    <w:p w:rsidR="005E6119" w:rsidRPr="005E6119" w:rsidRDefault="005E6119" w:rsidP="005E6119">
      <w:pPr>
        <w:tabs>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465" w:dyaOrig="345">
          <v:shape id="_x0000_i1026" type="#_x0000_t75" style="width:23.25pt;height:17.25pt" o:ole="">
            <v:imagedata r:id="rId10" o:title=""/>
          </v:shape>
          <o:OLEObject Type="Embed" ProgID="Equation.3" ShapeID="_x0000_i1026" DrawAspect="Content" ObjectID="_1748517484" r:id="rId11"/>
        </w:object>
      </w:r>
      <w:r w:rsidRPr="005E6119">
        <w:rPr>
          <w:rFonts w:ascii="Times New Roman" w:hAnsi="Times New Roman" w:cs="Times New Roman"/>
          <w:sz w:val="28"/>
          <w:szCs w:val="28"/>
        </w:rPr>
        <w:t xml:space="preserve"> - вміствологи в твердому паливі, %.</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Висновок:</w:t>
      </w:r>
    </w:p>
    <w:p w:rsidR="005E6119" w:rsidRPr="005E6119" w:rsidRDefault="005E6119" w:rsidP="005E6119">
      <w:pPr>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2</w:t>
      </w: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золи в твердому паливі</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золи в твердому паливі </w:t>
      </w:r>
    </w:p>
    <w:p w:rsidR="005E6119" w:rsidRPr="005E6119" w:rsidRDefault="005E6119" w:rsidP="005E6119">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в спалюванні наважки </w:t>
      </w:r>
      <w:proofErr w:type="gramStart"/>
      <w:r w:rsidRPr="005E6119">
        <w:rPr>
          <w:rFonts w:ascii="Times New Roman" w:hAnsi="Times New Roman" w:cs="Times New Roman"/>
          <w:sz w:val="28"/>
          <w:szCs w:val="28"/>
        </w:rPr>
        <w:t>твердого  палива</w:t>
      </w:r>
      <w:proofErr w:type="gramEnd"/>
      <w:r w:rsidRPr="005E6119">
        <w:rPr>
          <w:rFonts w:ascii="Times New Roman" w:hAnsi="Times New Roman" w:cs="Times New Roman"/>
          <w:sz w:val="28"/>
          <w:szCs w:val="28"/>
        </w:rPr>
        <w:t xml:space="preserve"> в муфельній печі у присутності кисню при температурі 825 ± 25ºС протягом 1 год.При прожарюванні золи протікають наступні основні перетворення: силікати втрачають свою кристалізаційну та гідратну воду; солі феруму (ІІ) перетворюються на солі феруму (ІІІ):</w:t>
      </w:r>
    </w:p>
    <w:p w:rsidR="005E6119" w:rsidRPr="005E6119" w:rsidRDefault="005E6119" w:rsidP="005E6119">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ab/>
        <w:t xml:space="preserve">                     4 </w:t>
      </w:r>
      <w:r w:rsidRPr="005E6119">
        <w:rPr>
          <w:rFonts w:ascii="Times New Roman" w:hAnsi="Times New Roman" w:cs="Times New Roman"/>
          <w:sz w:val="28"/>
          <w:szCs w:val="28"/>
          <w:lang w:val="en-US"/>
        </w:rPr>
        <w:t>FeO</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 2 </w:t>
      </w:r>
      <w:r w:rsidRPr="005E6119">
        <w:rPr>
          <w:rFonts w:ascii="Times New Roman" w:hAnsi="Times New Roman" w:cs="Times New Roman"/>
          <w:sz w:val="28"/>
          <w:szCs w:val="28"/>
          <w:lang w:val="en-US"/>
        </w:rPr>
        <w:t>Fe</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3</w:t>
      </w:r>
    </w:p>
    <w:p w:rsidR="005E6119" w:rsidRPr="005E6119" w:rsidRDefault="005E6119" w:rsidP="005E6119">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карбонати розкладаються з виділенням карбон (І</w:t>
      </w:r>
      <w:r w:rsidRPr="005E6119">
        <w:rPr>
          <w:rFonts w:ascii="Times New Roman" w:hAnsi="Times New Roman" w:cs="Times New Roman"/>
          <w:sz w:val="28"/>
          <w:szCs w:val="28"/>
          <w:lang w:val="en-US"/>
        </w:rPr>
        <w:t>V</w:t>
      </w:r>
      <w:r w:rsidRPr="005E6119">
        <w:rPr>
          <w:rFonts w:ascii="Times New Roman" w:hAnsi="Times New Roman" w:cs="Times New Roman"/>
          <w:sz w:val="28"/>
          <w:szCs w:val="28"/>
        </w:rPr>
        <w:t>) оксиду:</w:t>
      </w:r>
    </w:p>
    <w:p w:rsidR="005E6119" w:rsidRPr="005E6119" w:rsidRDefault="005E6119" w:rsidP="005E6119">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w:t>
      </w:r>
      <w:r w:rsidRPr="005E6119">
        <w:rPr>
          <w:rFonts w:ascii="Times New Roman" w:hAnsi="Times New Roman" w:cs="Times New Roman"/>
          <w:sz w:val="28"/>
          <w:szCs w:val="28"/>
        </w:rPr>
        <w:tab/>
        <w:t>СаСО</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СаО + СО</w:t>
      </w:r>
      <w:r w:rsidRPr="005E6119">
        <w:rPr>
          <w:rFonts w:ascii="Times New Roman" w:hAnsi="Times New Roman" w:cs="Times New Roman"/>
          <w:sz w:val="28"/>
          <w:szCs w:val="28"/>
          <w:vertAlign w:val="subscript"/>
        </w:rPr>
        <w:t>2</w:t>
      </w:r>
    </w:p>
    <w:p w:rsidR="005E6119" w:rsidRPr="005E6119" w:rsidRDefault="005E6119" w:rsidP="005E6119">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пірит окислюється з утворенням ферум (ІІІ) оксиду та сульфур (І</w:t>
      </w:r>
      <w:r w:rsidRPr="005E6119">
        <w:rPr>
          <w:rFonts w:ascii="Times New Roman" w:hAnsi="Times New Roman" w:cs="Times New Roman"/>
          <w:sz w:val="28"/>
          <w:szCs w:val="28"/>
          <w:lang w:val="en-US"/>
        </w:rPr>
        <w:t>V</w:t>
      </w:r>
      <w:r w:rsidRPr="005E6119">
        <w:rPr>
          <w:rFonts w:ascii="Times New Roman" w:hAnsi="Times New Roman" w:cs="Times New Roman"/>
          <w:sz w:val="28"/>
          <w:szCs w:val="28"/>
        </w:rPr>
        <w:t>) оксиду:</w:t>
      </w:r>
    </w:p>
    <w:p w:rsidR="005E6119" w:rsidRPr="005E6119" w:rsidRDefault="005E6119" w:rsidP="005E6119">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4 </w:t>
      </w:r>
      <w:r w:rsidRPr="005E6119">
        <w:rPr>
          <w:rFonts w:ascii="Times New Roman" w:hAnsi="Times New Roman" w:cs="Times New Roman"/>
          <w:sz w:val="28"/>
          <w:szCs w:val="28"/>
          <w:lang w:val="en-US"/>
        </w:rPr>
        <w:t>FeS</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+ 11 </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 2 </w:t>
      </w:r>
      <w:r w:rsidRPr="005E6119">
        <w:rPr>
          <w:rFonts w:ascii="Times New Roman" w:hAnsi="Times New Roman" w:cs="Times New Roman"/>
          <w:sz w:val="28"/>
          <w:szCs w:val="28"/>
          <w:lang w:val="en-US"/>
        </w:rPr>
        <w:t>Fe</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+ 8 </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2</w:t>
      </w:r>
    </w:p>
    <w:p w:rsidR="005E6119" w:rsidRPr="005E6119" w:rsidRDefault="005E6119" w:rsidP="005E6119">
      <w:pPr>
        <w:spacing w:line="240" w:lineRule="auto"/>
        <w:ind w:firstLine="708"/>
        <w:contextualSpacing/>
        <w:rPr>
          <w:rFonts w:ascii="Times New Roman" w:hAnsi="Times New Roman" w:cs="Times New Roman"/>
          <w:sz w:val="28"/>
          <w:szCs w:val="28"/>
        </w:rPr>
      </w:pPr>
      <w:r w:rsidRPr="005E6119">
        <w:rPr>
          <w:rFonts w:ascii="Times New Roman" w:hAnsi="Times New Roman" w:cs="Times New Roman"/>
          <w:sz w:val="28"/>
          <w:szCs w:val="28"/>
        </w:rPr>
        <w:t>сульфур (І</w:t>
      </w:r>
      <w:r w:rsidRPr="005E6119">
        <w:rPr>
          <w:rFonts w:ascii="Times New Roman" w:hAnsi="Times New Roman" w:cs="Times New Roman"/>
          <w:sz w:val="28"/>
          <w:szCs w:val="28"/>
          <w:lang w:val="en-US"/>
        </w:rPr>
        <w:t>V</w:t>
      </w:r>
      <w:r w:rsidRPr="005E6119">
        <w:rPr>
          <w:rFonts w:ascii="Times New Roman" w:hAnsi="Times New Roman" w:cs="Times New Roman"/>
          <w:sz w:val="28"/>
          <w:szCs w:val="28"/>
        </w:rPr>
        <w:t>) оксид реагує з кальцій оксидом та киснем повітря:</w:t>
      </w:r>
    </w:p>
    <w:p w:rsidR="005E6119" w:rsidRPr="005E6119" w:rsidRDefault="005E6119" w:rsidP="005E6119">
      <w:pPr>
        <w:spacing w:line="240" w:lineRule="auto"/>
        <w:contextualSpacing/>
        <w:rPr>
          <w:rFonts w:ascii="Times New Roman" w:hAnsi="Times New Roman" w:cs="Times New Roman"/>
          <w:sz w:val="28"/>
          <w:szCs w:val="28"/>
        </w:rPr>
      </w:pP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2 </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 xml:space="preserve">2   </w:t>
      </w:r>
      <w:r w:rsidRPr="005E6119">
        <w:rPr>
          <w:rFonts w:ascii="Times New Roman" w:hAnsi="Times New Roman" w:cs="Times New Roman"/>
          <w:sz w:val="28"/>
          <w:szCs w:val="28"/>
        </w:rPr>
        <w:t>+</w:t>
      </w:r>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rPr>
        <w:t xml:space="preserve">2 СаО + </w:t>
      </w:r>
      <w:r w:rsidRPr="005E6119">
        <w:rPr>
          <w:rFonts w:ascii="Times New Roman" w:hAnsi="Times New Roman" w:cs="Times New Roman"/>
          <w:sz w:val="28"/>
          <w:szCs w:val="28"/>
          <w:lang w:val="en-US"/>
        </w:rPr>
        <w:t>O</w:t>
      </w:r>
      <w:proofErr w:type="gramStart"/>
      <w:r w:rsidRPr="005E6119">
        <w:rPr>
          <w:rFonts w:ascii="Times New Roman" w:hAnsi="Times New Roman" w:cs="Times New Roman"/>
          <w:sz w:val="28"/>
          <w:szCs w:val="28"/>
          <w:vertAlign w:val="subscript"/>
        </w:rPr>
        <w:t xml:space="preserve">2  </w:t>
      </w:r>
      <w:r w:rsidRPr="005E6119">
        <w:rPr>
          <w:rFonts w:ascii="Times New Roman" w:hAnsi="Times New Roman" w:cs="Times New Roman"/>
          <w:sz w:val="28"/>
          <w:szCs w:val="28"/>
        </w:rPr>
        <w:t>→</w:t>
      </w:r>
      <w:proofErr w:type="gramEnd"/>
      <w:r w:rsidRPr="005E6119">
        <w:rPr>
          <w:rFonts w:ascii="Times New Roman" w:hAnsi="Times New Roman" w:cs="Times New Roman"/>
          <w:sz w:val="28"/>
          <w:szCs w:val="28"/>
        </w:rPr>
        <w:t xml:space="preserve"> 2 </w:t>
      </w:r>
      <w:r w:rsidRPr="005E6119">
        <w:rPr>
          <w:rFonts w:ascii="Times New Roman" w:hAnsi="Times New Roman" w:cs="Times New Roman"/>
          <w:sz w:val="28"/>
          <w:szCs w:val="28"/>
          <w:lang w:val="en-US"/>
        </w:rPr>
        <w:t>CaSO</w:t>
      </w:r>
      <w:r w:rsidRPr="005E6119">
        <w:rPr>
          <w:rFonts w:ascii="Times New Roman" w:hAnsi="Times New Roman" w:cs="Times New Roman"/>
          <w:sz w:val="28"/>
          <w:szCs w:val="28"/>
          <w:vertAlign w:val="subscript"/>
        </w:rPr>
        <w:t>4</w:t>
      </w:r>
    </w:p>
    <w:p w:rsidR="005E6119" w:rsidRPr="005E6119" w:rsidRDefault="005E6119" w:rsidP="005E6119">
      <w:pPr>
        <w:spacing w:line="240" w:lineRule="auto"/>
        <w:ind w:firstLine="708"/>
        <w:contextualSpacing/>
        <w:rPr>
          <w:rFonts w:ascii="Times New Roman" w:hAnsi="Times New Roman" w:cs="Times New Roman"/>
          <w:sz w:val="28"/>
          <w:szCs w:val="28"/>
        </w:rPr>
      </w:pPr>
      <w:r w:rsidRPr="005E6119">
        <w:rPr>
          <w:rFonts w:ascii="Times New Roman" w:hAnsi="Times New Roman" w:cs="Times New Roman"/>
          <w:sz w:val="28"/>
          <w:szCs w:val="28"/>
        </w:rPr>
        <w:t>гіпс втрачає кристалізаційну воду:</w:t>
      </w:r>
    </w:p>
    <w:p w:rsidR="005E6119" w:rsidRPr="005E6119" w:rsidRDefault="005E6119" w:rsidP="005E6119">
      <w:pPr>
        <w:spacing w:line="240" w:lineRule="auto"/>
        <w:contextualSpacing/>
        <w:rPr>
          <w:rFonts w:ascii="Times New Roman" w:hAnsi="Times New Roman" w:cs="Times New Roman"/>
          <w:sz w:val="28"/>
          <w:szCs w:val="28"/>
        </w:rPr>
      </w:pPr>
      <w:r w:rsidRPr="005E6119">
        <w:rPr>
          <w:rFonts w:ascii="Times New Roman" w:hAnsi="Times New Roman" w:cs="Times New Roman"/>
          <w:sz w:val="28"/>
          <w:szCs w:val="28"/>
        </w:rPr>
        <w:tab/>
        <w:t xml:space="preserve">                             </w:t>
      </w:r>
      <w:r w:rsidRPr="005E6119">
        <w:rPr>
          <w:rFonts w:ascii="Times New Roman" w:hAnsi="Times New Roman" w:cs="Times New Roman"/>
          <w:sz w:val="28"/>
          <w:szCs w:val="28"/>
          <w:lang w:val="en-US"/>
        </w:rPr>
        <w:t>CaSO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2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CaSO</w:t>
      </w:r>
      <w:r w:rsidRPr="005E6119">
        <w:rPr>
          <w:rFonts w:ascii="Times New Roman" w:hAnsi="Times New Roman" w:cs="Times New Roman"/>
          <w:sz w:val="28"/>
          <w:szCs w:val="28"/>
          <w:vertAlign w:val="subscript"/>
        </w:rPr>
        <w:t xml:space="preserve">4 </w:t>
      </w:r>
      <w:r w:rsidRPr="005E6119">
        <w:rPr>
          <w:rFonts w:ascii="Times New Roman" w:hAnsi="Times New Roman" w:cs="Times New Roman"/>
          <w:sz w:val="28"/>
          <w:szCs w:val="28"/>
        </w:rPr>
        <w:t xml:space="preserve">+ 2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p>
    <w:p w:rsidR="005E6119" w:rsidRPr="005E6119" w:rsidRDefault="005E6119" w:rsidP="005E6119">
      <w:pPr>
        <w:tabs>
          <w:tab w:val="left" w:pos="3240"/>
        </w:tabs>
        <w:spacing w:line="240" w:lineRule="auto"/>
        <w:ind w:left="708"/>
        <w:contextualSpacing/>
        <w:rPr>
          <w:rFonts w:ascii="Times New Roman" w:hAnsi="Times New Roman" w:cs="Times New Roman"/>
          <w:sz w:val="28"/>
          <w:szCs w:val="28"/>
        </w:rPr>
      </w:pPr>
      <w:r w:rsidRPr="005E6119">
        <w:rPr>
          <w:rFonts w:ascii="Times New Roman" w:hAnsi="Times New Roman" w:cs="Times New Roman"/>
          <w:sz w:val="28"/>
          <w:szCs w:val="28"/>
        </w:rPr>
        <w:t>солі лужних металів – хлориди, карбонати та ін. – частково випаровуються або розкладаються.</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Засоби вимірювання:</w:t>
      </w:r>
    </w:p>
    <w:p w:rsidR="005E6119" w:rsidRPr="005E6119" w:rsidRDefault="005E6119" w:rsidP="005E6119">
      <w:pPr>
        <w:tabs>
          <w:tab w:val="left" w:pos="3240"/>
        </w:tabs>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Аналітичні терези та рівноваги до них, шпателі, фарфорові тиглі, муфельна піч, ексикатор, тигельні щипці.</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Алгоритм визначення:</w:t>
      </w:r>
    </w:p>
    <w:p w:rsidR="005E6119" w:rsidRPr="005E6119" w:rsidRDefault="005E6119" w:rsidP="005E6119">
      <w:pPr>
        <w:tabs>
          <w:tab w:val="left" w:pos="3240"/>
        </w:tabs>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1г зважують з точністю до 0,0002г в фарфоровий тигель поміщують у холодну муфельну піч або нагріту до температури 300ºС, прожарюють наважку протягом 1 години при температурі 825 ± 25ºС, охолоджують в ексикаторі та зважують.</w:t>
      </w:r>
    </w:p>
    <w:p w:rsidR="005E6119" w:rsidRPr="005E6119" w:rsidRDefault="005E6119" w:rsidP="005E6119">
      <w:pPr>
        <w:ind w:firstLine="708"/>
        <w:jc w:val="both"/>
        <w:rPr>
          <w:rFonts w:ascii="Times New Roman" w:hAnsi="Times New Roman" w:cs="Times New Roman"/>
          <w:sz w:val="28"/>
          <w:szCs w:val="28"/>
        </w:rPr>
      </w:pPr>
      <w:proofErr w:type="gramStart"/>
      <w:r w:rsidRPr="005E6119">
        <w:rPr>
          <w:rFonts w:ascii="Times New Roman" w:hAnsi="Times New Roman" w:cs="Times New Roman"/>
          <w:sz w:val="28"/>
          <w:szCs w:val="28"/>
        </w:rPr>
        <w:t>Розрахунок:</w:t>
      </w:r>
      <w:r>
        <w:rPr>
          <w:rFonts w:ascii="Times New Roman" w:hAnsi="Times New Roman" w:cs="Times New Roman"/>
          <w:sz w:val="28"/>
          <w:szCs w:val="28"/>
          <w:lang w:val="uk-UA"/>
        </w:rPr>
        <w:t xml:space="preserve">   </w:t>
      </w:r>
      <w:proofErr w:type="gramEnd"/>
      <w:r>
        <w:rPr>
          <w:rFonts w:ascii="Times New Roman" w:hAnsi="Times New Roman" w:cs="Times New Roman"/>
          <w:sz w:val="28"/>
          <w:szCs w:val="28"/>
          <w:lang w:val="uk-UA"/>
        </w:rPr>
        <w:t xml:space="preserve"> </w:t>
      </w: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т+ з</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т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з.</w:t>
      </w:r>
      <w:r w:rsidRPr="005E6119">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position w:val="-30"/>
          <w:sz w:val="28"/>
          <w:szCs w:val="28"/>
        </w:rPr>
        <w:object w:dxaOrig="1185" w:dyaOrig="465">
          <v:shape id="_x0000_i1027" type="#_x0000_t75" style="width:59.25pt;height:23.25pt" o:ole="">
            <v:imagedata r:id="rId12" o:title=""/>
          </v:shape>
          <o:OLEObject Type="Embed" ProgID="Equation.3" ShapeID="_x0000_i1027" DrawAspect="Content" ObjectID="_1748517485" r:id="rId13"/>
        </w:object>
      </w:r>
      <w:r w:rsidRPr="005E6119">
        <w:rPr>
          <w:rFonts w:ascii="Times New Roman" w:hAnsi="Times New Roman" w:cs="Times New Roman"/>
          <w:sz w:val="28"/>
          <w:szCs w:val="28"/>
        </w:rPr>
        <w:t xml:space="preserve">                                                   </w:t>
      </w:r>
      <w:r w:rsidRPr="005E6119">
        <w:rPr>
          <w:rFonts w:ascii="Times New Roman" w:hAnsi="Times New Roman" w:cs="Times New Roman"/>
          <w:position w:val="-34"/>
          <w:sz w:val="28"/>
          <w:szCs w:val="28"/>
        </w:rPr>
        <w:object w:dxaOrig="1800" w:dyaOrig="540">
          <v:shape id="_x0000_i1028" type="#_x0000_t75" style="width:90pt;height:27pt" o:ole="">
            <v:imagedata r:id="rId14" o:title=""/>
          </v:shape>
          <o:OLEObject Type="Embed" ProgID="Equation.3" ShapeID="_x0000_i1028" DrawAspect="Content" ObjectID="_1748517486" r:id="rId15"/>
        </w:object>
      </w:r>
      <w:r w:rsidRPr="005E6119">
        <w:rPr>
          <w:rFonts w:ascii="Times New Roman" w:hAnsi="Times New Roman" w:cs="Times New Roman"/>
          <w:sz w:val="28"/>
          <w:szCs w:val="28"/>
        </w:rPr>
        <w:t xml:space="preserve">                      </w:t>
      </w:r>
    </w:p>
    <w:p w:rsidR="005E6119" w:rsidRPr="005E6119" w:rsidRDefault="005E6119" w:rsidP="005E6119">
      <w:pPr>
        <w:tabs>
          <w:tab w:val="left" w:pos="3240"/>
        </w:tabs>
        <w:spacing w:line="240" w:lineRule="auto"/>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 маса тигля, г; m</w:t>
      </w:r>
      <w:r w:rsidRPr="005E6119">
        <w:rPr>
          <w:rFonts w:ascii="Times New Roman" w:hAnsi="Times New Roman" w:cs="Times New Roman"/>
          <w:sz w:val="28"/>
          <w:szCs w:val="28"/>
          <w:vertAlign w:val="subscript"/>
        </w:rPr>
        <w:t>т + н</w:t>
      </w:r>
      <w:r w:rsidRPr="005E6119">
        <w:rPr>
          <w:rFonts w:ascii="Times New Roman" w:hAnsi="Times New Roman" w:cs="Times New Roman"/>
          <w:sz w:val="28"/>
          <w:szCs w:val="28"/>
        </w:rPr>
        <w:t xml:space="preserve"> – маса тигля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m</w:t>
      </w:r>
      <w:r w:rsidRPr="005E6119">
        <w:rPr>
          <w:rFonts w:ascii="Times New Roman" w:hAnsi="Times New Roman" w:cs="Times New Roman"/>
          <w:sz w:val="28"/>
          <w:szCs w:val="28"/>
          <w:vertAlign w:val="subscript"/>
        </w:rPr>
        <w:t>т+ з</w:t>
      </w:r>
      <w:r w:rsidRPr="005E6119">
        <w:rPr>
          <w:rFonts w:ascii="Times New Roman" w:hAnsi="Times New Roman" w:cs="Times New Roman"/>
          <w:sz w:val="28"/>
          <w:szCs w:val="28"/>
        </w:rPr>
        <w:t xml:space="preserve"> – маса тигля з золою, г; m</w:t>
      </w:r>
      <w:r w:rsidRPr="005E6119">
        <w:rPr>
          <w:rFonts w:ascii="Times New Roman" w:hAnsi="Times New Roman" w:cs="Times New Roman"/>
          <w:sz w:val="28"/>
          <w:szCs w:val="28"/>
          <w:vertAlign w:val="subscript"/>
        </w:rPr>
        <w:t xml:space="preserve"> з</w:t>
      </w:r>
      <w:r w:rsidRPr="005E6119">
        <w:rPr>
          <w:rFonts w:ascii="Times New Roman" w:hAnsi="Times New Roman" w:cs="Times New Roman"/>
          <w:sz w:val="28"/>
          <w:szCs w:val="28"/>
        </w:rPr>
        <w:t xml:space="preserve"> – маса золи, г;   </w:t>
      </w:r>
      <w:r w:rsidRPr="005E6119">
        <w:rPr>
          <w:rFonts w:ascii="Times New Roman" w:hAnsi="Times New Roman" w:cs="Times New Roman"/>
          <w:position w:val="-18"/>
          <w:sz w:val="28"/>
          <w:szCs w:val="28"/>
        </w:rPr>
        <w:object w:dxaOrig="675" w:dyaOrig="285">
          <v:shape id="_x0000_i1029" type="#_x0000_t75" style="width:33.75pt;height:14.25pt" o:ole="">
            <v:imagedata r:id="rId16" o:title=""/>
          </v:shape>
          <o:OLEObject Type="Embed" ProgID="Equation.3" ShapeID="_x0000_i1029" DrawAspect="Content" ObjectID="_1748517487" r:id="rId17"/>
        </w:object>
      </w:r>
      <w:r w:rsidRPr="005E6119">
        <w:rPr>
          <w:rFonts w:ascii="Times New Roman" w:hAnsi="Times New Roman" w:cs="Times New Roman"/>
          <w:sz w:val="28"/>
          <w:szCs w:val="28"/>
        </w:rPr>
        <w:t xml:space="preserve">- вміст золи без врахування вмісту вологи, %; </w:t>
      </w:r>
      <w:r w:rsidRPr="005E6119">
        <w:rPr>
          <w:rFonts w:ascii="Times New Roman" w:hAnsi="Times New Roman" w:cs="Times New Roman"/>
          <w:position w:val="-18"/>
          <w:sz w:val="28"/>
          <w:szCs w:val="28"/>
        </w:rPr>
        <w:object w:dxaOrig="525" w:dyaOrig="285">
          <v:shape id="_x0000_i1030" type="#_x0000_t75" style="width:26.25pt;height:14.25pt" o:ole="">
            <v:imagedata r:id="rId18" o:title=""/>
          </v:shape>
          <o:OLEObject Type="Embed" ProgID="Equation.3" ShapeID="_x0000_i1030" DrawAspect="Content" ObjectID="_1748517488" r:id="rId19"/>
        </w:object>
      </w:r>
      <w:r w:rsidRPr="005E6119">
        <w:rPr>
          <w:rFonts w:ascii="Times New Roman" w:hAnsi="Times New Roman" w:cs="Times New Roman"/>
          <w:sz w:val="28"/>
          <w:szCs w:val="28"/>
        </w:rPr>
        <w:t xml:space="preserve"> - вміст золи з врахуванням вмісту вологи, %; </w:t>
      </w:r>
    </w:p>
    <w:p w:rsidR="005E6119" w:rsidRPr="005E6119" w:rsidRDefault="005E6119" w:rsidP="005E6119">
      <w:pPr>
        <w:tabs>
          <w:tab w:val="left" w:pos="3240"/>
        </w:tabs>
        <w:spacing w:line="24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645" w:dyaOrig="330">
          <v:shape id="_x0000_i1031" type="#_x0000_t75" style="width:32.25pt;height:16.5pt" o:ole="">
            <v:imagedata r:id="rId10" o:title=""/>
          </v:shape>
          <o:OLEObject Type="Embed" ProgID="Equation.3" ShapeID="_x0000_i1031" DrawAspect="Content" ObjectID="_1748517489" r:id="rId20"/>
        </w:object>
      </w:r>
      <w:r w:rsidRPr="005E6119">
        <w:rPr>
          <w:rFonts w:ascii="Times New Roman" w:hAnsi="Times New Roman" w:cs="Times New Roman"/>
          <w:sz w:val="28"/>
          <w:szCs w:val="28"/>
        </w:rPr>
        <w:t xml:space="preserve"> - вміст вологи в твердому паливі (з попередньої роботи), %.</w:t>
      </w:r>
    </w:p>
    <w:p w:rsidR="005E6119" w:rsidRPr="005E6119" w:rsidRDefault="005E6119" w:rsidP="005E6119">
      <w:pPr>
        <w:tabs>
          <w:tab w:val="left" w:pos="3240"/>
        </w:tabs>
        <w:spacing w:line="24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w:t>
      </w:r>
    </w:p>
    <w:p w:rsidR="005E6119" w:rsidRPr="005E6119" w:rsidRDefault="005E6119" w:rsidP="005E6119">
      <w:pPr>
        <w:rPr>
          <w:rFonts w:ascii="Times New Roman" w:hAnsi="Times New Roman" w:cs="Times New Roman"/>
          <w:sz w:val="28"/>
          <w:szCs w:val="28"/>
        </w:rPr>
      </w:pP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3</w:t>
      </w: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летких речовин в твердому паливі</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летких речовин в твердому паливі </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в спалюванні наважки </w:t>
      </w:r>
      <w:proofErr w:type="gramStart"/>
      <w:r w:rsidRPr="005E6119">
        <w:rPr>
          <w:rFonts w:ascii="Times New Roman" w:hAnsi="Times New Roman" w:cs="Times New Roman"/>
          <w:sz w:val="28"/>
          <w:szCs w:val="28"/>
        </w:rPr>
        <w:t>твердого  палива</w:t>
      </w:r>
      <w:proofErr w:type="gramEnd"/>
      <w:r w:rsidRPr="005E6119">
        <w:rPr>
          <w:rFonts w:ascii="Times New Roman" w:hAnsi="Times New Roman" w:cs="Times New Roman"/>
          <w:sz w:val="28"/>
          <w:szCs w:val="28"/>
        </w:rPr>
        <w:t xml:space="preserve"> в муфельній печі у відсутності кисню при температурі 850 ± 20ºС протягом 7 хв. Продуктами являються кокс та коксовий газ. Леткі речовини в твердому паливі не містяться, а утворюються під час прожарювання у відсутності повітря, тому говорять не про вміст летких речовин, а про вихід летючих.</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Засоби вимірювання:</w:t>
      </w:r>
    </w:p>
    <w:p w:rsidR="005E6119" w:rsidRPr="005E6119" w:rsidRDefault="005E6119" w:rsidP="005E6119">
      <w:pPr>
        <w:tabs>
          <w:tab w:val="left" w:pos="3240"/>
        </w:tabs>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Аналітичні терези та рівноваги до них, шпателі, фарфорові тиглі з кришками, муфельна піч, ексикатор, тигельні щипці.</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Алгоритм визначення:</w:t>
      </w:r>
    </w:p>
    <w:p w:rsidR="005E6119" w:rsidRPr="005E6119" w:rsidRDefault="005E6119" w:rsidP="005E6119">
      <w:pPr>
        <w:tabs>
          <w:tab w:val="left" w:pos="3240"/>
        </w:tabs>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0,5г зважують з точністю до 0,0002г в фарфоровий тигель, накривають кришкою, поміщують у муфельну піч нагріту до температури 850ºС, прожарюють наважку протягом 7 хв при температурі 850 ± 20ºС, охолоджують в ексикаторі та зважують.</w:t>
      </w:r>
    </w:p>
    <w:p w:rsidR="005E6119" w:rsidRPr="005E6119" w:rsidRDefault="005E6119" w:rsidP="005E6119">
      <w:pPr>
        <w:tabs>
          <w:tab w:val="left" w:pos="3240"/>
        </w:tabs>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т+ к</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т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к</w:t>
      </w:r>
      <w:r w:rsidRPr="005E6119">
        <w:rPr>
          <w:rFonts w:ascii="Times New Roman" w:hAnsi="Times New Roman" w:cs="Times New Roman"/>
          <w:sz w:val="28"/>
          <w:szCs w:val="28"/>
        </w:rPr>
        <w:t xml:space="preserve"> =</w:t>
      </w:r>
      <w:r w:rsidRPr="005E6119">
        <w:rPr>
          <w:rFonts w:ascii="Times New Roman" w:hAnsi="Times New Roman" w:cs="Times New Roman"/>
          <w:position w:val="-10"/>
          <w:sz w:val="28"/>
          <w:szCs w:val="28"/>
        </w:rPr>
        <w:object w:dxaOrig="180" w:dyaOrig="345">
          <v:shape id="_x0000_i1032" type="#_x0000_t75" style="width:9pt;height:17.25pt" o:ole="">
            <v:imagedata r:id="rId21" o:title=""/>
          </v:shape>
          <o:OLEObject Type="Embed" ProgID="Equation.3" ShapeID="_x0000_i1032" DrawAspect="Content" ObjectID="_1748517490" r:id="rId22"/>
        </w:object>
      </w:r>
    </w:p>
    <w:p w:rsidR="005E6119" w:rsidRPr="005E6119" w:rsidRDefault="005E6119" w:rsidP="005E6119">
      <w:pPr>
        <w:spacing w:line="360" w:lineRule="auto"/>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5E6119">
      <w:pPr>
        <w:spacing w:line="360" w:lineRule="auto"/>
        <w:ind w:firstLine="708"/>
        <w:jc w:val="both"/>
        <w:rPr>
          <w:rFonts w:ascii="Times New Roman" w:hAnsi="Times New Roman" w:cs="Times New Roman"/>
          <w:sz w:val="28"/>
          <w:szCs w:val="28"/>
        </w:rPr>
      </w:pPr>
    </w:p>
    <w:p w:rsidR="005E6119" w:rsidRPr="005E6119" w:rsidRDefault="005E6119" w:rsidP="005E6119">
      <w:pPr>
        <w:spacing w:line="360" w:lineRule="auto"/>
        <w:ind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2250" w:dyaOrig="495">
          <v:shape id="_x0000_i1033" type="#_x0000_t75" style="width:112.5pt;height:24.75pt" o:ole="">
            <v:imagedata r:id="rId23" o:title=""/>
          </v:shape>
          <o:OLEObject Type="Embed" ProgID="Equation.3" ShapeID="_x0000_i1033" DrawAspect="Content" ObjectID="_1748517491" r:id="rId24"/>
        </w:object>
      </w:r>
      <w:r w:rsidRPr="005E6119">
        <w:rPr>
          <w:rFonts w:ascii="Times New Roman" w:hAnsi="Times New Roman" w:cs="Times New Roman"/>
          <w:sz w:val="28"/>
          <w:szCs w:val="28"/>
        </w:rPr>
        <w:t xml:space="preserve">            </w:t>
      </w:r>
    </w:p>
    <w:p w:rsidR="005E6119" w:rsidRPr="005E6119" w:rsidRDefault="005E6119" w:rsidP="005E6119">
      <w:pPr>
        <w:spacing w:line="360" w:lineRule="auto"/>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position w:val="-34"/>
          <w:sz w:val="28"/>
          <w:szCs w:val="28"/>
          <w:lang w:val="en-US"/>
        </w:rPr>
        <w:object w:dxaOrig="2235" w:dyaOrig="540">
          <v:shape id="_x0000_i1034" type="#_x0000_t75" style="width:111.75pt;height:27pt" o:ole="">
            <v:imagedata r:id="rId25" o:title=""/>
          </v:shape>
          <o:OLEObject Type="Embed" ProgID="Equation.3" ShapeID="_x0000_i1034" DrawAspect="Content" ObjectID="_1748517492" r:id="rId26"/>
        </w:object>
      </w:r>
      <w:r w:rsidRPr="005E6119">
        <w:rPr>
          <w:rFonts w:ascii="Times New Roman" w:hAnsi="Times New Roman" w:cs="Times New Roman"/>
          <w:sz w:val="28"/>
          <w:szCs w:val="28"/>
        </w:rPr>
        <w:t xml:space="preserve">                      </w:t>
      </w:r>
      <w:r w:rsidRPr="005E6119">
        <w:rPr>
          <w:rFonts w:ascii="Times New Roman" w:hAnsi="Times New Roman" w:cs="Times New Roman"/>
          <w:position w:val="-10"/>
          <w:sz w:val="28"/>
          <w:szCs w:val="28"/>
          <w:lang w:val="en-US"/>
        </w:rPr>
        <w:object w:dxaOrig="180" w:dyaOrig="345">
          <v:shape id="_x0000_i1035" type="#_x0000_t75" style="width:9pt;height:17.25pt" o:ole="">
            <v:imagedata r:id="rId21" o:title=""/>
          </v:shape>
          <o:OLEObject Type="Embed" ProgID="Equation.3" ShapeID="_x0000_i1035" DrawAspect="Content" ObjectID="_1748517493" r:id="rId27"/>
        </w:object>
      </w:r>
    </w:p>
    <w:p w:rsidR="005E6119" w:rsidRPr="005E6119" w:rsidRDefault="005E6119" w:rsidP="005E6119">
      <w:pPr>
        <w:tabs>
          <w:tab w:val="left" w:pos="3240"/>
        </w:tabs>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 маса тигля, г; m</w:t>
      </w:r>
      <w:r w:rsidRPr="005E6119">
        <w:rPr>
          <w:rFonts w:ascii="Times New Roman" w:hAnsi="Times New Roman" w:cs="Times New Roman"/>
          <w:sz w:val="28"/>
          <w:szCs w:val="28"/>
          <w:vertAlign w:val="subscript"/>
        </w:rPr>
        <w:t>т + н</w:t>
      </w:r>
      <w:r w:rsidRPr="005E6119">
        <w:rPr>
          <w:rFonts w:ascii="Times New Roman" w:hAnsi="Times New Roman" w:cs="Times New Roman"/>
          <w:sz w:val="28"/>
          <w:szCs w:val="28"/>
        </w:rPr>
        <w:t xml:space="preserve"> – маса тигля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m</w:t>
      </w:r>
      <w:r w:rsidRPr="005E6119">
        <w:rPr>
          <w:rFonts w:ascii="Times New Roman" w:hAnsi="Times New Roman" w:cs="Times New Roman"/>
          <w:sz w:val="28"/>
          <w:szCs w:val="28"/>
          <w:vertAlign w:val="subscript"/>
        </w:rPr>
        <w:t>т+ к</w:t>
      </w:r>
      <w:r w:rsidRPr="005E6119">
        <w:rPr>
          <w:rFonts w:ascii="Times New Roman" w:hAnsi="Times New Roman" w:cs="Times New Roman"/>
          <w:sz w:val="28"/>
          <w:szCs w:val="28"/>
        </w:rPr>
        <w:t xml:space="preserve"> – маса тигля з коксом, г; m</w:t>
      </w:r>
      <w:r w:rsidRPr="005E6119">
        <w:rPr>
          <w:rFonts w:ascii="Times New Roman" w:hAnsi="Times New Roman" w:cs="Times New Roman"/>
          <w:sz w:val="28"/>
          <w:szCs w:val="28"/>
          <w:vertAlign w:val="subscript"/>
        </w:rPr>
        <w:t xml:space="preserve"> к</w:t>
      </w:r>
      <w:r w:rsidRPr="005E6119">
        <w:rPr>
          <w:rFonts w:ascii="Times New Roman" w:hAnsi="Times New Roman" w:cs="Times New Roman"/>
          <w:sz w:val="28"/>
          <w:szCs w:val="28"/>
        </w:rPr>
        <w:t xml:space="preserve"> – маса коксу, г; </w:t>
      </w:r>
      <w:r w:rsidRPr="005E6119">
        <w:rPr>
          <w:rFonts w:ascii="Times New Roman" w:hAnsi="Times New Roman" w:cs="Times New Roman"/>
          <w:position w:val="-18"/>
          <w:sz w:val="28"/>
          <w:szCs w:val="28"/>
        </w:rPr>
        <w:object w:dxaOrig="315" w:dyaOrig="300">
          <v:shape id="_x0000_i1036" type="#_x0000_t75" style="width:15.75pt;height:15pt" o:ole="">
            <v:imagedata r:id="rId28" o:title=""/>
          </v:shape>
          <o:OLEObject Type="Embed" ProgID="Equation.3" ShapeID="_x0000_i1036" DrawAspect="Content" ObjectID="_1748517494" r:id="rId29"/>
        </w:object>
      </w:r>
      <w:r w:rsidRPr="005E6119">
        <w:rPr>
          <w:rFonts w:ascii="Times New Roman" w:hAnsi="Times New Roman" w:cs="Times New Roman"/>
          <w:sz w:val="28"/>
          <w:szCs w:val="28"/>
        </w:rPr>
        <w:t xml:space="preserve"> - вміст летких речовин без врахування вологи, %; </w:t>
      </w:r>
      <w:r w:rsidRPr="005E6119">
        <w:rPr>
          <w:rFonts w:ascii="Times New Roman" w:hAnsi="Times New Roman" w:cs="Times New Roman"/>
          <w:position w:val="-18"/>
          <w:sz w:val="28"/>
          <w:szCs w:val="28"/>
          <w:lang w:val="en-US"/>
        </w:rPr>
        <w:object w:dxaOrig="375" w:dyaOrig="270">
          <v:shape id="_x0000_i1037" type="#_x0000_t75" style="width:18.75pt;height:13.5pt" o:ole="">
            <v:imagedata r:id="rId30" o:title=""/>
          </v:shape>
          <o:OLEObject Type="Embed" ProgID="Equation.3" ShapeID="_x0000_i1037" DrawAspect="Content" ObjectID="_1748517495" r:id="rId31"/>
        </w:object>
      </w:r>
      <w:r w:rsidRPr="005E6119">
        <w:rPr>
          <w:rFonts w:ascii="Times New Roman" w:hAnsi="Times New Roman" w:cs="Times New Roman"/>
          <w:sz w:val="28"/>
          <w:szCs w:val="28"/>
        </w:rPr>
        <w:t xml:space="preserve"> - вміст летких речовин з врахуванням вологи, %;              </w:t>
      </w:r>
      <w:r w:rsidRPr="005E6119">
        <w:rPr>
          <w:rFonts w:ascii="Times New Roman" w:hAnsi="Times New Roman" w:cs="Times New Roman"/>
          <w:position w:val="-14"/>
          <w:sz w:val="28"/>
          <w:szCs w:val="28"/>
        </w:rPr>
        <w:object w:dxaOrig="435" w:dyaOrig="240">
          <v:shape id="_x0000_i1038" type="#_x0000_t75" style="width:21.75pt;height:12pt" o:ole="">
            <v:imagedata r:id="rId10" o:title=""/>
          </v:shape>
          <o:OLEObject Type="Embed" ProgID="Equation.3" ShapeID="_x0000_i1038" DrawAspect="Content" ObjectID="_1748517496" r:id="rId32"/>
        </w:object>
      </w:r>
      <w:r w:rsidRPr="005E6119">
        <w:rPr>
          <w:rFonts w:ascii="Times New Roman" w:hAnsi="Times New Roman" w:cs="Times New Roman"/>
          <w:sz w:val="28"/>
          <w:szCs w:val="28"/>
        </w:rPr>
        <w:t xml:space="preserve"> - вміст вологи в твердому паливі (з попередньої роботи), %.</w:t>
      </w:r>
    </w:p>
    <w:p w:rsidR="005E6119" w:rsidRPr="005E6119" w:rsidRDefault="005E6119" w:rsidP="005E6119">
      <w:pPr>
        <w:tabs>
          <w:tab w:val="left" w:pos="3240"/>
        </w:tabs>
        <w:jc w:val="both"/>
        <w:rPr>
          <w:rFonts w:ascii="Times New Roman" w:hAnsi="Times New Roman" w:cs="Times New Roman"/>
          <w:sz w:val="28"/>
          <w:szCs w:val="28"/>
        </w:rPr>
      </w:pPr>
    </w:p>
    <w:p w:rsidR="005E6119" w:rsidRPr="005E6119" w:rsidRDefault="005E6119" w:rsidP="005E6119">
      <w:pPr>
        <w:tabs>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 </w:t>
      </w: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4</w:t>
      </w:r>
    </w:p>
    <w:p w:rsidR="005E6119" w:rsidRPr="005E6119" w:rsidRDefault="005E6119" w:rsidP="005E6119">
      <w:pPr>
        <w:ind w:left="360"/>
        <w:rPr>
          <w:rFonts w:ascii="Times New Roman" w:hAnsi="Times New Roman" w:cs="Times New Roman"/>
          <w:sz w:val="28"/>
          <w:szCs w:val="28"/>
        </w:rPr>
      </w:pP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сульфуру в твердому паливі</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t xml:space="preserve">         Мета роботи: визначити вміст сульфуру в твердому паливі </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в спалюванні наважки твердого палива із сумішшю Ешка (1 в.ч. </w:t>
      </w:r>
      <w:r w:rsidRPr="005E6119">
        <w:rPr>
          <w:rFonts w:ascii="Times New Roman" w:hAnsi="Times New Roman" w:cs="Times New Roman"/>
          <w:sz w:val="28"/>
          <w:szCs w:val="28"/>
          <w:lang w:val="en-US"/>
        </w:rPr>
        <w:t>N</w:t>
      </w:r>
      <w:r w:rsidRPr="005E6119">
        <w:rPr>
          <w:rFonts w:ascii="Times New Roman" w:hAnsi="Times New Roman" w:cs="Times New Roman"/>
          <w:sz w:val="28"/>
          <w:szCs w:val="28"/>
        </w:rPr>
        <w:t>а</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СО</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+ 2 в.ч. М</w:t>
      </w:r>
      <w:r w:rsidRPr="005E6119">
        <w:rPr>
          <w:rFonts w:ascii="Times New Roman" w:hAnsi="Times New Roman" w:cs="Times New Roman"/>
          <w:sz w:val="28"/>
          <w:szCs w:val="28"/>
          <w:lang w:val="en-US"/>
        </w:rPr>
        <w:t>g</w:t>
      </w:r>
      <w:r w:rsidRPr="005E6119">
        <w:rPr>
          <w:rFonts w:ascii="Times New Roman" w:hAnsi="Times New Roman" w:cs="Times New Roman"/>
          <w:sz w:val="28"/>
          <w:szCs w:val="28"/>
        </w:rPr>
        <w:t>О) в муфельній печі при температурі 800 – 850ºС з наступним гравіметричним закінченням.</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lang w:val="en-US"/>
        </w:rPr>
      </w:pPr>
      <w:r w:rsidRPr="005E6119">
        <w:rPr>
          <w:rFonts w:ascii="Times New Roman" w:hAnsi="Times New Roman" w:cs="Times New Roman"/>
          <w:sz w:val="28"/>
          <w:szCs w:val="28"/>
        </w:rPr>
        <w:t xml:space="preserve">          Хімізм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процесу</w:t>
      </w:r>
      <w:r w:rsidRPr="005E6119">
        <w:rPr>
          <w:rFonts w:ascii="Times New Roman" w:hAnsi="Times New Roman" w:cs="Times New Roman"/>
          <w:sz w:val="28"/>
          <w:szCs w:val="28"/>
          <w:lang w:val="en-US"/>
        </w:rPr>
        <w:t>:</w:t>
      </w:r>
    </w:p>
    <w:p w:rsidR="005E6119" w:rsidRPr="005E6119" w:rsidRDefault="005E6119" w:rsidP="005E6119">
      <w:pPr>
        <w:ind w:firstLine="708"/>
        <w:jc w:val="both"/>
        <w:rPr>
          <w:rFonts w:ascii="Times New Roman" w:hAnsi="Times New Roman" w:cs="Times New Roman"/>
          <w:sz w:val="28"/>
          <w:szCs w:val="28"/>
          <w:lang w:val="en-US"/>
        </w:rPr>
      </w:pPr>
    </w:p>
    <w:p w:rsidR="005E6119" w:rsidRPr="005E6119" w:rsidRDefault="005E6119" w:rsidP="005E6119">
      <w:pPr>
        <w:spacing w:line="360" w:lineRule="auto"/>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2 S + 3 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2 SO</w:t>
      </w:r>
      <w:r w:rsidRPr="005E6119">
        <w:rPr>
          <w:rFonts w:ascii="Times New Roman" w:hAnsi="Times New Roman" w:cs="Times New Roman"/>
          <w:sz w:val="28"/>
          <w:szCs w:val="28"/>
          <w:vertAlign w:val="subscript"/>
          <w:lang w:val="en-US"/>
        </w:rPr>
        <w:t>3</w:t>
      </w:r>
    </w:p>
    <w:p w:rsidR="005E6119" w:rsidRPr="005E6119" w:rsidRDefault="005E6119" w:rsidP="005E6119">
      <w:pPr>
        <w:spacing w:line="360" w:lineRule="auto"/>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SO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p>
    <w:p w:rsidR="005E6119" w:rsidRPr="005E6119" w:rsidRDefault="005E6119" w:rsidP="005E6119">
      <w:pPr>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BaCl</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BaSO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+ 2 NaCl</w:t>
      </w:r>
    </w:p>
    <w:p w:rsidR="005E6119" w:rsidRPr="005E6119" w:rsidRDefault="005E6119" w:rsidP="005E6119">
      <w:pPr>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vertAlign w:val="subscript"/>
          <w:lang w:val="en-US"/>
        </w:rPr>
        <w:t>t</w:t>
      </w:r>
    </w:p>
    <w:p w:rsidR="005E6119" w:rsidRPr="005E6119" w:rsidRDefault="005E6119" w:rsidP="005E6119">
      <w:pPr>
        <w:spacing w:line="360" w:lineRule="auto"/>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ab/>
        <w:t xml:space="preserve">                              BaSO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 BaSO</w:t>
      </w:r>
      <w:r w:rsidRPr="005E6119">
        <w:rPr>
          <w:rFonts w:ascii="Times New Roman" w:hAnsi="Times New Roman" w:cs="Times New Roman"/>
          <w:sz w:val="28"/>
          <w:szCs w:val="28"/>
          <w:vertAlign w:val="subscript"/>
          <w:lang w:val="en-US"/>
        </w:rPr>
        <w:t>4</w:t>
      </w:r>
    </w:p>
    <w:p w:rsidR="005E6119" w:rsidRPr="005E6119" w:rsidRDefault="005E6119" w:rsidP="005E6119">
      <w:pPr>
        <w:jc w:val="center"/>
        <w:rPr>
          <w:rFonts w:ascii="Times New Roman" w:hAnsi="Times New Roman" w:cs="Times New Roman"/>
          <w:sz w:val="28"/>
          <w:szCs w:val="28"/>
          <w:lang w:val="en-US"/>
        </w:rPr>
      </w:pPr>
    </w:p>
    <w:p w:rsidR="005E6119" w:rsidRPr="005E6119" w:rsidRDefault="005E6119" w:rsidP="005E6119">
      <w:pPr>
        <w:ind w:left="709"/>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5E6119">
      <w:pPr>
        <w:tabs>
          <w:tab w:val="left" w:pos="3240"/>
        </w:tabs>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терези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рівноваги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них</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шпателі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фарфорові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тиглі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кришками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муфельна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піч</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ексикатор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тигельні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щипці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суміш</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Ешка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без</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зольний</w:t>
      </w:r>
      <w:r w:rsidRPr="005E6119">
        <w:rPr>
          <w:rFonts w:ascii="Times New Roman" w:hAnsi="Times New Roman" w:cs="Times New Roman"/>
          <w:sz w:val="28"/>
          <w:szCs w:val="28"/>
          <w:lang w:val="en-US"/>
        </w:rPr>
        <w:t xml:space="preserve"> – </w:t>
      </w:r>
      <w:r w:rsidRPr="005E6119">
        <w:rPr>
          <w:rFonts w:ascii="Times New Roman" w:hAnsi="Times New Roman" w:cs="Times New Roman"/>
          <w:sz w:val="28"/>
          <w:szCs w:val="28"/>
        </w:rPr>
        <w:t>синя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стрічка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простий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100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rPr>
        <w:t>О</w:t>
      </w:r>
      <w:r w:rsidRPr="005E6119">
        <w:rPr>
          <w:rFonts w:ascii="Times New Roman" w:hAnsi="Times New Roman" w:cs="Times New Roman"/>
          <w:sz w:val="28"/>
          <w:szCs w:val="28"/>
          <w:vertAlign w:val="subscript"/>
        </w:rPr>
        <w:t>дист</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скляні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палички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бані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конічні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250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індикатор</w:t>
      </w:r>
      <w:r w:rsidRPr="005E6119">
        <w:rPr>
          <w:rFonts w:ascii="Times New Roman" w:hAnsi="Times New Roman" w:cs="Times New Roman"/>
          <w:sz w:val="28"/>
          <w:szCs w:val="28"/>
          <w:lang w:val="en-US"/>
        </w:rPr>
        <w:t xml:space="preserve"> – </w:t>
      </w:r>
      <w:r w:rsidRPr="005E6119">
        <w:rPr>
          <w:rFonts w:ascii="Times New Roman" w:hAnsi="Times New Roman" w:cs="Times New Roman"/>
          <w:sz w:val="28"/>
          <w:szCs w:val="28"/>
        </w:rPr>
        <w:t>метиловий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оранжевий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НСІ</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ВаСІ</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5%. </w:t>
      </w:r>
    </w:p>
    <w:p w:rsidR="005E6119" w:rsidRPr="005E6119" w:rsidRDefault="005E6119" w:rsidP="005E6119">
      <w:pPr>
        <w:tabs>
          <w:tab w:val="left" w:pos="3240"/>
        </w:tabs>
        <w:ind w:left="708"/>
        <w:jc w:val="both"/>
        <w:rPr>
          <w:rFonts w:ascii="Times New Roman" w:hAnsi="Times New Roman" w:cs="Times New Roman"/>
          <w:sz w:val="28"/>
          <w:szCs w:val="28"/>
          <w:lang w:val="en-US"/>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Алгоритм визначення:</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1г зважують з точністю до 0,0002г в фарфоровий тигель та ретельно перемішують проволокою з 2г суміші Ешка, потім вміст тигля покривають 1гцієї ж сумішшю. Тигель поміщують у холодний муфельну піч і поступово нагрівають </w:t>
      </w:r>
      <w:proofErr w:type="gramStart"/>
      <w:r w:rsidRPr="005E6119">
        <w:rPr>
          <w:rFonts w:ascii="Times New Roman" w:hAnsi="Times New Roman" w:cs="Times New Roman"/>
          <w:sz w:val="28"/>
          <w:szCs w:val="28"/>
        </w:rPr>
        <w:t>до  800</w:t>
      </w:r>
      <w:proofErr w:type="gramEnd"/>
      <w:r w:rsidRPr="005E6119">
        <w:rPr>
          <w:rFonts w:ascii="Times New Roman" w:hAnsi="Times New Roman" w:cs="Times New Roman"/>
          <w:sz w:val="28"/>
          <w:szCs w:val="28"/>
        </w:rPr>
        <w:t xml:space="preserve"> – 850ºС і видержують при цій температурі 2 години. Тигель охолоджують, перемішують вміст паличкою, переносять в конічну колбу і додають </w:t>
      </w:r>
      <w:proofErr w:type="gramStart"/>
      <w:r w:rsidRPr="005E6119">
        <w:rPr>
          <w:rFonts w:ascii="Times New Roman" w:hAnsi="Times New Roman" w:cs="Times New Roman"/>
          <w:sz w:val="28"/>
          <w:szCs w:val="28"/>
        </w:rPr>
        <w:t>100  см</w:t>
      </w:r>
      <w:proofErr w:type="gramEnd"/>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Н</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О</w:t>
      </w:r>
      <w:r w:rsidRPr="005E6119">
        <w:rPr>
          <w:rFonts w:ascii="Times New Roman" w:hAnsi="Times New Roman" w:cs="Times New Roman"/>
          <w:sz w:val="28"/>
          <w:szCs w:val="28"/>
          <w:vertAlign w:val="subscript"/>
        </w:rPr>
        <w:t>дист</w:t>
      </w:r>
      <w:r w:rsidRPr="005E6119">
        <w:rPr>
          <w:rFonts w:ascii="Times New Roman" w:hAnsi="Times New Roman" w:cs="Times New Roman"/>
          <w:sz w:val="28"/>
          <w:szCs w:val="28"/>
        </w:rPr>
        <w:t xml:space="preserve"> гарячої. Фільтрують осад через простий фільтр методом декантації 3-4 рази.</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lastRenderedPageBreak/>
        <w:t>До фільтрату додають метиловий оранжевий, НСІ 10% до рожевого забарвлення та 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НСІ 10% для створення надлишку, розчин нагрівають до кипіння і приливають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гарячого 5% ВаСІ</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нагрівають на водяній бані розчин протягом 2 годин, а потім 12 годин видержують при кімнатній температурі.</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Вміст колби фільтрують через без зольний фільтр. Осад промивають на фільтрі гарячою водою для повного видалення йонів СІ</w:t>
      </w:r>
      <w:r w:rsidRPr="005E6119">
        <w:rPr>
          <w:rFonts w:ascii="Times New Roman" w:hAnsi="Times New Roman" w:cs="Times New Roman"/>
          <w:sz w:val="28"/>
          <w:szCs w:val="28"/>
          <w:vertAlign w:val="superscript"/>
        </w:rPr>
        <w:t>-</w:t>
      </w:r>
      <w:r w:rsidRPr="005E6119">
        <w:rPr>
          <w:rFonts w:ascii="Times New Roman" w:hAnsi="Times New Roman" w:cs="Times New Roman"/>
          <w:sz w:val="28"/>
          <w:szCs w:val="28"/>
        </w:rPr>
        <w:t>. Фільтр з осадом поміщують у зважений фарфоровий тигель, просушують його та прожарюють в муфельній печі при 800 – 850ºС до постійної маси</w:t>
      </w:r>
    </w:p>
    <w:p w:rsidR="005E6119" w:rsidRPr="005E6119" w:rsidRDefault="005E6119" w:rsidP="005E6119">
      <w:pPr>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т+ осад</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т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осаду</w:t>
      </w:r>
      <w:r w:rsidRPr="005E6119">
        <w:rPr>
          <w:rFonts w:ascii="Times New Roman" w:hAnsi="Times New Roman" w:cs="Times New Roman"/>
          <w:sz w:val="28"/>
          <w:szCs w:val="28"/>
        </w:rPr>
        <w:t xml:space="preserve"> =</w:t>
      </w:r>
      <w:r w:rsidRPr="005E6119">
        <w:rPr>
          <w:rFonts w:ascii="Times New Roman" w:hAnsi="Times New Roman" w:cs="Times New Roman"/>
          <w:position w:val="-10"/>
          <w:sz w:val="28"/>
          <w:szCs w:val="28"/>
        </w:rPr>
        <w:object w:dxaOrig="180" w:dyaOrig="345">
          <v:shape id="_x0000_i1039" type="#_x0000_t75" style="width:9pt;height:17.25pt" o:ole="">
            <v:imagedata r:id="rId21" o:title=""/>
          </v:shape>
          <o:OLEObject Type="Embed" ProgID="Equation.3" ShapeID="_x0000_i1039" DrawAspect="Content" ObjectID="_1748517497" r:id="rId33"/>
        </w:objec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spacing w:line="360" w:lineRule="auto"/>
        <w:ind w:firstLine="708"/>
        <w:jc w:val="both"/>
        <w:rPr>
          <w:rFonts w:ascii="Times New Roman" w:hAnsi="Times New Roman" w:cs="Times New Roman"/>
          <w:sz w:val="28"/>
          <w:szCs w:val="28"/>
        </w:rPr>
      </w:pPr>
      <w:r w:rsidRPr="005E6119">
        <w:rPr>
          <w:rFonts w:ascii="Times New Roman" w:hAnsi="Times New Roman" w:cs="Times New Roman"/>
          <w:position w:val="-34"/>
          <w:sz w:val="28"/>
          <w:szCs w:val="28"/>
        </w:rPr>
        <w:object w:dxaOrig="2715" w:dyaOrig="480">
          <v:shape id="_x0000_i1040" type="#_x0000_t75" style="width:135.75pt;height:24pt" o:ole="">
            <v:imagedata r:id="rId34" o:title=""/>
          </v:shape>
          <o:OLEObject Type="Embed" ProgID="Equation.3" ShapeID="_x0000_i1040" DrawAspect="Content" ObjectID="_1748517498" r:id="rId35"/>
        </w:object>
      </w:r>
      <w:r w:rsidRPr="005E6119">
        <w:rPr>
          <w:rFonts w:ascii="Times New Roman" w:hAnsi="Times New Roman" w:cs="Times New Roman"/>
          <w:sz w:val="28"/>
          <w:szCs w:val="28"/>
        </w:rPr>
        <w:t xml:space="preserve">                  </w:t>
      </w:r>
    </w:p>
    <w:p w:rsidR="005E6119" w:rsidRPr="005E6119" w:rsidRDefault="005E6119" w:rsidP="005E6119">
      <w:pPr>
        <w:spacing w:line="360" w:lineRule="auto"/>
        <w:ind w:firstLine="708"/>
        <w:jc w:val="both"/>
        <w:rPr>
          <w:rFonts w:ascii="Times New Roman" w:hAnsi="Times New Roman" w:cs="Times New Roman"/>
          <w:sz w:val="28"/>
          <w:szCs w:val="28"/>
        </w:rPr>
      </w:pPr>
    </w:p>
    <w:p w:rsidR="005E6119" w:rsidRPr="005E6119" w:rsidRDefault="005E6119" w:rsidP="005E6119">
      <w:pPr>
        <w:spacing w:line="360" w:lineRule="auto"/>
        <w:ind w:firstLine="708"/>
        <w:jc w:val="both"/>
        <w:rPr>
          <w:rFonts w:ascii="Times New Roman" w:hAnsi="Times New Roman" w:cs="Times New Roman"/>
          <w:sz w:val="28"/>
          <w:szCs w:val="28"/>
        </w:rPr>
      </w:pPr>
      <w:r w:rsidRPr="005E6119">
        <w:rPr>
          <w:rFonts w:ascii="Times New Roman" w:hAnsi="Times New Roman" w:cs="Times New Roman"/>
          <w:position w:val="-34"/>
          <w:sz w:val="28"/>
          <w:szCs w:val="28"/>
        </w:rPr>
        <w:object w:dxaOrig="2640" w:dyaOrig="540">
          <v:shape id="_x0000_i1041" type="#_x0000_t75" style="width:132pt;height:27pt" o:ole="">
            <v:imagedata r:id="rId36" o:title=""/>
          </v:shape>
          <o:OLEObject Type="Embed" ProgID="Equation.3" ShapeID="_x0000_i1041" DrawAspect="Content" ObjectID="_1748517499" r:id="rId37"/>
        </w:object>
      </w:r>
    </w:p>
    <w:p w:rsidR="005E6119" w:rsidRPr="005E6119" w:rsidRDefault="005E6119" w:rsidP="005E6119">
      <w:pPr>
        <w:spacing w:line="360" w:lineRule="auto"/>
        <w:ind w:firstLine="708"/>
        <w:jc w:val="both"/>
        <w:rPr>
          <w:rFonts w:ascii="Times New Roman" w:hAnsi="Times New Roman" w:cs="Times New Roman"/>
          <w:sz w:val="28"/>
          <w:szCs w:val="28"/>
        </w:rPr>
      </w:pPr>
    </w:p>
    <w:p w:rsidR="005E6119" w:rsidRPr="005E6119" w:rsidRDefault="005E6119" w:rsidP="005E6119">
      <w:pPr>
        <w:ind w:right="-195" w:firstLine="360"/>
        <w:jc w:val="center"/>
        <w:rPr>
          <w:rFonts w:ascii="Times New Roman" w:hAnsi="Times New Roman" w:cs="Times New Roman"/>
          <w:sz w:val="28"/>
          <w:szCs w:val="28"/>
        </w:rPr>
      </w:pPr>
    </w:p>
    <w:p w:rsidR="005E6119" w:rsidRPr="005E6119" w:rsidRDefault="005E6119" w:rsidP="005E6119">
      <w:pPr>
        <w:tabs>
          <w:tab w:val="left" w:pos="3240"/>
        </w:tabs>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 маса тигля, г; m</w:t>
      </w:r>
      <w:r w:rsidRPr="005E6119">
        <w:rPr>
          <w:rFonts w:ascii="Times New Roman" w:hAnsi="Times New Roman" w:cs="Times New Roman"/>
          <w:sz w:val="28"/>
          <w:szCs w:val="28"/>
          <w:vertAlign w:val="subscript"/>
        </w:rPr>
        <w:t>т + н</w:t>
      </w:r>
      <w:r w:rsidRPr="005E6119">
        <w:rPr>
          <w:rFonts w:ascii="Times New Roman" w:hAnsi="Times New Roman" w:cs="Times New Roman"/>
          <w:sz w:val="28"/>
          <w:szCs w:val="28"/>
        </w:rPr>
        <w:t xml:space="preserve"> – маса тигля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m</w:t>
      </w:r>
      <w:r w:rsidRPr="005E6119">
        <w:rPr>
          <w:rFonts w:ascii="Times New Roman" w:hAnsi="Times New Roman" w:cs="Times New Roman"/>
          <w:sz w:val="28"/>
          <w:szCs w:val="28"/>
          <w:vertAlign w:val="subscript"/>
        </w:rPr>
        <w:t>т+ к</w:t>
      </w:r>
      <w:r w:rsidRPr="005E6119">
        <w:rPr>
          <w:rFonts w:ascii="Times New Roman" w:hAnsi="Times New Roman" w:cs="Times New Roman"/>
          <w:sz w:val="28"/>
          <w:szCs w:val="28"/>
        </w:rPr>
        <w:t xml:space="preserve"> – маса тигля з осадом, г; m</w:t>
      </w:r>
      <w:r w:rsidRPr="005E6119">
        <w:rPr>
          <w:rFonts w:ascii="Times New Roman" w:hAnsi="Times New Roman" w:cs="Times New Roman"/>
          <w:sz w:val="28"/>
          <w:szCs w:val="28"/>
          <w:vertAlign w:val="subscript"/>
        </w:rPr>
        <w:t xml:space="preserve"> к</w:t>
      </w:r>
      <w:r w:rsidRPr="005E6119">
        <w:rPr>
          <w:rFonts w:ascii="Times New Roman" w:hAnsi="Times New Roman" w:cs="Times New Roman"/>
          <w:sz w:val="28"/>
          <w:szCs w:val="28"/>
        </w:rPr>
        <w:t xml:space="preserve"> – маса осаду, г; </w:t>
      </w:r>
      <w:r w:rsidRPr="005E6119">
        <w:rPr>
          <w:rFonts w:ascii="Times New Roman" w:hAnsi="Times New Roman" w:cs="Times New Roman"/>
          <w:position w:val="-18"/>
          <w:sz w:val="28"/>
          <w:szCs w:val="28"/>
        </w:rPr>
        <w:object w:dxaOrig="405" w:dyaOrig="270">
          <v:shape id="_x0000_i1042" type="#_x0000_t75" style="width:20.25pt;height:13.5pt" o:ole="">
            <v:imagedata r:id="rId38" o:title=""/>
          </v:shape>
          <o:OLEObject Type="Embed" ProgID="Equation.3" ShapeID="_x0000_i1042" DrawAspect="Content" ObjectID="_1748517500" r:id="rId39"/>
        </w:object>
      </w:r>
      <w:r w:rsidRPr="005E6119">
        <w:rPr>
          <w:rFonts w:ascii="Times New Roman" w:hAnsi="Times New Roman" w:cs="Times New Roman"/>
          <w:sz w:val="28"/>
          <w:szCs w:val="28"/>
        </w:rPr>
        <w:t xml:space="preserve"> - вміст сульфуру без врахуванням вологи в твердому паливі, %; </w:t>
      </w:r>
      <w:r w:rsidRPr="005E6119">
        <w:rPr>
          <w:rFonts w:ascii="Times New Roman" w:hAnsi="Times New Roman" w:cs="Times New Roman"/>
          <w:position w:val="-18"/>
          <w:sz w:val="28"/>
          <w:szCs w:val="28"/>
        </w:rPr>
        <w:object w:dxaOrig="405" w:dyaOrig="315">
          <v:shape id="_x0000_i1043" type="#_x0000_t75" style="width:20.25pt;height:15.75pt" o:ole="">
            <v:imagedata r:id="rId40" o:title=""/>
          </v:shape>
          <o:OLEObject Type="Embed" ProgID="Equation.3" ShapeID="_x0000_i1043" DrawAspect="Content" ObjectID="_1748517501" r:id="rId41"/>
        </w:object>
      </w:r>
      <w:r w:rsidRPr="005E6119">
        <w:rPr>
          <w:rFonts w:ascii="Times New Roman" w:hAnsi="Times New Roman" w:cs="Times New Roman"/>
          <w:sz w:val="28"/>
          <w:szCs w:val="28"/>
        </w:rPr>
        <w:t xml:space="preserve">- вміст сульфуру з врахуванням вологи в твердому паливі, %; </w:t>
      </w:r>
      <w:r w:rsidRPr="005E6119">
        <w:rPr>
          <w:rFonts w:ascii="Times New Roman" w:hAnsi="Times New Roman" w:cs="Times New Roman"/>
          <w:position w:val="-14"/>
          <w:sz w:val="28"/>
          <w:szCs w:val="28"/>
        </w:rPr>
        <w:object w:dxaOrig="345" w:dyaOrig="240">
          <v:shape id="_x0000_i1044" type="#_x0000_t75" style="width:17.25pt;height:12pt" o:ole="">
            <v:imagedata r:id="rId10" o:title=""/>
          </v:shape>
          <o:OLEObject Type="Embed" ProgID="Equation.3" ShapeID="_x0000_i1044" DrawAspect="Content" ObjectID="_1748517502" r:id="rId42"/>
        </w:object>
      </w:r>
      <w:r w:rsidRPr="005E6119">
        <w:rPr>
          <w:rFonts w:ascii="Times New Roman" w:hAnsi="Times New Roman" w:cs="Times New Roman"/>
          <w:sz w:val="28"/>
          <w:szCs w:val="28"/>
        </w:rPr>
        <w:t>- вміст вологи в твердому паливі (з попередньої роботи), %.</w:t>
      </w:r>
    </w:p>
    <w:p w:rsidR="005E6119" w:rsidRPr="005E6119" w:rsidRDefault="005E6119" w:rsidP="005E6119">
      <w:pPr>
        <w:tabs>
          <w:tab w:val="left" w:pos="3240"/>
        </w:tabs>
        <w:jc w:val="both"/>
        <w:rPr>
          <w:rFonts w:ascii="Times New Roman" w:hAnsi="Times New Roman" w:cs="Times New Roman"/>
          <w:sz w:val="28"/>
          <w:szCs w:val="28"/>
        </w:rPr>
      </w:pPr>
    </w:p>
    <w:p w:rsidR="005E6119" w:rsidRPr="005E6119" w:rsidRDefault="005E6119" w:rsidP="005E6119">
      <w:pPr>
        <w:tabs>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 </w:t>
      </w:r>
    </w:p>
    <w:p w:rsidR="005E6119" w:rsidRPr="005E6119" w:rsidRDefault="005E6119" w:rsidP="005E6119">
      <w:pPr>
        <w:tabs>
          <w:tab w:val="left" w:pos="3240"/>
        </w:tabs>
        <w:jc w:val="both"/>
        <w:rPr>
          <w:rFonts w:ascii="Times New Roman" w:hAnsi="Times New Roman" w:cs="Times New Roman"/>
          <w:sz w:val="28"/>
          <w:szCs w:val="28"/>
        </w:rPr>
      </w:pPr>
    </w:p>
    <w:p w:rsidR="005E6119" w:rsidRPr="005E6119" w:rsidRDefault="005E6119" w:rsidP="005E6119">
      <w:pPr>
        <w:tabs>
          <w:tab w:val="left" w:pos="3240"/>
        </w:tabs>
        <w:jc w:val="both"/>
        <w:rPr>
          <w:rFonts w:ascii="Times New Roman" w:hAnsi="Times New Roman" w:cs="Times New Roman"/>
          <w:sz w:val="28"/>
          <w:szCs w:val="28"/>
        </w:rPr>
      </w:pP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5</w:t>
      </w:r>
      <w:r w:rsidRPr="005E6119">
        <w:rPr>
          <w:rFonts w:ascii="Times New Roman" w:hAnsi="Times New Roman" w:cs="Times New Roman"/>
          <w:sz w:val="28"/>
          <w:szCs w:val="28"/>
        </w:rPr>
        <w:br/>
      </w: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густини нафтопродукту</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густину нафтопродукту двома методами.</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Густиною називають відношення маси речовини до його об’єму (г/см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або кг/м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Зазвичай користуються відносною густиною – відношенням даної речовини при 20ºСдо густини води при 4ºС. Густину нафтопродукту визначають ареометричним або пікнометричним методом. Ареометр являє собою скляний циліндричний сосуд (рис. 1). Верхня його частина закінчується трубкою, а нижня оснащена шариком, в якому розміщений баласт, що заставляє ареометр плавати вертикально. Баластом служить дроб або ртуть. На трубці ареометра нанесені позначки з позначенням густини рідини. Пікнометр являє собою скляний сосуд з кільцевою міткою на шийці (рис. 2) об’ємом від 1 до 100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noProof/>
          <w:sz w:val="28"/>
          <w:szCs w:val="28"/>
        </w:rPr>
        <w:drawing>
          <wp:inline distT="0" distB="0" distL="0" distR="0" wp14:anchorId="151D7A5A" wp14:editId="26EB7A61">
            <wp:extent cx="1238250" cy="2466975"/>
            <wp:effectExtent l="0" t="0" r="0" b="9525"/>
            <wp:docPr id="5" name="Рисунок 5" descr="img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012"/>
                    <pic:cNvPicPr>
                      <a:picLocks noChangeAspect="1" noChangeArrowheads="1"/>
                    </pic:cNvPicPr>
                  </pic:nvPicPr>
                  <pic:blipFill>
                    <a:blip r:embed="rId43">
                      <a:lum bright="-12000" contrast="30000"/>
                      <a:extLst>
                        <a:ext uri="{28A0092B-C50C-407E-A947-70E740481C1C}">
                          <a14:useLocalDpi xmlns:a14="http://schemas.microsoft.com/office/drawing/2010/main" val="0"/>
                        </a:ext>
                      </a:extLst>
                    </a:blip>
                    <a:srcRect/>
                    <a:stretch>
                      <a:fillRect/>
                    </a:stretch>
                  </pic:blipFill>
                  <pic:spPr bwMode="auto">
                    <a:xfrm>
                      <a:off x="0" y="0"/>
                      <a:ext cx="1238250" cy="2466975"/>
                    </a:xfrm>
                    <a:prstGeom prst="rect">
                      <a:avLst/>
                    </a:prstGeom>
                    <a:noFill/>
                    <a:ln>
                      <a:noFill/>
                    </a:ln>
                  </pic:spPr>
                </pic:pic>
              </a:graphicData>
            </a:graphic>
          </wp:inline>
        </w:drawing>
      </w:r>
      <w:r w:rsidRPr="005E6119">
        <w:rPr>
          <w:rFonts w:ascii="Times New Roman" w:hAnsi="Times New Roman" w:cs="Times New Roman"/>
          <w:sz w:val="28"/>
          <w:szCs w:val="28"/>
        </w:rPr>
        <w:t xml:space="preserve">                            </w:t>
      </w:r>
      <w:r w:rsidRPr="005E6119">
        <w:rPr>
          <w:rFonts w:ascii="Times New Roman" w:hAnsi="Times New Roman" w:cs="Times New Roman"/>
          <w:noProof/>
          <w:sz w:val="28"/>
          <w:szCs w:val="28"/>
        </w:rPr>
        <w:drawing>
          <wp:inline distT="0" distB="0" distL="0" distR="0" wp14:anchorId="32C2B11B" wp14:editId="721138CA">
            <wp:extent cx="2133600" cy="2514600"/>
            <wp:effectExtent l="0" t="0" r="0" b="0"/>
            <wp:docPr id="4" name="Рисунок 4" descr="img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013"/>
                    <pic:cNvPicPr>
                      <a:picLocks noChangeAspect="1" noChangeArrowheads="1"/>
                    </pic:cNvPicPr>
                  </pic:nvPicPr>
                  <pic:blipFill>
                    <a:blip r:embed="rId44">
                      <a:lum bright="-18000" contrast="30000"/>
                      <a:extLst>
                        <a:ext uri="{28A0092B-C50C-407E-A947-70E740481C1C}">
                          <a14:useLocalDpi xmlns:a14="http://schemas.microsoft.com/office/drawing/2010/main" val="0"/>
                        </a:ext>
                      </a:extLst>
                    </a:blip>
                    <a:srcRect/>
                    <a:stretch>
                      <a:fillRect/>
                    </a:stretch>
                  </pic:blipFill>
                  <pic:spPr bwMode="auto">
                    <a:xfrm>
                      <a:off x="0" y="0"/>
                      <a:ext cx="2133600" cy="2514600"/>
                    </a:xfrm>
                    <a:prstGeom prst="rect">
                      <a:avLst/>
                    </a:prstGeom>
                    <a:noFill/>
                    <a:ln>
                      <a:noFill/>
                    </a:ln>
                  </pic:spPr>
                </pic:pic>
              </a:graphicData>
            </a:graphic>
          </wp:inline>
        </w:drawing>
      </w:r>
      <w:r w:rsidRPr="005E6119">
        <w:rPr>
          <w:rFonts w:ascii="Times New Roman" w:hAnsi="Times New Roman" w:cs="Times New Roman"/>
          <w:sz w:val="28"/>
          <w:szCs w:val="28"/>
        </w:rPr>
        <w:t xml:space="preserve"> </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20"/>
        </w:tabs>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Рисунок 1- Ареометри                               Рисунок 2 - Пікнометри </w:t>
      </w:r>
    </w:p>
    <w:p w:rsidR="005E6119" w:rsidRPr="005E6119" w:rsidRDefault="005E6119" w:rsidP="005E6119">
      <w:pPr>
        <w:tabs>
          <w:tab w:val="left" w:pos="720"/>
        </w:tabs>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Засоби вимірювання:</w:t>
      </w:r>
    </w:p>
    <w:p w:rsidR="005E6119" w:rsidRPr="005E6119" w:rsidRDefault="005E6119" w:rsidP="005E6119">
      <w:pPr>
        <w:tabs>
          <w:tab w:val="left" w:pos="720"/>
        </w:tabs>
        <w:ind w:left="708"/>
        <w:jc w:val="both"/>
        <w:rPr>
          <w:rFonts w:ascii="Times New Roman" w:hAnsi="Times New Roman" w:cs="Times New Roman"/>
          <w:sz w:val="28"/>
          <w:szCs w:val="28"/>
        </w:rPr>
      </w:pPr>
      <w:r w:rsidRPr="005E6119">
        <w:rPr>
          <w:rFonts w:ascii="Times New Roman" w:hAnsi="Times New Roman" w:cs="Times New Roman"/>
          <w:sz w:val="28"/>
          <w:szCs w:val="28"/>
        </w:rPr>
        <w:tab/>
        <w:t xml:space="preserve">        Аналітичні терези та рівноваги до них, набір ареометрів, пікнометри, філь</w:t>
      </w:r>
      <w:r w:rsidRPr="005E6119">
        <w:rPr>
          <w:rFonts w:ascii="Times New Roman" w:hAnsi="Times New Roman" w:cs="Times New Roman"/>
          <w:sz w:val="28"/>
          <w:szCs w:val="28"/>
        </w:rPr>
        <w:tab/>
        <w:t>трувальний папір, великі циліндри, піпетки, термостат, сушильна шафа, хромова суміш, дистильована вода, спирт.</w:t>
      </w:r>
    </w:p>
    <w:p w:rsidR="005E6119" w:rsidRPr="005E6119" w:rsidRDefault="005E6119" w:rsidP="005E6119">
      <w:pPr>
        <w:tabs>
          <w:tab w:val="left" w:pos="720"/>
        </w:tabs>
        <w:ind w:left="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lastRenderedPageBreak/>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Ареометричний   метод: нафтопродукт наливають в циліндр діаметром не менше 5 см, занурюють ареометр не торкаючись стінок циліндру, тримаючи його за верхню частину. Чекають деякий час, щоб ареометр встановився, при цьому необхідно, щоб він не торкався ні дна, ні стінок циліндру. Цей час складає 2-3 хв. Проводять відлік на ареометрі по верхньому краю меніска та відмічають температуру аналізуючого продукту термометром.</w:t>
      </w:r>
    </w:p>
    <w:p w:rsidR="005E6119" w:rsidRPr="005E6119" w:rsidRDefault="005E6119" w:rsidP="005E6119">
      <w:pPr>
        <w:spacing w:line="240" w:lineRule="auto"/>
        <w:ind w:left="705"/>
        <w:contextualSpacing/>
        <w:jc w:val="both"/>
        <w:rPr>
          <w:rFonts w:ascii="Times New Roman" w:hAnsi="Times New Roman" w:cs="Times New Roman"/>
          <w:sz w:val="28"/>
          <w:szCs w:val="28"/>
        </w:rPr>
      </w:pPr>
      <w:r w:rsidRPr="005E6119">
        <w:rPr>
          <w:rFonts w:ascii="Times New Roman" w:hAnsi="Times New Roman" w:cs="Times New Roman"/>
          <w:sz w:val="28"/>
          <w:szCs w:val="28"/>
        </w:rPr>
        <w:t>Пікнометричний метод: пікнометр промивають послідовно хромовою сумішшю,</w:t>
      </w:r>
    </w:p>
    <w:p w:rsidR="005E6119" w:rsidRPr="005E6119" w:rsidRDefault="005E6119" w:rsidP="005E6119">
      <w:pPr>
        <w:spacing w:line="240" w:lineRule="auto"/>
        <w:ind w:left="705"/>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дистильованою водою, спиртом та висушують в сушильній шафі при 100º С, </w:t>
      </w:r>
    </w:p>
    <w:p w:rsidR="005E6119" w:rsidRPr="005E6119" w:rsidRDefault="005E6119" w:rsidP="005E6119">
      <w:pPr>
        <w:spacing w:line="240" w:lineRule="auto"/>
        <w:ind w:left="705"/>
        <w:contextualSpacing/>
        <w:jc w:val="both"/>
        <w:rPr>
          <w:rFonts w:ascii="Times New Roman" w:hAnsi="Times New Roman" w:cs="Times New Roman"/>
          <w:sz w:val="28"/>
          <w:szCs w:val="28"/>
        </w:rPr>
      </w:pPr>
      <w:r w:rsidRPr="005E6119">
        <w:rPr>
          <w:rFonts w:ascii="Times New Roman" w:hAnsi="Times New Roman" w:cs="Times New Roman"/>
          <w:sz w:val="28"/>
          <w:szCs w:val="28"/>
        </w:rPr>
        <w:t>охолоджують в ексикаторі та зважують з точністю до 0,0002 г. Висушування</w:t>
      </w:r>
    </w:p>
    <w:p w:rsidR="005E6119" w:rsidRPr="005E6119" w:rsidRDefault="005E6119" w:rsidP="005E6119">
      <w:pPr>
        <w:spacing w:line="240" w:lineRule="auto"/>
        <w:ind w:left="705"/>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проводять до постійної маси. Потім пікнометр калібрують. Для цього за допомогою піпетки наповнюють за допомогою піпетки дистильованою свіжою кип’яченою та охолодженою до 18-20ºС водою вище мітки, занурюючи його в термостат та витримуючи при 20ºС протягом 15-20 хв. В цей час нарізають смужки фільтрувального паперу, якими відбирають надлишок води в пікнометрі, доводячи її до мітки на шийці. Пікнометр закривають пробкою та виймають із термостату, ретельно витирають зовні фільтрувальним папером, а потім льняною ганчіркою, витримують у ваговій 15-20 хв та зважують. </w:t>
      </w:r>
      <w:r w:rsidRPr="005E6119">
        <w:rPr>
          <w:rFonts w:ascii="Times New Roman" w:hAnsi="Times New Roman" w:cs="Times New Roman"/>
          <w:sz w:val="28"/>
          <w:szCs w:val="28"/>
        </w:rPr>
        <w:tab/>
      </w:r>
    </w:p>
    <w:p w:rsidR="005E6119" w:rsidRPr="005E6119" w:rsidRDefault="005E6119" w:rsidP="005E6119">
      <w:pPr>
        <w:tabs>
          <w:tab w:val="left" w:pos="720"/>
        </w:tabs>
        <w:ind w:left="705"/>
        <w:jc w:val="both"/>
        <w:rPr>
          <w:rFonts w:ascii="Times New Roman" w:hAnsi="Times New Roman" w:cs="Times New Roman"/>
          <w:sz w:val="28"/>
          <w:szCs w:val="28"/>
        </w:rPr>
      </w:pPr>
      <w:r w:rsidRPr="005E6119">
        <w:rPr>
          <w:rFonts w:ascii="Times New Roman" w:hAnsi="Times New Roman" w:cs="Times New Roman"/>
          <w:sz w:val="28"/>
          <w:szCs w:val="28"/>
        </w:rPr>
        <w:tab/>
        <w:t>Потім воду з пікнометру виливають, ополіскують спиртом та висушують у сушильній шафі при 100ºС, охолоджують і сухою піпеткою наливають нафтопродукт вище мітки, поміщують в термостат при 20ºС і проводять визначення точно так, як і калібрування пікнометра.</w:t>
      </w:r>
    </w:p>
    <w:p w:rsidR="005E6119" w:rsidRPr="005E6119" w:rsidRDefault="005E6119" w:rsidP="005E6119">
      <w:pPr>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m </w:t>
      </w:r>
      <w:r w:rsidRPr="005E6119">
        <w:rPr>
          <w:rFonts w:ascii="Times New Roman" w:hAnsi="Times New Roman" w:cs="Times New Roman"/>
          <w:sz w:val="28"/>
          <w:szCs w:val="28"/>
          <w:vertAlign w:val="subscript"/>
        </w:rPr>
        <w:t>п</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m </w:t>
      </w:r>
      <w:r w:rsidRPr="005E6119">
        <w:rPr>
          <w:rFonts w:ascii="Times New Roman" w:hAnsi="Times New Roman" w:cs="Times New Roman"/>
          <w:sz w:val="28"/>
          <w:szCs w:val="28"/>
          <w:vertAlign w:val="subscript"/>
        </w:rPr>
        <w:t>води</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m </w:t>
      </w:r>
      <w:r w:rsidRPr="005E6119">
        <w:rPr>
          <w:rFonts w:ascii="Times New Roman" w:hAnsi="Times New Roman" w:cs="Times New Roman"/>
          <w:sz w:val="28"/>
          <w:szCs w:val="28"/>
          <w:vertAlign w:val="subscript"/>
        </w:rPr>
        <w:t>п + вода</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m </w:t>
      </w:r>
      <w:r w:rsidRPr="005E6119">
        <w:rPr>
          <w:rFonts w:ascii="Times New Roman" w:hAnsi="Times New Roman" w:cs="Times New Roman"/>
          <w:sz w:val="28"/>
          <w:szCs w:val="28"/>
          <w:vertAlign w:val="subscript"/>
        </w:rPr>
        <w:t>н.п.</w:t>
      </w:r>
      <w:r w:rsidRPr="005E6119">
        <w:rPr>
          <w:rFonts w:ascii="Times New Roman" w:hAnsi="Times New Roman" w:cs="Times New Roman"/>
          <w:sz w:val="28"/>
          <w:szCs w:val="28"/>
        </w:rPr>
        <w:t xml:space="preserve"> =</w:t>
      </w:r>
      <w:r w:rsidRPr="005E6119">
        <w:rPr>
          <w:rFonts w:ascii="Times New Roman" w:hAnsi="Times New Roman" w:cs="Times New Roman"/>
          <w:position w:val="-10"/>
          <w:sz w:val="28"/>
          <w:szCs w:val="28"/>
        </w:rPr>
        <w:object w:dxaOrig="180" w:dyaOrig="345">
          <v:shape id="_x0000_i1045" type="#_x0000_t75" style="width:9pt;height:17.25pt" o:ole="">
            <v:imagedata r:id="rId21" o:title=""/>
          </v:shape>
          <o:OLEObject Type="Embed" ProgID="Equation.3" ShapeID="_x0000_i1045" DrawAspect="Content" ObjectID="_1748517503" r:id="rId45"/>
        </w:objec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m </w:t>
      </w:r>
      <w:r w:rsidRPr="005E6119">
        <w:rPr>
          <w:rFonts w:ascii="Times New Roman" w:hAnsi="Times New Roman" w:cs="Times New Roman"/>
          <w:sz w:val="28"/>
          <w:szCs w:val="28"/>
          <w:vertAlign w:val="subscript"/>
        </w:rPr>
        <w:t>п + н.п.</w:t>
      </w:r>
      <w:r w:rsidRPr="005E6119">
        <w:rPr>
          <w:rFonts w:ascii="Times New Roman" w:hAnsi="Times New Roman" w:cs="Times New Roman"/>
          <w:sz w:val="28"/>
          <w:szCs w:val="28"/>
        </w:rPr>
        <w:t xml:space="preserve"> =</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position w:val="-30"/>
          <w:sz w:val="28"/>
          <w:szCs w:val="28"/>
        </w:rPr>
        <w:object w:dxaOrig="1725" w:dyaOrig="705">
          <v:shape id="_x0000_i1046" type="#_x0000_t75" style="width:86.25pt;height:35.25pt" o:ole="">
            <v:imagedata r:id="rId46" o:title=""/>
          </v:shape>
          <o:OLEObject Type="Embed" ProgID="Equation.3" ShapeID="_x0000_i1046" DrawAspect="Content" ObjectID="_1748517504" r:id="rId47"/>
        </w:object>
      </w:r>
      <w:r w:rsidRPr="005E6119">
        <w:rPr>
          <w:rFonts w:ascii="Times New Roman" w:hAnsi="Times New Roman" w:cs="Times New Roman"/>
          <w:sz w:val="28"/>
          <w:szCs w:val="28"/>
        </w:rPr>
        <w:t xml:space="preserve">;                            </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position w:val="-32"/>
          <w:sz w:val="28"/>
          <w:szCs w:val="28"/>
        </w:rPr>
        <w:object w:dxaOrig="1740" w:dyaOrig="720">
          <v:shape id="_x0000_i1047" type="#_x0000_t75" style="width:87pt;height:36pt" o:ole="">
            <v:imagedata r:id="rId48" o:title=""/>
          </v:shape>
          <o:OLEObject Type="Embed" ProgID="Equation.3" ShapeID="_x0000_i1047" DrawAspect="Content" ObjectID="_1748517505" r:id="rId49"/>
        </w:objec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де m </w:t>
      </w:r>
      <w:r w:rsidRPr="005E6119">
        <w:rPr>
          <w:rFonts w:ascii="Times New Roman" w:hAnsi="Times New Roman" w:cs="Times New Roman"/>
          <w:sz w:val="28"/>
          <w:szCs w:val="28"/>
          <w:vertAlign w:val="subscript"/>
        </w:rPr>
        <w:t>п</w:t>
      </w:r>
      <w:r w:rsidRPr="005E6119">
        <w:rPr>
          <w:rFonts w:ascii="Times New Roman" w:hAnsi="Times New Roman" w:cs="Times New Roman"/>
          <w:sz w:val="28"/>
          <w:szCs w:val="28"/>
        </w:rPr>
        <w:t xml:space="preserve"> – маса пустого пікнометру, г; m </w:t>
      </w:r>
      <w:r w:rsidRPr="005E6119">
        <w:rPr>
          <w:rFonts w:ascii="Times New Roman" w:hAnsi="Times New Roman" w:cs="Times New Roman"/>
          <w:sz w:val="28"/>
          <w:szCs w:val="28"/>
          <w:vertAlign w:val="subscript"/>
        </w:rPr>
        <w:t>п + вода</w:t>
      </w:r>
      <w:r w:rsidRPr="005E6119">
        <w:rPr>
          <w:rFonts w:ascii="Times New Roman" w:hAnsi="Times New Roman" w:cs="Times New Roman"/>
          <w:sz w:val="28"/>
          <w:szCs w:val="28"/>
        </w:rPr>
        <w:t xml:space="preserve"> – маса пікнометру з водою, г; m </w:t>
      </w:r>
      <w:r w:rsidRPr="005E6119">
        <w:rPr>
          <w:rFonts w:ascii="Times New Roman" w:hAnsi="Times New Roman" w:cs="Times New Roman"/>
          <w:sz w:val="28"/>
          <w:szCs w:val="28"/>
          <w:vertAlign w:val="subscript"/>
        </w:rPr>
        <w:t>води</w:t>
      </w:r>
      <w:r w:rsidRPr="005E6119">
        <w:rPr>
          <w:rFonts w:ascii="Times New Roman" w:hAnsi="Times New Roman" w:cs="Times New Roman"/>
          <w:sz w:val="28"/>
          <w:szCs w:val="28"/>
        </w:rPr>
        <w:t xml:space="preserve"> – </w:t>
      </w:r>
      <w:proofErr w:type="gramStart"/>
      <w:r w:rsidRPr="005E6119">
        <w:rPr>
          <w:rFonts w:ascii="Times New Roman" w:hAnsi="Times New Roman" w:cs="Times New Roman"/>
          <w:sz w:val="28"/>
          <w:szCs w:val="28"/>
        </w:rPr>
        <w:t>маса  води</w:t>
      </w:r>
      <w:proofErr w:type="gramEnd"/>
      <w:r w:rsidRPr="005E6119">
        <w:rPr>
          <w:rFonts w:ascii="Times New Roman" w:hAnsi="Times New Roman" w:cs="Times New Roman"/>
          <w:sz w:val="28"/>
          <w:szCs w:val="28"/>
        </w:rPr>
        <w:t xml:space="preserve">, г; m </w:t>
      </w:r>
      <w:r w:rsidRPr="005E6119">
        <w:rPr>
          <w:rFonts w:ascii="Times New Roman" w:hAnsi="Times New Roman" w:cs="Times New Roman"/>
          <w:sz w:val="28"/>
          <w:szCs w:val="28"/>
          <w:vertAlign w:val="subscript"/>
        </w:rPr>
        <w:t>п + н.п.</w:t>
      </w:r>
      <w:r w:rsidRPr="005E6119">
        <w:rPr>
          <w:rFonts w:ascii="Times New Roman" w:hAnsi="Times New Roman" w:cs="Times New Roman"/>
          <w:sz w:val="28"/>
          <w:szCs w:val="28"/>
        </w:rPr>
        <w:t xml:space="preserve"> – маса пікнометру з нафтопродуктом, г; m </w:t>
      </w:r>
      <w:r w:rsidRPr="005E6119">
        <w:rPr>
          <w:rFonts w:ascii="Times New Roman" w:hAnsi="Times New Roman" w:cs="Times New Roman"/>
          <w:sz w:val="28"/>
          <w:szCs w:val="28"/>
          <w:vertAlign w:val="subscript"/>
        </w:rPr>
        <w:t>н.п.</w:t>
      </w:r>
      <w:r w:rsidRPr="005E6119">
        <w:rPr>
          <w:rFonts w:ascii="Times New Roman" w:hAnsi="Times New Roman" w:cs="Times New Roman"/>
          <w:sz w:val="28"/>
          <w:szCs w:val="28"/>
        </w:rPr>
        <w:t xml:space="preserve"> – маса нафтопродукту, г;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rPr>
        <w:t>пікнометру</w:t>
      </w:r>
      <w:r w:rsidRPr="005E6119">
        <w:rPr>
          <w:rFonts w:ascii="Times New Roman" w:hAnsi="Times New Roman" w:cs="Times New Roman"/>
          <w:sz w:val="28"/>
          <w:szCs w:val="28"/>
        </w:rPr>
        <w:t xml:space="preserve"> – об’єм пікнометру,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ρ </w:t>
      </w:r>
      <w:r w:rsidRPr="005E6119">
        <w:rPr>
          <w:rFonts w:ascii="Times New Roman" w:hAnsi="Times New Roman" w:cs="Times New Roman"/>
          <w:sz w:val="28"/>
          <w:szCs w:val="28"/>
          <w:vertAlign w:val="subscript"/>
        </w:rPr>
        <w:t>води</w:t>
      </w:r>
      <w:r w:rsidRPr="005E6119">
        <w:rPr>
          <w:rFonts w:ascii="Times New Roman" w:hAnsi="Times New Roman" w:cs="Times New Roman"/>
          <w:sz w:val="28"/>
          <w:szCs w:val="28"/>
        </w:rPr>
        <w:t xml:space="preserve"> – густина води, г/см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ρ </w:t>
      </w:r>
      <w:r w:rsidRPr="005E6119">
        <w:rPr>
          <w:rFonts w:ascii="Times New Roman" w:hAnsi="Times New Roman" w:cs="Times New Roman"/>
          <w:sz w:val="28"/>
          <w:szCs w:val="28"/>
          <w:vertAlign w:val="subscript"/>
        </w:rPr>
        <w:t>н.п.</w:t>
      </w:r>
      <w:r w:rsidRPr="005E6119">
        <w:rPr>
          <w:rFonts w:ascii="Times New Roman" w:hAnsi="Times New Roman" w:cs="Times New Roman"/>
          <w:sz w:val="28"/>
          <w:szCs w:val="28"/>
        </w:rPr>
        <w:t xml:space="preserve"> – густина нафтопродукту, г/см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Pr="005E6119" w:rsidRDefault="005E6119" w:rsidP="005E6119">
      <w:pPr>
        <w:tabs>
          <w:tab w:val="left" w:pos="720"/>
        </w:tabs>
        <w:jc w:val="both"/>
        <w:rPr>
          <w:rFonts w:ascii="Times New Roman" w:hAnsi="Times New Roman" w:cs="Times New Roman"/>
          <w:sz w:val="28"/>
          <w:szCs w:val="28"/>
        </w:rPr>
      </w:pPr>
    </w:p>
    <w:p w:rsidR="005E6119" w:rsidRPr="005E6119" w:rsidRDefault="005E6119" w:rsidP="002E6C09">
      <w:pPr>
        <w:tabs>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 </w:t>
      </w:r>
    </w:p>
    <w:p w:rsidR="005E6119" w:rsidRPr="005E6119" w:rsidRDefault="005E6119" w:rsidP="007E101A">
      <w:pPr>
        <w:ind w:left="360"/>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6</w:t>
      </w:r>
    </w:p>
    <w:p w:rsidR="005E6119" w:rsidRPr="005E6119" w:rsidRDefault="005E6119" w:rsidP="007E101A">
      <w:pPr>
        <w:ind w:left="360"/>
        <w:jc w:val="center"/>
        <w:rPr>
          <w:rFonts w:ascii="Times New Roman" w:hAnsi="Times New Roman" w:cs="Times New Roman"/>
          <w:sz w:val="28"/>
          <w:szCs w:val="28"/>
        </w:rPr>
      </w:pPr>
      <w:r w:rsidRPr="005E6119">
        <w:rPr>
          <w:rFonts w:ascii="Times New Roman" w:hAnsi="Times New Roman" w:cs="Times New Roman"/>
          <w:sz w:val="28"/>
          <w:szCs w:val="28"/>
        </w:rPr>
        <w:t xml:space="preserve">Визначення </w:t>
      </w:r>
      <w:proofErr w:type="gramStart"/>
      <w:r w:rsidRPr="005E6119">
        <w:rPr>
          <w:rFonts w:ascii="Times New Roman" w:hAnsi="Times New Roman" w:cs="Times New Roman"/>
          <w:sz w:val="28"/>
          <w:szCs w:val="28"/>
        </w:rPr>
        <w:t>в’язкості  нафтопродукту</w:t>
      </w:r>
      <w:proofErr w:type="gramEnd"/>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в’язкість нафтопродукту.</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В’язкістю або зовнішнім тертям, називають властивість рідини чинити опір взаємному переміщенню її частин, який визвано дією прикладеною до рідини сили. </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Умовною або відносною в’язкістю (ВУ або Е) називають відношення в’язкості даного нафтопродукту до в’язкості води при 0ºС. Умовну в’язкість визначають за допомогою віскозиметра Енглера (рис. 3), порівнюючи час витікання нафтопродукту та час витікання такого ж об’єму води. Водяним числом віскозиметру називають час витікання 200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дистильованої води при +20ºС. Водяне число повинно </w:t>
      </w:r>
      <w:proofErr w:type="gramStart"/>
      <w:r w:rsidRPr="005E6119">
        <w:rPr>
          <w:rFonts w:ascii="Times New Roman" w:hAnsi="Times New Roman" w:cs="Times New Roman"/>
          <w:sz w:val="28"/>
          <w:szCs w:val="28"/>
        </w:rPr>
        <w:t>становити  50</w:t>
      </w:r>
      <w:proofErr w:type="gramEnd"/>
      <w:r w:rsidRPr="005E6119">
        <w:rPr>
          <w:rFonts w:ascii="Times New Roman" w:hAnsi="Times New Roman" w:cs="Times New Roman"/>
          <w:sz w:val="28"/>
          <w:szCs w:val="28"/>
        </w:rPr>
        <w:t>-52 с.</w:t>
      </w:r>
    </w:p>
    <w:p w:rsidR="005E6119" w:rsidRPr="005E6119" w:rsidRDefault="005E6119" w:rsidP="005E6119">
      <w:pPr>
        <w:ind w:left="705"/>
        <w:jc w:val="both"/>
        <w:rPr>
          <w:rFonts w:ascii="Times New Roman" w:hAnsi="Times New Roman" w:cs="Times New Roman"/>
          <w:sz w:val="28"/>
          <w:szCs w:val="28"/>
        </w:rPr>
      </w:pPr>
    </w:p>
    <w:p w:rsidR="005E6119" w:rsidRPr="005E6119" w:rsidRDefault="005E6119" w:rsidP="005E6119">
      <w:pPr>
        <w:jc w:val="center"/>
        <w:rPr>
          <w:rFonts w:ascii="Times New Roman" w:hAnsi="Times New Roman" w:cs="Times New Roman"/>
          <w:sz w:val="28"/>
          <w:szCs w:val="28"/>
        </w:rPr>
      </w:pPr>
      <w:r w:rsidRPr="005E6119">
        <w:rPr>
          <w:rFonts w:ascii="Times New Roman" w:hAnsi="Times New Roman" w:cs="Times New Roman"/>
          <w:noProof/>
          <w:sz w:val="28"/>
          <w:szCs w:val="28"/>
        </w:rPr>
        <w:drawing>
          <wp:anchor distT="0" distB="0" distL="114300" distR="114300" simplePos="0" relativeHeight="251693056" behindDoc="0" locked="0" layoutInCell="1" allowOverlap="1" wp14:anchorId="19BC9160" wp14:editId="7221CA3E">
            <wp:simplePos x="0" y="0"/>
            <wp:positionH relativeFrom="column">
              <wp:posOffset>507365</wp:posOffset>
            </wp:positionH>
            <wp:positionV relativeFrom="paragraph">
              <wp:posOffset>88265</wp:posOffset>
            </wp:positionV>
            <wp:extent cx="1943100" cy="3451225"/>
            <wp:effectExtent l="0" t="0" r="0" b="0"/>
            <wp:wrapSquare wrapText="right"/>
            <wp:docPr id="93" name="Рисунок 93" descr="img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015"/>
                    <pic:cNvPicPr>
                      <a:picLocks noChangeAspect="1" noChangeArrowheads="1"/>
                    </pic:cNvPicPr>
                  </pic:nvPicPr>
                  <pic:blipFill>
                    <a:blip r:embed="rId50">
                      <a:lum bright="-36000" contrast="48000"/>
                      <a:extLst>
                        <a:ext uri="{28A0092B-C50C-407E-A947-70E740481C1C}">
                          <a14:useLocalDpi xmlns:a14="http://schemas.microsoft.com/office/drawing/2010/main" val="0"/>
                        </a:ext>
                      </a:extLst>
                    </a:blip>
                    <a:srcRect/>
                    <a:stretch>
                      <a:fillRect/>
                    </a:stretch>
                  </pic:blipFill>
                  <pic:spPr bwMode="auto">
                    <a:xfrm>
                      <a:off x="0" y="0"/>
                      <a:ext cx="1943100" cy="3451225"/>
                    </a:xfrm>
                    <a:prstGeom prst="rect">
                      <a:avLst/>
                    </a:prstGeom>
                    <a:noFill/>
                  </pic:spPr>
                </pic:pic>
              </a:graphicData>
            </a:graphic>
            <wp14:sizeRelH relativeFrom="page">
              <wp14:pctWidth>0</wp14:pctWidth>
            </wp14:sizeRelH>
            <wp14:sizeRelV relativeFrom="page">
              <wp14:pctHeight>0</wp14:pctHeight>
            </wp14:sizeRelV>
          </wp:anchor>
        </w:drawing>
      </w:r>
    </w:p>
    <w:p w:rsidR="005E6119" w:rsidRPr="005E6119" w:rsidRDefault="007E101A" w:rsidP="007E101A">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 xml:space="preserve">      1.</w:t>
      </w:r>
      <w:r w:rsidR="005E6119" w:rsidRPr="005E6119">
        <w:rPr>
          <w:rFonts w:ascii="Times New Roman" w:hAnsi="Times New Roman" w:cs="Times New Roman"/>
          <w:sz w:val="28"/>
          <w:szCs w:val="28"/>
        </w:rPr>
        <w:t xml:space="preserve"> Внутрішній циліндр</w:t>
      </w:r>
    </w:p>
    <w:p w:rsidR="005E6119" w:rsidRPr="005E6119" w:rsidRDefault="005E6119" w:rsidP="005E6119">
      <w:pPr>
        <w:ind w:left="720"/>
        <w:rPr>
          <w:rFonts w:ascii="Times New Roman" w:hAnsi="Times New Roman" w:cs="Times New Roman"/>
          <w:sz w:val="28"/>
          <w:szCs w:val="28"/>
        </w:rPr>
      </w:pPr>
      <w:r w:rsidRPr="005E6119">
        <w:rPr>
          <w:rFonts w:ascii="Times New Roman" w:hAnsi="Times New Roman" w:cs="Times New Roman"/>
          <w:sz w:val="28"/>
          <w:szCs w:val="28"/>
        </w:rPr>
        <w:t xml:space="preserve">     2,3 Отвори на кришці</w:t>
      </w:r>
    </w:p>
    <w:p w:rsidR="005E6119" w:rsidRPr="005E6119" w:rsidRDefault="005E6119" w:rsidP="005E6119">
      <w:pPr>
        <w:ind w:left="1080"/>
        <w:rPr>
          <w:rFonts w:ascii="Times New Roman" w:hAnsi="Times New Roman" w:cs="Times New Roman"/>
          <w:sz w:val="28"/>
          <w:szCs w:val="28"/>
        </w:rPr>
      </w:pPr>
      <w:r w:rsidRPr="005E6119">
        <w:rPr>
          <w:rFonts w:ascii="Times New Roman" w:hAnsi="Times New Roman" w:cs="Times New Roman"/>
          <w:sz w:val="28"/>
          <w:szCs w:val="28"/>
        </w:rPr>
        <w:t xml:space="preserve">     4.   Кришка</w:t>
      </w:r>
    </w:p>
    <w:p w:rsidR="005E6119" w:rsidRPr="005E6119" w:rsidRDefault="005E6119" w:rsidP="005E6119">
      <w:pPr>
        <w:ind w:left="1080"/>
        <w:rPr>
          <w:rFonts w:ascii="Times New Roman" w:hAnsi="Times New Roman" w:cs="Times New Roman"/>
          <w:sz w:val="28"/>
          <w:szCs w:val="28"/>
        </w:rPr>
      </w:pPr>
      <w:r w:rsidRPr="005E6119">
        <w:rPr>
          <w:rFonts w:ascii="Times New Roman" w:hAnsi="Times New Roman" w:cs="Times New Roman"/>
          <w:sz w:val="28"/>
          <w:szCs w:val="28"/>
        </w:rPr>
        <w:t xml:space="preserve">     5.   Рукоятка мішалки</w:t>
      </w:r>
    </w:p>
    <w:p w:rsidR="005E6119" w:rsidRPr="005E6119" w:rsidRDefault="005E6119" w:rsidP="005E6119">
      <w:pPr>
        <w:ind w:left="1080"/>
        <w:rPr>
          <w:rFonts w:ascii="Times New Roman" w:hAnsi="Times New Roman" w:cs="Times New Roman"/>
          <w:sz w:val="28"/>
          <w:szCs w:val="28"/>
        </w:rPr>
      </w:pPr>
      <w:r w:rsidRPr="005E6119">
        <w:rPr>
          <w:rFonts w:ascii="Times New Roman" w:hAnsi="Times New Roman" w:cs="Times New Roman"/>
          <w:sz w:val="28"/>
          <w:szCs w:val="28"/>
        </w:rPr>
        <w:t xml:space="preserve">     6.   Загострені штифти</w:t>
      </w:r>
    </w:p>
    <w:p w:rsidR="005E6119" w:rsidRPr="005E6119" w:rsidRDefault="005E6119" w:rsidP="005E6119">
      <w:pPr>
        <w:ind w:left="1080"/>
        <w:rPr>
          <w:rFonts w:ascii="Times New Roman" w:hAnsi="Times New Roman" w:cs="Times New Roman"/>
          <w:sz w:val="28"/>
          <w:szCs w:val="28"/>
        </w:rPr>
      </w:pPr>
      <w:r w:rsidRPr="005E6119">
        <w:rPr>
          <w:rFonts w:ascii="Times New Roman" w:hAnsi="Times New Roman" w:cs="Times New Roman"/>
          <w:sz w:val="28"/>
          <w:szCs w:val="28"/>
        </w:rPr>
        <w:t xml:space="preserve">     7.   Стічний отвір</w:t>
      </w:r>
    </w:p>
    <w:p w:rsidR="005E6119" w:rsidRPr="005E6119" w:rsidRDefault="005E6119" w:rsidP="005E6119">
      <w:pPr>
        <w:ind w:left="1080"/>
        <w:rPr>
          <w:rFonts w:ascii="Times New Roman" w:hAnsi="Times New Roman" w:cs="Times New Roman"/>
          <w:sz w:val="28"/>
          <w:szCs w:val="28"/>
        </w:rPr>
      </w:pPr>
      <w:r w:rsidRPr="005E6119">
        <w:rPr>
          <w:rFonts w:ascii="Times New Roman" w:hAnsi="Times New Roman" w:cs="Times New Roman"/>
          <w:sz w:val="28"/>
          <w:szCs w:val="28"/>
        </w:rPr>
        <w:t xml:space="preserve">     8.   Мішалка</w:t>
      </w:r>
    </w:p>
    <w:p w:rsidR="005E6119" w:rsidRPr="005E6119" w:rsidRDefault="005E6119" w:rsidP="005E6119">
      <w:pPr>
        <w:tabs>
          <w:tab w:val="left" w:pos="4820"/>
        </w:tabs>
        <w:ind w:left="1080"/>
        <w:rPr>
          <w:rFonts w:ascii="Times New Roman" w:hAnsi="Times New Roman" w:cs="Times New Roman"/>
          <w:sz w:val="28"/>
          <w:szCs w:val="28"/>
        </w:rPr>
      </w:pPr>
      <w:r w:rsidRPr="005E6119">
        <w:rPr>
          <w:rFonts w:ascii="Times New Roman" w:hAnsi="Times New Roman" w:cs="Times New Roman"/>
          <w:sz w:val="28"/>
          <w:szCs w:val="28"/>
        </w:rPr>
        <w:t xml:space="preserve">     9.   Кільцевий пальник</w:t>
      </w:r>
    </w:p>
    <w:p w:rsidR="005E6119" w:rsidRPr="005E6119" w:rsidRDefault="005E6119" w:rsidP="005E6119">
      <w:pPr>
        <w:ind w:left="1080"/>
        <w:rPr>
          <w:rFonts w:ascii="Times New Roman" w:hAnsi="Times New Roman" w:cs="Times New Roman"/>
          <w:sz w:val="28"/>
          <w:szCs w:val="28"/>
        </w:rPr>
      </w:pPr>
      <w:r w:rsidRPr="005E6119">
        <w:rPr>
          <w:rFonts w:ascii="Times New Roman" w:hAnsi="Times New Roman" w:cs="Times New Roman"/>
          <w:sz w:val="28"/>
          <w:szCs w:val="28"/>
        </w:rPr>
        <w:t xml:space="preserve">     10. Залізна підставка</w:t>
      </w:r>
    </w:p>
    <w:p w:rsidR="005E6119" w:rsidRPr="005E6119" w:rsidRDefault="005E6119" w:rsidP="005E6119">
      <w:pPr>
        <w:ind w:left="1080"/>
        <w:rPr>
          <w:rFonts w:ascii="Times New Roman" w:hAnsi="Times New Roman" w:cs="Times New Roman"/>
          <w:sz w:val="28"/>
          <w:szCs w:val="28"/>
        </w:rPr>
      </w:pPr>
      <w:r w:rsidRPr="005E6119">
        <w:rPr>
          <w:rFonts w:ascii="Times New Roman" w:hAnsi="Times New Roman" w:cs="Times New Roman"/>
          <w:sz w:val="28"/>
          <w:szCs w:val="28"/>
        </w:rPr>
        <w:t xml:space="preserve">     11. Регулювальні гвинти</w:t>
      </w:r>
    </w:p>
    <w:p w:rsidR="005E6119" w:rsidRPr="005E6119" w:rsidRDefault="005E6119" w:rsidP="005E6119">
      <w:pPr>
        <w:ind w:left="1080"/>
        <w:rPr>
          <w:rFonts w:ascii="Times New Roman" w:hAnsi="Times New Roman" w:cs="Times New Roman"/>
          <w:sz w:val="28"/>
          <w:szCs w:val="28"/>
        </w:rPr>
      </w:pPr>
      <w:r w:rsidRPr="005E6119">
        <w:rPr>
          <w:rFonts w:ascii="Times New Roman" w:hAnsi="Times New Roman" w:cs="Times New Roman"/>
          <w:sz w:val="28"/>
          <w:szCs w:val="28"/>
        </w:rPr>
        <w:t xml:space="preserve">     12. Колба</w:t>
      </w:r>
    </w:p>
    <w:p w:rsidR="005E6119" w:rsidRPr="005E6119" w:rsidRDefault="005E6119" w:rsidP="005E6119">
      <w:pPr>
        <w:ind w:left="1080"/>
        <w:rPr>
          <w:rFonts w:ascii="Times New Roman" w:hAnsi="Times New Roman" w:cs="Times New Roman"/>
          <w:sz w:val="28"/>
          <w:szCs w:val="28"/>
        </w:rPr>
      </w:pPr>
      <w:r w:rsidRPr="005E6119">
        <w:rPr>
          <w:rFonts w:ascii="Times New Roman" w:hAnsi="Times New Roman" w:cs="Times New Roman"/>
          <w:sz w:val="28"/>
          <w:szCs w:val="28"/>
        </w:rPr>
        <w:t xml:space="preserve">    </w:t>
      </w:r>
      <w:r w:rsidR="007E101A">
        <w:rPr>
          <w:rFonts w:ascii="Times New Roman" w:hAnsi="Times New Roman" w:cs="Times New Roman"/>
          <w:sz w:val="28"/>
          <w:szCs w:val="28"/>
          <w:lang w:val="uk-UA"/>
        </w:rPr>
        <w:t xml:space="preserve">                                          </w:t>
      </w:r>
      <w:r w:rsidRPr="005E6119">
        <w:rPr>
          <w:rFonts w:ascii="Times New Roman" w:hAnsi="Times New Roman" w:cs="Times New Roman"/>
          <w:sz w:val="28"/>
          <w:szCs w:val="28"/>
        </w:rPr>
        <w:t xml:space="preserve"> 13. Дерев’яний стержень</w:t>
      </w:r>
    </w:p>
    <w:p w:rsidR="005E6119" w:rsidRPr="005E6119" w:rsidRDefault="005E6119" w:rsidP="007E101A">
      <w:pPr>
        <w:ind w:left="2124"/>
        <w:rPr>
          <w:rFonts w:ascii="Times New Roman" w:hAnsi="Times New Roman" w:cs="Times New Roman"/>
          <w:sz w:val="28"/>
          <w:szCs w:val="28"/>
        </w:rPr>
      </w:pPr>
      <w:r w:rsidRPr="005E6119">
        <w:rPr>
          <w:rFonts w:ascii="Times New Roman" w:hAnsi="Times New Roman" w:cs="Times New Roman"/>
          <w:sz w:val="28"/>
          <w:szCs w:val="28"/>
        </w:rPr>
        <w:t xml:space="preserve">    </w:t>
      </w:r>
      <w:r w:rsidR="007E101A">
        <w:rPr>
          <w:rFonts w:ascii="Times New Roman" w:hAnsi="Times New Roman" w:cs="Times New Roman"/>
          <w:sz w:val="28"/>
          <w:szCs w:val="28"/>
          <w:lang w:val="uk-UA"/>
        </w:rPr>
        <w:t xml:space="preserve">                           </w:t>
      </w:r>
      <w:r w:rsidRPr="005E6119">
        <w:rPr>
          <w:rFonts w:ascii="Times New Roman" w:hAnsi="Times New Roman" w:cs="Times New Roman"/>
          <w:sz w:val="28"/>
          <w:szCs w:val="28"/>
        </w:rPr>
        <w:t xml:space="preserve"> 14. Зовнішній циліндр – баня </w:t>
      </w:r>
    </w:p>
    <w:p w:rsidR="005E6119" w:rsidRPr="005E6119" w:rsidRDefault="005E6119" w:rsidP="005E6119">
      <w:pPr>
        <w:ind w:left="2124"/>
        <w:rPr>
          <w:rFonts w:ascii="Times New Roman" w:hAnsi="Times New Roman" w:cs="Times New Roman"/>
          <w:sz w:val="28"/>
          <w:szCs w:val="28"/>
        </w:rPr>
      </w:pPr>
      <w:r w:rsidRPr="005E6119">
        <w:rPr>
          <w:rFonts w:ascii="Times New Roman" w:hAnsi="Times New Roman" w:cs="Times New Roman"/>
          <w:sz w:val="28"/>
          <w:szCs w:val="28"/>
        </w:rPr>
        <w:br w:type="textWrapping" w:clear="all"/>
        <w:t>Рисунок 3 - Будова віскозиметра Енглера.</w:t>
      </w:r>
    </w:p>
    <w:p w:rsidR="005E6119" w:rsidRDefault="005E6119" w:rsidP="005E6119">
      <w:pPr>
        <w:ind w:left="2124"/>
        <w:rPr>
          <w:rFonts w:ascii="Times New Roman" w:hAnsi="Times New Roman" w:cs="Times New Roman"/>
          <w:sz w:val="28"/>
          <w:szCs w:val="28"/>
        </w:rPr>
      </w:pPr>
    </w:p>
    <w:p w:rsidR="007E101A" w:rsidRPr="005E6119" w:rsidRDefault="007E101A" w:rsidP="005E6119">
      <w:pPr>
        <w:ind w:left="2124"/>
        <w:rPr>
          <w:rFonts w:ascii="Times New Roman" w:hAnsi="Times New Roman" w:cs="Times New Roman"/>
          <w:sz w:val="28"/>
          <w:szCs w:val="28"/>
        </w:rPr>
      </w:pPr>
    </w:p>
    <w:p w:rsidR="005E6119" w:rsidRPr="005E6119" w:rsidRDefault="005E6119" w:rsidP="005E6119">
      <w:pPr>
        <w:ind w:left="2124"/>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lastRenderedPageBreak/>
        <w:t xml:space="preserve">        Засоби вимірювання:</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Віскозиметр Енглера, секундомір, дистильована вода, спирт.</w:t>
      </w:r>
    </w:p>
    <w:p w:rsidR="005E6119" w:rsidRPr="005E6119" w:rsidRDefault="005E6119" w:rsidP="007E101A">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1. Визначаємо водяне число віскозиметру: внутрішній циліндр промиваємо спиртом, дистильованою водою, потім висушуємо на повітрі, закриваємо отвір стержнем. В чистий циліндр наливають трохи вище міток дистильовану воду при +20ºС та за допомогою регулювальних гвинтів встановлюють прилад горизонтально (загострені штифти ледь видні над поверхнею води). Водою наповнюють зовнішній циліндр-баню до розширення верхньої частини внутрішнього циліндру. </w:t>
      </w:r>
    </w:p>
    <w:p w:rsidR="005E6119" w:rsidRPr="005E6119" w:rsidRDefault="005E6119" w:rsidP="005E6119">
      <w:pPr>
        <w:ind w:left="709" w:hanging="4"/>
        <w:jc w:val="both"/>
        <w:rPr>
          <w:rFonts w:ascii="Times New Roman" w:hAnsi="Times New Roman" w:cs="Times New Roman"/>
          <w:sz w:val="28"/>
          <w:szCs w:val="28"/>
        </w:rPr>
      </w:pPr>
      <w:r w:rsidRPr="005E6119">
        <w:rPr>
          <w:rFonts w:ascii="Times New Roman" w:hAnsi="Times New Roman" w:cs="Times New Roman"/>
          <w:sz w:val="28"/>
          <w:szCs w:val="28"/>
        </w:rPr>
        <w:t>Під стічний отвір підставляють мірну колбу, при піднімають стержень та випускають воду в колбу. Одночасно вмикають секундомір та визначають час витікання 200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дистильованої води до мітки в колбі. </w:t>
      </w:r>
    </w:p>
    <w:p w:rsidR="005E6119" w:rsidRPr="005E6119" w:rsidRDefault="005E6119" w:rsidP="007E101A">
      <w:pPr>
        <w:ind w:left="705"/>
        <w:jc w:val="both"/>
        <w:rPr>
          <w:rFonts w:ascii="Times New Roman" w:hAnsi="Times New Roman" w:cs="Times New Roman"/>
          <w:sz w:val="28"/>
          <w:szCs w:val="28"/>
        </w:rPr>
      </w:pPr>
      <w:r w:rsidRPr="005E6119">
        <w:rPr>
          <w:rFonts w:ascii="Times New Roman" w:hAnsi="Times New Roman" w:cs="Times New Roman"/>
          <w:sz w:val="28"/>
          <w:szCs w:val="28"/>
        </w:rPr>
        <w:t>2. В чистий та сухий віскозиметр наливають нафтопродукт, щоб ледь виглядали штифти, нагрівають його до 50ºС (стічний отвір приладу закритий). Під стічний отвір ставлять чисту і суху мірну колбу, виймають стержень та одночасно вмикають секундомір. Коли об’єм нафтопродукту стане 200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секундомір вимикають, визначають час та розраховують в’язкість.  </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Розрахунок:</w:t>
      </w:r>
    </w:p>
    <w:p w:rsidR="005E6119" w:rsidRPr="005E6119" w:rsidRDefault="005E6119" w:rsidP="005E6119">
      <w:pPr>
        <w:ind w:firstLine="708"/>
        <w:jc w:val="both"/>
        <w:rPr>
          <w:rFonts w:ascii="Times New Roman" w:hAnsi="Times New Roman" w:cs="Times New Roman"/>
          <w:sz w:val="28"/>
          <w:szCs w:val="28"/>
          <w:vertAlign w:val="subscript"/>
        </w:rPr>
      </w:pPr>
      <w:r w:rsidRPr="005E6119">
        <w:rPr>
          <w:rFonts w:ascii="Times New Roman" w:hAnsi="Times New Roman" w:cs="Times New Roman"/>
          <w:sz w:val="28"/>
          <w:szCs w:val="28"/>
        </w:rPr>
        <w:t>τ</w:t>
      </w:r>
      <w:r w:rsidRPr="005E6119">
        <w:rPr>
          <w:rFonts w:ascii="Times New Roman" w:hAnsi="Times New Roman" w:cs="Times New Roman"/>
          <w:sz w:val="28"/>
          <w:szCs w:val="28"/>
          <w:vertAlign w:val="subscript"/>
        </w:rPr>
        <w:t>1 н.п.</w:t>
      </w:r>
      <w:r w:rsidRPr="005E6119">
        <w:rPr>
          <w:rFonts w:ascii="Times New Roman" w:hAnsi="Times New Roman" w:cs="Times New Roman"/>
          <w:sz w:val="28"/>
          <w:szCs w:val="28"/>
        </w:rPr>
        <w:t xml:space="preserve"> =</w:t>
      </w:r>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vertAlign w:val="subscript"/>
        </w:rPr>
        <w:tab/>
      </w:r>
      <w:r w:rsidRPr="005E6119">
        <w:rPr>
          <w:rFonts w:ascii="Times New Roman" w:hAnsi="Times New Roman" w:cs="Times New Roman"/>
          <w:sz w:val="28"/>
          <w:szCs w:val="28"/>
          <w:vertAlign w:val="subscript"/>
        </w:rPr>
        <w:tab/>
      </w:r>
      <w:r w:rsidRPr="005E6119">
        <w:rPr>
          <w:rFonts w:ascii="Times New Roman" w:hAnsi="Times New Roman" w:cs="Times New Roman"/>
          <w:sz w:val="28"/>
          <w:szCs w:val="28"/>
          <w:vertAlign w:val="subscript"/>
        </w:rPr>
        <w:tab/>
      </w:r>
      <w:r w:rsidRPr="005E6119">
        <w:rPr>
          <w:rFonts w:ascii="Times New Roman" w:hAnsi="Times New Roman" w:cs="Times New Roman"/>
          <w:sz w:val="28"/>
          <w:szCs w:val="28"/>
          <w:vertAlign w:val="subscript"/>
        </w:rPr>
        <w:tab/>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τ</w:t>
      </w:r>
      <w:r w:rsidRPr="005E6119">
        <w:rPr>
          <w:rFonts w:ascii="Times New Roman" w:hAnsi="Times New Roman" w:cs="Times New Roman"/>
          <w:sz w:val="28"/>
          <w:szCs w:val="28"/>
          <w:vertAlign w:val="subscript"/>
        </w:rPr>
        <w:t>2 н.п.</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τ</w:t>
      </w:r>
      <w:r w:rsidRPr="005E6119">
        <w:rPr>
          <w:rFonts w:ascii="Times New Roman" w:hAnsi="Times New Roman" w:cs="Times New Roman"/>
          <w:sz w:val="28"/>
          <w:szCs w:val="28"/>
          <w:vertAlign w:val="subscript"/>
        </w:rPr>
        <w:t>1 води</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τ</w:t>
      </w:r>
      <w:r w:rsidRPr="005E6119">
        <w:rPr>
          <w:rFonts w:ascii="Times New Roman" w:hAnsi="Times New Roman" w:cs="Times New Roman"/>
          <w:sz w:val="28"/>
          <w:szCs w:val="28"/>
          <w:vertAlign w:val="subscript"/>
        </w:rPr>
        <w:t>2 води</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left="1416"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1365" w:dyaOrig="675">
          <v:shape id="_x0000_i1048" type="#_x0000_t75" style="width:68.25pt;height:33.75pt" o:ole="">
            <v:imagedata r:id="rId51" o:title=""/>
          </v:shape>
          <o:OLEObject Type="Embed" ProgID="Equation.3" ShapeID="_x0000_i1048" DrawAspect="Content" ObjectID="_1748517506" r:id="rId52"/>
        </w:object>
      </w:r>
      <w:r w:rsidRPr="005E6119">
        <w:rPr>
          <w:rFonts w:ascii="Times New Roman" w:hAnsi="Times New Roman" w:cs="Times New Roman"/>
          <w:sz w:val="28"/>
          <w:szCs w:val="28"/>
        </w:rPr>
        <w:t xml:space="preserve"> </w:t>
      </w:r>
    </w:p>
    <w:p w:rsidR="005E6119" w:rsidRPr="005E6119" w:rsidRDefault="005E6119" w:rsidP="005E6119">
      <w:pPr>
        <w:ind w:left="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vertAlign w:val="subscript"/>
        </w:rPr>
      </w:pPr>
      <w:r w:rsidRPr="005E6119">
        <w:rPr>
          <w:rFonts w:ascii="Times New Roman" w:hAnsi="Times New Roman" w:cs="Times New Roman"/>
          <w:sz w:val="28"/>
          <w:szCs w:val="28"/>
        </w:rPr>
        <w:t>де τ</w:t>
      </w:r>
      <w:r w:rsidRPr="005E6119">
        <w:rPr>
          <w:rFonts w:ascii="Times New Roman" w:hAnsi="Times New Roman" w:cs="Times New Roman"/>
          <w:sz w:val="28"/>
          <w:szCs w:val="28"/>
          <w:vertAlign w:val="subscript"/>
          <w:lang w:val="en-US"/>
        </w:rPr>
        <w:t>t</w:t>
      </w:r>
      <w:r w:rsidRPr="005E6119">
        <w:rPr>
          <w:rFonts w:ascii="Times New Roman" w:hAnsi="Times New Roman" w:cs="Times New Roman"/>
          <w:sz w:val="28"/>
          <w:szCs w:val="28"/>
        </w:rPr>
        <w:t>, τ</w:t>
      </w:r>
      <w:r w:rsidRPr="005E6119">
        <w:rPr>
          <w:rFonts w:ascii="Times New Roman" w:hAnsi="Times New Roman" w:cs="Times New Roman"/>
          <w:sz w:val="28"/>
          <w:szCs w:val="28"/>
          <w:vertAlign w:val="subscript"/>
        </w:rPr>
        <w:t>1 н.п.</w:t>
      </w: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 xml:space="preserve">та </w:t>
      </w:r>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rPr>
        <w:t>τ</w:t>
      </w:r>
      <w:proofErr w:type="gramEnd"/>
      <w:r w:rsidRPr="005E6119">
        <w:rPr>
          <w:rFonts w:ascii="Times New Roman" w:hAnsi="Times New Roman" w:cs="Times New Roman"/>
          <w:sz w:val="28"/>
          <w:szCs w:val="28"/>
          <w:vertAlign w:val="subscript"/>
        </w:rPr>
        <w:t>2 н.п.</w:t>
      </w:r>
      <w:r w:rsidRPr="005E6119">
        <w:rPr>
          <w:rFonts w:ascii="Times New Roman" w:hAnsi="Times New Roman" w:cs="Times New Roman"/>
          <w:sz w:val="28"/>
          <w:szCs w:val="28"/>
        </w:rPr>
        <w:t xml:space="preserve"> – час витікання 200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нафтопродукту при температурі 50ºС;</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τ</w:t>
      </w:r>
      <w:r w:rsidRPr="005E6119">
        <w:rPr>
          <w:rFonts w:ascii="Times New Roman" w:hAnsi="Times New Roman" w:cs="Times New Roman"/>
          <w:sz w:val="28"/>
          <w:szCs w:val="28"/>
          <w:vertAlign w:val="subscript"/>
        </w:rPr>
        <w:t>20</w:t>
      </w:r>
      <w:r w:rsidRPr="005E6119">
        <w:rPr>
          <w:rFonts w:ascii="Times New Roman" w:hAnsi="Times New Roman" w:cs="Times New Roman"/>
          <w:sz w:val="28"/>
          <w:szCs w:val="28"/>
        </w:rPr>
        <w:t>, τ</w:t>
      </w:r>
      <w:r w:rsidRPr="005E6119">
        <w:rPr>
          <w:rFonts w:ascii="Times New Roman" w:hAnsi="Times New Roman" w:cs="Times New Roman"/>
          <w:sz w:val="28"/>
          <w:szCs w:val="28"/>
          <w:vertAlign w:val="subscript"/>
        </w:rPr>
        <w:t xml:space="preserve">1 </w:t>
      </w:r>
      <w:proofErr w:type="gramStart"/>
      <w:r w:rsidRPr="005E6119">
        <w:rPr>
          <w:rFonts w:ascii="Times New Roman" w:hAnsi="Times New Roman" w:cs="Times New Roman"/>
          <w:sz w:val="28"/>
          <w:szCs w:val="28"/>
          <w:vertAlign w:val="subscript"/>
        </w:rPr>
        <w:t>води</w:t>
      </w:r>
      <w:r w:rsidRPr="005E6119">
        <w:rPr>
          <w:rFonts w:ascii="Times New Roman" w:hAnsi="Times New Roman" w:cs="Times New Roman"/>
          <w:sz w:val="28"/>
          <w:szCs w:val="28"/>
        </w:rPr>
        <w:t xml:space="preserve">  та</w:t>
      </w:r>
      <w:proofErr w:type="gramEnd"/>
      <w:r w:rsidRPr="005E6119">
        <w:rPr>
          <w:rFonts w:ascii="Times New Roman" w:hAnsi="Times New Roman" w:cs="Times New Roman"/>
          <w:sz w:val="28"/>
          <w:szCs w:val="28"/>
        </w:rPr>
        <w:t xml:space="preserve"> τ</w:t>
      </w:r>
      <w:r w:rsidRPr="005E6119">
        <w:rPr>
          <w:rFonts w:ascii="Times New Roman" w:hAnsi="Times New Roman" w:cs="Times New Roman"/>
          <w:sz w:val="28"/>
          <w:szCs w:val="28"/>
          <w:vertAlign w:val="subscript"/>
        </w:rPr>
        <w:t>2 води</w:t>
      </w:r>
      <w:r w:rsidRPr="005E6119">
        <w:rPr>
          <w:rFonts w:ascii="Times New Roman" w:hAnsi="Times New Roman" w:cs="Times New Roman"/>
          <w:sz w:val="28"/>
          <w:szCs w:val="28"/>
        </w:rPr>
        <w:t xml:space="preserve"> – час витікання 200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дистильованої води при температурі 20ºС (водяне число).</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 </w:t>
      </w:r>
    </w:p>
    <w:p w:rsidR="007E101A" w:rsidRPr="005E6119" w:rsidRDefault="007E101A" w:rsidP="005E6119">
      <w:pPr>
        <w:rPr>
          <w:rFonts w:ascii="Times New Roman" w:hAnsi="Times New Roman" w:cs="Times New Roman"/>
          <w:sz w:val="28"/>
          <w:szCs w:val="28"/>
        </w:rPr>
      </w:pPr>
    </w:p>
    <w:p w:rsidR="005E6119" w:rsidRPr="005E6119" w:rsidRDefault="005E6119" w:rsidP="005E6119">
      <w:pPr>
        <w:rPr>
          <w:rFonts w:ascii="Times New Roman" w:hAnsi="Times New Roman" w:cs="Times New Roman"/>
          <w:sz w:val="28"/>
          <w:szCs w:val="28"/>
        </w:rPr>
      </w:pPr>
    </w:p>
    <w:p w:rsidR="005E6119" w:rsidRPr="005E6119" w:rsidRDefault="005E6119" w:rsidP="007E101A">
      <w:pPr>
        <w:tabs>
          <w:tab w:val="center" w:pos="5399"/>
          <w:tab w:val="left" w:pos="7300"/>
        </w:tabs>
        <w:ind w:left="360"/>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7</w:t>
      </w:r>
    </w:p>
    <w:p w:rsidR="005E6119" w:rsidRPr="005E6119" w:rsidRDefault="005E6119" w:rsidP="007E101A">
      <w:pPr>
        <w:ind w:left="360"/>
        <w:jc w:val="center"/>
        <w:rPr>
          <w:rFonts w:ascii="Times New Roman" w:hAnsi="Times New Roman" w:cs="Times New Roman"/>
          <w:sz w:val="28"/>
          <w:szCs w:val="28"/>
        </w:rPr>
      </w:pPr>
      <w:r w:rsidRPr="005E6119">
        <w:rPr>
          <w:rFonts w:ascii="Times New Roman" w:hAnsi="Times New Roman" w:cs="Times New Roman"/>
          <w:sz w:val="28"/>
          <w:szCs w:val="28"/>
        </w:rPr>
        <w:t xml:space="preserve">Визначення температури </w:t>
      </w:r>
      <w:proofErr w:type="gramStart"/>
      <w:r w:rsidRPr="005E6119">
        <w:rPr>
          <w:rFonts w:ascii="Times New Roman" w:hAnsi="Times New Roman" w:cs="Times New Roman"/>
          <w:sz w:val="28"/>
          <w:szCs w:val="28"/>
        </w:rPr>
        <w:t>краплепадіння  нафтопродукту</w:t>
      </w:r>
      <w:proofErr w:type="gramEnd"/>
    </w:p>
    <w:p w:rsidR="005E6119" w:rsidRPr="005E6119" w:rsidRDefault="005E6119" w:rsidP="005E6119">
      <w:pPr>
        <w:ind w:left="709" w:hanging="1"/>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температуру краплеутворення та краплепадіння нафтопродукту.</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Температура краплепадіння характеризує перехід речовини з твердого стану в рідкий. Температура, при якій утворюється перша крапля, називають температурою краплеутворення, а температуру, при якій падає перша крапля, - температурою краплепадіння. Суть визначення полягає у нагріванні нафтопродукту в спеціальному приладі Уббелоде (рис. 4) з одночасним фіксуванням температури краплеутворення та краплепадіння</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15589979" wp14:editId="03046EA2">
                <wp:simplePos x="0" y="0"/>
                <wp:positionH relativeFrom="column">
                  <wp:posOffset>2332355</wp:posOffset>
                </wp:positionH>
                <wp:positionV relativeFrom="paragraph">
                  <wp:posOffset>62230</wp:posOffset>
                </wp:positionV>
                <wp:extent cx="1257300" cy="857250"/>
                <wp:effectExtent l="0" t="0" r="19050" b="19050"/>
                <wp:wrapNone/>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57250"/>
                        </a:xfrm>
                        <a:prstGeom prst="rect">
                          <a:avLst/>
                        </a:prstGeom>
                        <a:solidFill>
                          <a:srgbClr val="FFFFFF"/>
                        </a:solidFill>
                        <a:ln w="9525">
                          <a:solidFill>
                            <a:srgbClr val="000000"/>
                          </a:solidFill>
                          <a:miter lim="800000"/>
                          <a:headEnd/>
                          <a:tailEnd/>
                        </a:ln>
                      </wps:spPr>
                      <wps:txbx>
                        <w:txbxContent>
                          <w:p w:rsidR="002E6C09" w:rsidRDefault="002E6C09" w:rsidP="005E6119">
                            <w:pPr>
                              <w:rPr>
                                <w:sz w:val="18"/>
                                <w:szCs w:val="18"/>
                              </w:rPr>
                            </w:pPr>
                            <w:r>
                              <w:rPr>
                                <w:sz w:val="18"/>
                                <w:szCs w:val="18"/>
                              </w:rPr>
                              <w:t>1.Металічна трубка</w:t>
                            </w:r>
                          </w:p>
                          <w:p w:rsidR="002E6C09" w:rsidRDefault="002E6C09" w:rsidP="005E6119">
                            <w:pPr>
                              <w:rPr>
                                <w:sz w:val="18"/>
                                <w:szCs w:val="18"/>
                              </w:rPr>
                            </w:pPr>
                            <w:r>
                              <w:rPr>
                                <w:sz w:val="18"/>
                                <w:szCs w:val="18"/>
                              </w:rPr>
                              <w:t>2. Отвір</w:t>
                            </w:r>
                          </w:p>
                          <w:p w:rsidR="002E6C09" w:rsidRDefault="002E6C09" w:rsidP="005E6119">
                            <w:pPr>
                              <w:rPr>
                                <w:sz w:val="18"/>
                                <w:szCs w:val="18"/>
                              </w:rPr>
                            </w:pPr>
                            <w:r>
                              <w:rPr>
                                <w:sz w:val="18"/>
                                <w:szCs w:val="18"/>
                              </w:rPr>
                              <w:t>3. Штифт</w:t>
                            </w:r>
                          </w:p>
                          <w:p w:rsidR="002E6C09" w:rsidRDefault="002E6C09" w:rsidP="005E6119">
                            <w:pPr>
                              <w:rPr>
                                <w:sz w:val="18"/>
                                <w:szCs w:val="18"/>
                              </w:rPr>
                            </w:pPr>
                            <w:r>
                              <w:rPr>
                                <w:sz w:val="18"/>
                                <w:szCs w:val="18"/>
                              </w:rPr>
                              <w:t>4. Скляна</w:t>
                            </w:r>
                            <w:r>
                              <w:t xml:space="preserve"> капсула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89979" id="_x0000_t202" coordsize="21600,21600" o:spt="202" path="m,l,21600r21600,l21600,xe">
                <v:stroke joinstyle="miter"/>
                <v:path gradientshapeok="t" o:connecttype="rect"/>
              </v:shapetype>
              <v:shape id="Поле 92" o:spid="_x0000_s1026" type="#_x0000_t202" style="position:absolute;left:0;text-align:left;margin-left:183.65pt;margin-top:4.9pt;width:99pt;height: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">
                <v:textbox>
                  <w:txbxContent>
                    <w:p w:rsidR="002E6C09" w:rsidRDefault="002E6C09" w:rsidP="005E6119">
                      <w:pPr>
                        <w:rPr>
                          <w:sz w:val="18"/>
                          <w:szCs w:val="18"/>
                        </w:rPr>
                      </w:pPr>
                      <w:r>
                        <w:rPr>
                          <w:sz w:val="18"/>
                          <w:szCs w:val="18"/>
                        </w:rPr>
                        <w:t>1.Металічна трубка</w:t>
                      </w:r>
                    </w:p>
                    <w:p w:rsidR="002E6C09" w:rsidRDefault="002E6C09" w:rsidP="005E6119">
                      <w:pPr>
                        <w:rPr>
                          <w:sz w:val="18"/>
                          <w:szCs w:val="18"/>
                        </w:rPr>
                      </w:pPr>
                      <w:r>
                        <w:rPr>
                          <w:sz w:val="18"/>
                          <w:szCs w:val="18"/>
                        </w:rPr>
                        <w:t>2. Отвір</w:t>
                      </w:r>
                    </w:p>
                    <w:p w:rsidR="002E6C09" w:rsidRDefault="002E6C09" w:rsidP="005E6119">
                      <w:pPr>
                        <w:rPr>
                          <w:sz w:val="18"/>
                          <w:szCs w:val="18"/>
                        </w:rPr>
                      </w:pPr>
                      <w:r>
                        <w:rPr>
                          <w:sz w:val="18"/>
                          <w:szCs w:val="18"/>
                        </w:rPr>
                        <w:t>3. Штифт</w:t>
                      </w:r>
                    </w:p>
                    <w:p w:rsidR="002E6C09" w:rsidRDefault="002E6C09" w:rsidP="005E6119">
                      <w:pPr>
                        <w:rPr>
                          <w:sz w:val="18"/>
                          <w:szCs w:val="18"/>
                        </w:rPr>
                      </w:pPr>
                      <w:r>
                        <w:rPr>
                          <w:sz w:val="18"/>
                          <w:szCs w:val="18"/>
                        </w:rPr>
                        <w:t>4. Скляна</w:t>
                      </w:r>
                      <w:r>
                        <w:t xml:space="preserve"> капсула</w:t>
                      </w:r>
                    </w:p>
                  </w:txbxContent>
                </v:textbox>
              </v:shape>
            </w:pict>
          </mc:Fallback>
        </mc:AlternateConten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noProof/>
          <w:sz w:val="28"/>
          <w:szCs w:val="28"/>
        </w:rPr>
        <w:drawing>
          <wp:inline distT="0" distB="0" distL="0" distR="0" wp14:anchorId="5C14EEC1" wp14:editId="2A183AE8">
            <wp:extent cx="1104900" cy="2724150"/>
            <wp:effectExtent l="0" t="0" r="0" b="0"/>
            <wp:docPr id="3" name="Рисунок 3" descr="img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016"/>
                    <pic:cNvPicPr>
                      <a:picLocks noChangeAspect="1" noChangeArrowheads="1"/>
                    </pic:cNvPicPr>
                  </pic:nvPicPr>
                  <pic:blipFill>
                    <a:blip r:embed="rId53" cstate="print">
                      <a:clrChange>
                        <a:clrFrom>
                          <a:srgbClr val="F4E6B9"/>
                        </a:clrFrom>
                        <a:clrTo>
                          <a:srgbClr val="F4E6B9">
                            <a:alpha val="0"/>
                          </a:srgbClr>
                        </a:clrTo>
                      </a:clrChange>
                      <a:lum bright="-24000" contrast="54000"/>
                      <a:extLst>
                        <a:ext uri="{28A0092B-C50C-407E-A947-70E740481C1C}">
                          <a14:useLocalDpi xmlns:a14="http://schemas.microsoft.com/office/drawing/2010/main" val="0"/>
                        </a:ext>
                      </a:extLst>
                    </a:blip>
                    <a:srcRect/>
                    <a:stretch>
                      <a:fillRect/>
                    </a:stretch>
                  </pic:blipFill>
                  <pic:spPr bwMode="auto">
                    <a:xfrm>
                      <a:off x="0" y="0"/>
                      <a:ext cx="1104900" cy="2724150"/>
                    </a:xfrm>
                    <a:prstGeom prst="rect">
                      <a:avLst/>
                    </a:prstGeom>
                    <a:noFill/>
                    <a:ln>
                      <a:noFill/>
                    </a:ln>
                  </pic:spPr>
                </pic:pic>
              </a:graphicData>
            </a:graphic>
          </wp:inline>
        </w:drawing>
      </w:r>
      <w:r w:rsidRPr="005E6119">
        <w:rPr>
          <w:rFonts w:ascii="Times New Roman" w:hAnsi="Times New Roman" w:cs="Times New Roman"/>
          <w:sz w:val="28"/>
          <w:szCs w:val="28"/>
        </w:rPr>
        <w:t xml:space="preserve">   </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p>
    <w:p w:rsidR="005E6119" w:rsidRPr="005E6119" w:rsidRDefault="005E6119" w:rsidP="005E6119">
      <w:pPr>
        <w:ind w:left="1416"/>
        <w:rPr>
          <w:rFonts w:ascii="Times New Roman" w:hAnsi="Times New Roman" w:cs="Times New Roman"/>
          <w:sz w:val="28"/>
          <w:szCs w:val="28"/>
        </w:rPr>
      </w:pPr>
      <w:r w:rsidRPr="005E6119">
        <w:rPr>
          <w:rFonts w:ascii="Times New Roman" w:hAnsi="Times New Roman" w:cs="Times New Roman"/>
          <w:sz w:val="28"/>
          <w:szCs w:val="28"/>
        </w:rPr>
        <w:t>Рисунок 4 - Термометр Уббелоде</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Засоби вимірювання:</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        Термометр Уббелоде, установка на визначення температури краплепадіння, фільтрувальний папір.</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        На дно пробірки покласти кружок фільтрувального паперу, встановлюють термометр з скляною капсулою так, щоб нижній край термометру знаходився на відстані 25 мм від кружка паперу. В стакан 200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наливають воду і за допомогою </w:t>
      </w:r>
      <w:r w:rsidRPr="005E6119">
        <w:rPr>
          <w:rFonts w:ascii="Times New Roman" w:hAnsi="Times New Roman" w:cs="Times New Roman"/>
          <w:sz w:val="28"/>
          <w:szCs w:val="28"/>
        </w:rPr>
        <w:lastRenderedPageBreak/>
        <w:t>лапки штативу встановлюють пробірку з термометром на відстані 10-20 мм від дна стакану. Потім стакан з водою нагрівають. Замічають температуру, при якій утворюється крапля та падає.</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proofErr w:type="gramStart"/>
      <w:r w:rsidRPr="005E6119">
        <w:rPr>
          <w:rFonts w:ascii="Times New Roman" w:hAnsi="Times New Roman" w:cs="Times New Roman"/>
          <w:sz w:val="28"/>
          <w:szCs w:val="28"/>
        </w:rPr>
        <w:t>t</w:t>
      </w:r>
      <w:r w:rsidRPr="005E6119">
        <w:rPr>
          <w:rFonts w:ascii="Times New Roman" w:hAnsi="Times New Roman" w:cs="Times New Roman"/>
          <w:sz w:val="28"/>
          <w:szCs w:val="28"/>
          <w:vertAlign w:val="subscript"/>
        </w:rPr>
        <w:t xml:space="preserve">  краплеутворення</w:t>
      </w:r>
      <w:proofErr w:type="gramEnd"/>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rPr>
        <w:t xml:space="preserve"> = </w:t>
      </w:r>
    </w:p>
    <w:p w:rsidR="005E6119" w:rsidRPr="005E6119" w:rsidRDefault="005E6119" w:rsidP="005E6119">
      <w:pPr>
        <w:ind w:firstLine="708"/>
        <w:jc w:val="both"/>
        <w:rPr>
          <w:rFonts w:ascii="Times New Roman" w:hAnsi="Times New Roman" w:cs="Times New Roman"/>
          <w:sz w:val="28"/>
          <w:szCs w:val="28"/>
        </w:rPr>
      </w:pPr>
      <w:proofErr w:type="gramStart"/>
      <w:r w:rsidRPr="005E6119">
        <w:rPr>
          <w:rFonts w:ascii="Times New Roman" w:hAnsi="Times New Roman" w:cs="Times New Roman"/>
          <w:sz w:val="28"/>
          <w:szCs w:val="28"/>
        </w:rPr>
        <w:t>t</w:t>
      </w:r>
      <w:r w:rsidRPr="005E6119">
        <w:rPr>
          <w:rFonts w:ascii="Times New Roman" w:hAnsi="Times New Roman" w:cs="Times New Roman"/>
          <w:sz w:val="28"/>
          <w:szCs w:val="28"/>
          <w:vertAlign w:val="subscript"/>
        </w:rPr>
        <w:t xml:space="preserve">  краплепадіння</w:t>
      </w:r>
      <w:proofErr w:type="gramEnd"/>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rPr>
        <w:t xml:space="preserve"> = </w:t>
      </w:r>
    </w:p>
    <w:p w:rsidR="005E6119" w:rsidRPr="005E6119" w:rsidRDefault="005E6119" w:rsidP="005E6119">
      <w:pPr>
        <w:tabs>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 </w:t>
      </w:r>
    </w:p>
    <w:p w:rsidR="005E6119" w:rsidRDefault="005E6119"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Default="007E101A" w:rsidP="005E6119">
      <w:pPr>
        <w:tabs>
          <w:tab w:val="left" w:pos="3240"/>
        </w:tabs>
        <w:jc w:val="both"/>
        <w:rPr>
          <w:rFonts w:ascii="Times New Roman" w:hAnsi="Times New Roman" w:cs="Times New Roman"/>
          <w:sz w:val="28"/>
          <w:szCs w:val="28"/>
        </w:rPr>
      </w:pPr>
    </w:p>
    <w:p w:rsidR="007E101A" w:rsidRPr="005E6119" w:rsidRDefault="007E101A" w:rsidP="005E6119">
      <w:pPr>
        <w:tabs>
          <w:tab w:val="left" w:pos="3240"/>
        </w:tabs>
        <w:jc w:val="both"/>
        <w:rPr>
          <w:rFonts w:ascii="Times New Roman" w:hAnsi="Times New Roman" w:cs="Times New Roman"/>
          <w:sz w:val="28"/>
          <w:szCs w:val="28"/>
        </w:rPr>
      </w:pPr>
    </w:p>
    <w:p w:rsidR="005E6119" w:rsidRPr="005E6119" w:rsidRDefault="005E6119" w:rsidP="005E6119">
      <w:pPr>
        <w:rPr>
          <w:rFonts w:ascii="Times New Roman" w:hAnsi="Times New Roman" w:cs="Times New Roman"/>
          <w:sz w:val="28"/>
          <w:szCs w:val="28"/>
        </w:rPr>
      </w:pPr>
    </w:p>
    <w:p w:rsidR="005E6119" w:rsidRPr="005E6119" w:rsidRDefault="005E6119" w:rsidP="005E6119">
      <w:pPr>
        <w:tabs>
          <w:tab w:val="center" w:pos="5399"/>
          <w:tab w:val="left" w:pos="7300"/>
        </w:tabs>
        <w:ind w:left="709"/>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8</w:t>
      </w:r>
    </w:p>
    <w:p w:rsidR="005E6119" w:rsidRPr="005E6119" w:rsidRDefault="005E6119" w:rsidP="005E6119">
      <w:pPr>
        <w:tabs>
          <w:tab w:val="center" w:pos="5399"/>
          <w:tab w:val="left" w:pos="7300"/>
        </w:tabs>
        <w:ind w:left="709"/>
        <w:jc w:val="center"/>
        <w:rPr>
          <w:rFonts w:ascii="Times New Roman" w:hAnsi="Times New Roman" w:cs="Times New Roman"/>
          <w:sz w:val="28"/>
          <w:szCs w:val="28"/>
        </w:rPr>
      </w:pP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t xml:space="preserve">Визначення сульфуру </w:t>
      </w:r>
      <w:proofErr w:type="gramStart"/>
      <w:r w:rsidRPr="005E6119">
        <w:rPr>
          <w:rFonts w:ascii="Times New Roman" w:hAnsi="Times New Roman" w:cs="Times New Roman"/>
          <w:sz w:val="28"/>
          <w:szCs w:val="28"/>
        </w:rPr>
        <w:t>в  нафтопродукті</w:t>
      </w:r>
      <w:proofErr w:type="gramEnd"/>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сульфуру в нафтопродукті.</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лампового методу (схема приладу зображена на рис. 5) заключається в повному спалюванні досліджуваного нафтопродукту, вловлюванні продуктів горіння розчином соди, надлишок якої відтитровують хлоридною кислотою.</w:t>
      </w:r>
    </w:p>
    <w:p w:rsidR="005E6119" w:rsidRPr="005E6119" w:rsidRDefault="005E6119" w:rsidP="005E6119">
      <w:pPr>
        <w:ind w:left="709" w:hanging="709"/>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noProof/>
          <w:sz w:val="28"/>
          <w:szCs w:val="28"/>
        </w:rPr>
        <w:drawing>
          <wp:anchor distT="0" distB="0" distL="114300" distR="114300" simplePos="0" relativeHeight="251695104" behindDoc="0" locked="0" layoutInCell="1" allowOverlap="1" wp14:anchorId="7E98AA1F" wp14:editId="41C37148">
            <wp:simplePos x="0" y="0"/>
            <wp:positionH relativeFrom="column">
              <wp:posOffset>851535</wp:posOffset>
            </wp:positionH>
            <wp:positionV relativeFrom="paragraph">
              <wp:posOffset>43180</wp:posOffset>
            </wp:positionV>
            <wp:extent cx="1827530" cy="3147060"/>
            <wp:effectExtent l="0" t="0" r="1270" b="0"/>
            <wp:wrapSquare wrapText="right"/>
            <wp:docPr id="91" name="Рисунок 91" descr="img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019"/>
                    <pic:cNvPicPr>
                      <a:picLocks noChangeAspect="1" noChangeArrowheads="1"/>
                    </pic:cNvPicPr>
                  </pic:nvPicPr>
                  <pic:blipFill>
                    <a:blip r:embed="rId54" cstate="print">
                      <a:lum bright="-24000" contrast="48000"/>
                      <a:extLst>
                        <a:ext uri="{28A0092B-C50C-407E-A947-70E740481C1C}">
                          <a14:useLocalDpi xmlns:a14="http://schemas.microsoft.com/office/drawing/2010/main" val="0"/>
                        </a:ext>
                      </a:extLst>
                    </a:blip>
                    <a:srcRect/>
                    <a:stretch>
                      <a:fillRect/>
                    </a:stretch>
                  </pic:blipFill>
                  <pic:spPr bwMode="auto">
                    <a:xfrm>
                      <a:off x="0" y="0"/>
                      <a:ext cx="1827530" cy="3147060"/>
                    </a:xfrm>
                    <a:prstGeom prst="rect">
                      <a:avLst/>
                    </a:prstGeom>
                    <a:noFill/>
                  </pic:spPr>
                </pic:pic>
              </a:graphicData>
            </a:graphic>
            <wp14:sizeRelH relativeFrom="page">
              <wp14:pctWidth>0</wp14:pctWidth>
            </wp14:sizeRelH>
            <wp14:sizeRelV relativeFrom="page">
              <wp14:pctHeight>0</wp14:pctHeight>
            </wp14:sizeRelV>
          </wp:anchor>
        </w:drawing>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5E6119">
      <w:pPr>
        <w:numPr>
          <w:ilvl w:val="0"/>
          <w:numId w:val="21"/>
        </w:numPr>
        <w:spacing w:after="0" w:line="240" w:lineRule="auto"/>
        <w:rPr>
          <w:rFonts w:ascii="Times New Roman" w:hAnsi="Times New Roman" w:cs="Times New Roman"/>
          <w:sz w:val="28"/>
          <w:szCs w:val="28"/>
        </w:rPr>
      </w:pPr>
      <w:r w:rsidRPr="005E6119">
        <w:rPr>
          <w:rFonts w:ascii="Times New Roman" w:hAnsi="Times New Roman" w:cs="Times New Roman"/>
          <w:sz w:val="28"/>
          <w:szCs w:val="28"/>
        </w:rPr>
        <w:t>Лампочка</w:t>
      </w:r>
    </w:p>
    <w:p w:rsidR="005E6119" w:rsidRPr="005E6119" w:rsidRDefault="005E6119" w:rsidP="005E6119">
      <w:pPr>
        <w:numPr>
          <w:ilvl w:val="0"/>
          <w:numId w:val="21"/>
        </w:numPr>
        <w:spacing w:after="0" w:line="240" w:lineRule="auto"/>
        <w:rPr>
          <w:rFonts w:ascii="Times New Roman" w:hAnsi="Times New Roman" w:cs="Times New Roman"/>
          <w:sz w:val="28"/>
          <w:szCs w:val="28"/>
        </w:rPr>
      </w:pPr>
      <w:r w:rsidRPr="005E6119">
        <w:rPr>
          <w:rFonts w:ascii="Times New Roman" w:hAnsi="Times New Roman" w:cs="Times New Roman"/>
          <w:sz w:val="28"/>
          <w:szCs w:val="28"/>
        </w:rPr>
        <w:t>Лампове скло</w:t>
      </w:r>
    </w:p>
    <w:p w:rsidR="005E6119" w:rsidRPr="005E6119" w:rsidRDefault="005E6119" w:rsidP="005E6119">
      <w:pPr>
        <w:numPr>
          <w:ilvl w:val="0"/>
          <w:numId w:val="21"/>
        </w:numPr>
        <w:spacing w:after="0" w:line="240" w:lineRule="auto"/>
        <w:rPr>
          <w:rFonts w:ascii="Times New Roman" w:hAnsi="Times New Roman" w:cs="Times New Roman"/>
          <w:sz w:val="28"/>
          <w:szCs w:val="28"/>
        </w:rPr>
      </w:pPr>
      <w:r w:rsidRPr="005E6119">
        <w:rPr>
          <w:rFonts w:ascii="Times New Roman" w:hAnsi="Times New Roman" w:cs="Times New Roman"/>
          <w:sz w:val="28"/>
          <w:szCs w:val="28"/>
        </w:rPr>
        <w:t>Абсорбер</w:t>
      </w:r>
    </w:p>
    <w:p w:rsidR="005E6119" w:rsidRPr="005E6119" w:rsidRDefault="005E6119" w:rsidP="005E6119">
      <w:pPr>
        <w:numPr>
          <w:ilvl w:val="0"/>
          <w:numId w:val="21"/>
        </w:numPr>
        <w:spacing w:after="0" w:line="240" w:lineRule="auto"/>
        <w:rPr>
          <w:rFonts w:ascii="Times New Roman" w:hAnsi="Times New Roman" w:cs="Times New Roman"/>
          <w:sz w:val="28"/>
          <w:szCs w:val="28"/>
        </w:rPr>
      </w:pPr>
      <w:r w:rsidRPr="005E6119">
        <w:rPr>
          <w:rFonts w:ascii="Times New Roman" w:hAnsi="Times New Roman" w:cs="Times New Roman"/>
          <w:sz w:val="28"/>
          <w:szCs w:val="28"/>
        </w:rPr>
        <w:t>Бризковловлювач</w:t>
      </w:r>
    </w:p>
    <w:p w:rsidR="005E6119" w:rsidRPr="005E6119" w:rsidRDefault="005E6119" w:rsidP="005E6119">
      <w:pPr>
        <w:ind w:left="360"/>
        <w:jc w:val="center"/>
        <w:rPr>
          <w:rFonts w:ascii="Times New Roman" w:hAnsi="Times New Roman" w:cs="Times New Roman"/>
          <w:sz w:val="28"/>
          <w:szCs w:val="28"/>
        </w:rPr>
      </w:pPr>
    </w:p>
    <w:p w:rsidR="005E6119" w:rsidRPr="005E6119" w:rsidRDefault="005E6119" w:rsidP="005E6119">
      <w:pPr>
        <w:ind w:left="360"/>
        <w:jc w:val="center"/>
        <w:rPr>
          <w:rFonts w:ascii="Times New Roman" w:hAnsi="Times New Roman" w:cs="Times New Roman"/>
          <w:sz w:val="28"/>
          <w:szCs w:val="28"/>
        </w:rPr>
      </w:pPr>
    </w:p>
    <w:p w:rsidR="005E6119" w:rsidRPr="005E6119" w:rsidRDefault="005E6119" w:rsidP="005E6119">
      <w:pPr>
        <w:ind w:left="360"/>
        <w:jc w:val="center"/>
        <w:rPr>
          <w:rFonts w:ascii="Times New Roman" w:hAnsi="Times New Roman" w:cs="Times New Roman"/>
          <w:sz w:val="28"/>
          <w:szCs w:val="28"/>
        </w:rPr>
      </w:pPr>
    </w:p>
    <w:p w:rsidR="005E6119" w:rsidRPr="005E6119" w:rsidRDefault="005E6119" w:rsidP="005E6119">
      <w:pPr>
        <w:ind w:left="360"/>
        <w:jc w:val="center"/>
        <w:rPr>
          <w:rFonts w:ascii="Times New Roman" w:hAnsi="Times New Roman" w:cs="Times New Roman"/>
          <w:sz w:val="28"/>
          <w:szCs w:val="28"/>
        </w:rPr>
      </w:pPr>
    </w:p>
    <w:p w:rsidR="005E6119" w:rsidRPr="005E6119" w:rsidRDefault="005E6119" w:rsidP="005E6119">
      <w:pPr>
        <w:ind w:left="360"/>
        <w:jc w:val="center"/>
        <w:rPr>
          <w:rFonts w:ascii="Times New Roman" w:hAnsi="Times New Roman" w:cs="Times New Roman"/>
          <w:sz w:val="28"/>
          <w:szCs w:val="28"/>
        </w:rPr>
      </w:pPr>
    </w:p>
    <w:p w:rsidR="005E6119" w:rsidRPr="005E6119" w:rsidRDefault="005E6119" w:rsidP="005E6119">
      <w:pPr>
        <w:ind w:left="360"/>
        <w:jc w:val="center"/>
        <w:rPr>
          <w:rFonts w:ascii="Times New Roman" w:hAnsi="Times New Roman" w:cs="Times New Roman"/>
          <w:sz w:val="28"/>
          <w:szCs w:val="28"/>
        </w:rPr>
      </w:pP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t xml:space="preserve">Рисунок 5 - Схема приладу для кількісного визначення сульфуру </w:t>
      </w: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t>ламповим методом.</w:t>
      </w:r>
    </w:p>
    <w:p w:rsidR="005E6119" w:rsidRPr="005E6119" w:rsidRDefault="005E6119" w:rsidP="005E6119">
      <w:pPr>
        <w:ind w:left="360"/>
        <w:jc w:val="center"/>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Хімізм процесу:</w:t>
      </w:r>
    </w:p>
    <w:p w:rsidR="005E6119" w:rsidRPr="00AD7F23" w:rsidRDefault="005E6119" w:rsidP="005E6119">
      <w:pPr>
        <w:spacing w:line="360" w:lineRule="auto"/>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S</w:t>
      </w:r>
      <w:r w:rsidRPr="00AD7F23">
        <w:rPr>
          <w:rFonts w:ascii="Times New Roman" w:hAnsi="Times New Roman" w:cs="Times New Roman"/>
          <w:sz w:val="28"/>
          <w:szCs w:val="28"/>
          <w:lang w:val="en-US"/>
        </w:rPr>
        <w:t xml:space="preserve"> </w:t>
      </w:r>
      <w:proofErr w:type="gramStart"/>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lang w:val="en-US"/>
        </w:rPr>
        <w:t>O</w:t>
      </w:r>
      <w:proofErr w:type="gramEnd"/>
      <w:r w:rsidRPr="00AD7F23">
        <w:rPr>
          <w:rFonts w:ascii="Times New Roman" w:hAnsi="Times New Roman" w:cs="Times New Roman"/>
          <w:sz w:val="28"/>
          <w:szCs w:val="28"/>
          <w:vertAlign w:val="subscript"/>
          <w:lang w:val="en-US"/>
        </w:rPr>
        <w:t>2</w:t>
      </w:r>
      <w:r w:rsidRPr="00AD7F23">
        <w:rPr>
          <w:rFonts w:ascii="Times New Roman" w:hAnsi="Times New Roman" w:cs="Times New Roman"/>
          <w:sz w:val="28"/>
          <w:szCs w:val="28"/>
          <w:lang w:val="en-US"/>
        </w:rPr>
        <w:t xml:space="preserve"> → </w:t>
      </w:r>
      <w:r w:rsidRPr="005E6119">
        <w:rPr>
          <w:rFonts w:ascii="Times New Roman" w:hAnsi="Times New Roman" w:cs="Times New Roman"/>
          <w:sz w:val="28"/>
          <w:szCs w:val="28"/>
          <w:lang w:val="en-US"/>
        </w:rPr>
        <w:t>SO</w:t>
      </w:r>
      <w:r w:rsidRPr="00AD7F23">
        <w:rPr>
          <w:rFonts w:ascii="Times New Roman" w:hAnsi="Times New Roman" w:cs="Times New Roman"/>
          <w:sz w:val="28"/>
          <w:szCs w:val="28"/>
          <w:vertAlign w:val="subscript"/>
          <w:lang w:val="en-US"/>
        </w:rPr>
        <w:t>2</w:t>
      </w:r>
    </w:p>
    <w:p w:rsidR="005E6119" w:rsidRPr="005E6119" w:rsidRDefault="005E6119" w:rsidP="005E6119">
      <w:pPr>
        <w:spacing w:line="360" w:lineRule="auto"/>
        <w:ind w:firstLine="708"/>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lang w:val="en-US"/>
        </w:rPr>
        <w:t>→  Na</w:t>
      </w:r>
      <w:proofErr w:type="gramEnd"/>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p>
    <w:p w:rsidR="005E6119" w:rsidRPr="005E6119" w:rsidRDefault="005E6119" w:rsidP="005E6119">
      <w:pPr>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w:t>
      </w:r>
      <w:r w:rsidRPr="005E6119">
        <w:rPr>
          <w:rFonts w:ascii="Times New Roman" w:hAnsi="Times New Roman" w:cs="Times New Roman"/>
          <w:sz w:val="28"/>
          <w:szCs w:val="28"/>
          <w:vertAlign w:val="subscript"/>
          <w:lang w:val="en-US"/>
        </w:rPr>
        <w:t xml:space="preserve">3 </w:t>
      </w:r>
      <w:r w:rsidRPr="005E6119">
        <w:rPr>
          <w:rFonts w:ascii="Times New Roman" w:hAnsi="Times New Roman" w:cs="Times New Roman"/>
          <w:sz w:val="28"/>
          <w:szCs w:val="28"/>
          <w:vertAlign w:val="subscript"/>
        </w:rPr>
        <w:t>надл</w:t>
      </w:r>
      <w:r w:rsidRPr="005E6119">
        <w:rPr>
          <w:rFonts w:ascii="Times New Roman" w:hAnsi="Times New Roman" w:cs="Times New Roman"/>
          <w:sz w:val="28"/>
          <w:szCs w:val="28"/>
          <w:vertAlign w:val="subscript"/>
          <w:lang w:val="en-US"/>
        </w:rPr>
        <w:t>.</w:t>
      </w:r>
      <w:r w:rsidRPr="005E6119">
        <w:rPr>
          <w:rFonts w:ascii="Times New Roman" w:hAnsi="Times New Roman" w:cs="Times New Roman"/>
          <w:sz w:val="28"/>
          <w:szCs w:val="28"/>
          <w:lang w:val="en-US"/>
        </w:rPr>
        <w:t xml:space="preserve"> + 2 HCl → NaCl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w:t>
      </w:r>
      <w:proofErr w:type="gramStart"/>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w:t>
      </w:r>
      <w:proofErr w:type="gramEnd"/>
      <w:r w:rsidRPr="005E6119">
        <w:rPr>
          <w:rFonts w:ascii="Times New Roman" w:hAnsi="Times New Roman" w:cs="Times New Roman"/>
          <w:sz w:val="28"/>
          <w:szCs w:val="28"/>
          <w:lang w:val="en-US"/>
        </w:rPr>
        <w:t xml:space="preserve"> 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p>
    <w:p w:rsidR="005E6119" w:rsidRPr="005E6119" w:rsidRDefault="005E6119" w:rsidP="005E6119">
      <w:pPr>
        <w:jc w:val="center"/>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01DDA11D" wp14:editId="2E7A93BA">
                <wp:simplePos x="0" y="0"/>
                <wp:positionH relativeFrom="column">
                  <wp:posOffset>4488815</wp:posOffset>
                </wp:positionH>
                <wp:positionV relativeFrom="paragraph">
                  <wp:posOffset>40640</wp:posOffset>
                </wp:positionV>
                <wp:extent cx="211455" cy="61595"/>
                <wp:effectExtent l="0" t="19050" r="55245" b="71755"/>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1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3CECC" id="Прямая соединительная линия 9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45pt,3.2pt" to="370.1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">
                <v:stroke endarrow="block"/>
              </v:line>
            </w:pict>
          </mc:Fallback>
        </mc:AlternateContent>
      </w:r>
      <w:r w:rsidR="007E101A">
        <w:rPr>
          <w:rFonts w:ascii="Times New Roman" w:hAnsi="Times New Roman" w:cs="Times New Roman"/>
          <w:noProof/>
          <w:sz w:val="28"/>
          <w:szCs w:val="28"/>
          <w:lang w:val="uk-UA"/>
        </w:rPr>
        <w:t xml:space="preserve">     </w:t>
      </w:r>
      <w:r w:rsidRPr="005E6119">
        <w:rPr>
          <w:rFonts w:ascii="Times New Roman" w:hAnsi="Times New Roman" w:cs="Times New Roman"/>
          <w:sz w:val="28"/>
          <w:szCs w:val="28"/>
          <w:lang w:val="en-US"/>
        </w:rPr>
        <w:t xml:space="preserve">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5E6119">
      <w:pPr>
        <w:jc w:val="center"/>
        <w:rPr>
          <w:rFonts w:ascii="Times New Roman" w:hAnsi="Times New Roman" w:cs="Times New Roman"/>
          <w:sz w:val="28"/>
          <w:szCs w:val="28"/>
          <w:lang w:val="en-US"/>
        </w:rPr>
      </w:pPr>
    </w:p>
    <w:p w:rsidR="005E6119" w:rsidRPr="005E6119" w:rsidRDefault="005E6119" w:rsidP="005E6119">
      <w:pPr>
        <w:jc w:val="center"/>
        <w:rPr>
          <w:rFonts w:ascii="Times New Roman" w:hAnsi="Times New Roman" w:cs="Times New Roman"/>
          <w:sz w:val="28"/>
          <w:szCs w:val="28"/>
          <w:lang w:val="en-US"/>
        </w:rPr>
      </w:pPr>
    </w:p>
    <w:p w:rsidR="005E6119" w:rsidRPr="005E6119" w:rsidRDefault="005E6119" w:rsidP="007E101A">
      <w:pPr>
        <w:ind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AD7F23" w:rsidRDefault="005E6119" w:rsidP="007E101A">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Прилад</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визначення</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сульфуру</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піпетки</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Мора</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AD7F23">
        <w:rPr>
          <w:rFonts w:ascii="Times New Roman" w:hAnsi="Times New Roman" w:cs="Times New Roman"/>
          <w:sz w:val="28"/>
          <w:szCs w:val="28"/>
          <w:lang w:val="en-US"/>
        </w:rPr>
        <w:t xml:space="preserve"> 10 </w:t>
      </w:r>
      <w:r w:rsidRPr="005E6119">
        <w:rPr>
          <w:rFonts w:ascii="Times New Roman" w:hAnsi="Times New Roman" w:cs="Times New Roman"/>
          <w:sz w:val="28"/>
          <w:szCs w:val="28"/>
        </w:rPr>
        <w:t>см</w:t>
      </w:r>
      <w:r w:rsidRPr="00AD7F23">
        <w:rPr>
          <w:rFonts w:ascii="Times New Roman" w:hAnsi="Times New Roman" w:cs="Times New Roman"/>
          <w:sz w:val="28"/>
          <w:szCs w:val="28"/>
          <w:vertAlign w:val="superscript"/>
          <w:lang w:val="en-US"/>
        </w:rPr>
        <w:t>3</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бюретки</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бюреток</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AD7F23">
        <w:rPr>
          <w:rFonts w:ascii="Times New Roman" w:hAnsi="Times New Roman" w:cs="Times New Roman"/>
          <w:sz w:val="28"/>
          <w:szCs w:val="28"/>
          <w:lang w:val="en-US"/>
        </w:rPr>
        <w:t xml:space="preserve"> 10 </w:t>
      </w:r>
      <w:r w:rsidRPr="005E6119">
        <w:rPr>
          <w:rFonts w:ascii="Times New Roman" w:hAnsi="Times New Roman" w:cs="Times New Roman"/>
          <w:sz w:val="28"/>
          <w:szCs w:val="28"/>
        </w:rPr>
        <w:t>см</w:t>
      </w:r>
      <w:r w:rsidRPr="00AD7F23">
        <w:rPr>
          <w:rFonts w:ascii="Times New Roman" w:hAnsi="Times New Roman" w:cs="Times New Roman"/>
          <w:sz w:val="28"/>
          <w:szCs w:val="28"/>
          <w:vertAlign w:val="superscript"/>
          <w:lang w:val="en-US"/>
        </w:rPr>
        <w:t>3</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сірники</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лучинки</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lang w:val="en-US"/>
        </w:rPr>
        <w:t>Na</w:t>
      </w:r>
      <w:r w:rsidRPr="00AD7F23">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w:t>
      </w:r>
      <w:r w:rsidRPr="00AD7F23">
        <w:rPr>
          <w:rFonts w:ascii="Times New Roman" w:hAnsi="Times New Roman" w:cs="Times New Roman"/>
          <w:sz w:val="28"/>
          <w:szCs w:val="28"/>
          <w:vertAlign w:val="subscript"/>
          <w:lang w:val="en-US"/>
        </w:rPr>
        <w:t>3</w:t>
      </w:r>
      <w:r w:rsidRPr="00AD7F23">
        <w:rPr>
          <w:rFonts w:ascii="Times New Roman" w:hAnsi="Times New Roman" w:cs="Times New Roman"/>
          <w:sz w:val="28"/>
          <w:szCs w:val="28"/>
          <w:lang w:val="en-US"/>
        </w:rPr>
        <w:t xml:space="preserve"> 0,3% </w:t>
      </w:r>
      <w:r w:rsidRPr="005E6119">
        <w:rPr>
          <w:rFonts w:ascii="Times New Roman" w:hAnsi="Times New Roman" w:cs="Times New Roman"/>
          <w:sz w:val="28"/>
          <w:szCs w:val="28"/>
        </w:rPr>
        <w:t>розчин</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lang w:val="en-US"/>
        </w:rPr>
        <w:t>HCl</w:t>
      </w:r>
      <w:r w:rsidRPr="00AD7F23">
        <w:rPr>
          <w:rFonts w:ascii="Times New Roman" w:hAnsi="Times New Roman" w:cs="Times New Roman"/>
          <w:sz w:val="28"/>
          <w:szCs w:val="28"/>
          <w:lang w:val="en-US"/>
        </w:rPr>
        <w:t xml:space="preserve"> 0,05 </w:t>
      </w:r>
      <w:r w:rsidRPr="005E6119">
        <w:rPr>
          <w:rFonts w:ascii="Times New Roman" w:hAnsi="Times New Roman" w:cs="Times New Roman"/>
          <w:sz w:val="28"/>
          <w:szCs w:val="28"/>
        </w:rPr>
        <w:t>н</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метиловий</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оранжевий</w:t>
      </w:r>
      <w:r w:rsidRPr="00AD7F23">
        <w:rPr>
          <w:rFonts w:ascii="Times New Roman" w:hAnsi="Times New Roman" w:cs="Times New Roman"/>
          <w:sz w:val="28"/>
          <w:szCs w:val="28"/>
          <w:lang w:val="en-US"/>
        </w:rPr>
        <w:t xml:space="preserve"> 0,02% </w:t>
      </w:r>
      <w:r w:rsidRPr="005E6119">
        <w:rPr>
          <w:rFonts w:ascii="Times New Roman" w:hAnsi="Times New Roman" w:cs="Times New Roman"/>
          <w:sz w:val="28"/>
          <w:szCs w:val="28"/>
        </w:rPr>
        <w:t>розчин</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етиловий</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спирт</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дистильована</w:t>
      </w:r>
      <w:r w:rsidRPr="00AD7F23">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вода</w:t>
      </w:r>
      <w:r w:rsidRPr="00AD7F23">
        <w:rPr>
          <w:rFonts w:ascii="Times New Roman" w:hAnsi="Times New Roman" w:cs="Times New Roman"/>
          <w:sz w:val="28"/>
          <w:szCs w:val="28"/>
          <w:lang w:val="en-US"/>
        </w:rPr>
        <w:t>.</w:t>
      </w:r>
    </w:p>
    <w:p w:rsidR="005E6119" w:rsidRPr="005E6119" w:rsidRDefault="005E6119" w:rsidP="007E101A">
      <w:pPr>
        <w:ind w:firstLine="708"/>
        <w:jc w:val="both"/>
        <w:rPr>
          <w:rFonts w:ascii="Times New Roman" w:hAnsi="Times New Roman" w:cs="Times New Roman"/>
          <w:sz w:val="28"/>
          <w:szCs w:val="28"/>
        </w:rPr>
      </w:pPr>
      <w:r w:rsidRPr="00AD7F23">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7E101A">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Нафтопродукт наливають у чисту, суху лампочку кількістю 1,5-4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лампочку закривають пробкою з фітильною трубочкою, через який пропущений фітиль. Нижній кінець фітиля розміщений на дні лампочки, верхній – зрізають в рівень верхнього краю фітильної трубки.</w:t>
      </w:r>
    </w:p>
    <w:p w:rsidR="005E6119" w:rsidRPr="005E6119" w:rsidRDefault="005E6119" w:rsidP="007E101A">
      <w:pPr>
        <w:spacing w:line="240" w:lineRule="auto"/>
        <w:ind w:left="709" w:hanging="1"/>
        <w:contextualSpacing/>
        <w:rPr>
          <w:rFonts w:ascii="Times New Roman" w:hAnsi="Times New Roman" w:cs="Times New Roman"/>
          <w:sz w:val="28"/>
          <w:szCs w:val="28"/>
        </w:rPr>
      </w:pPr>
      <w:r w:rsidRPr="005E6119">
        <w:rPr>
          <w:rFonts w:ascii="Times New Roman" w:hAnsi="Times New Roman" w:cs="Times New Roman"/>
          <w:sz w:val="28"/>
          <w:szCs w:val="28"/>
        </w:rPr>
        <w:t xml:space="preserve">         Лампочку запалюють лучиною, встановлюють висоту полум’я 5-6 мм, а потім гасять, закривають ковпачком та зважують на аналітичних терезах.</w:t>
      </w:r>
    </w:p>
    <w:p w:rsidR="005E6119" w:rsidRPr="005E6119" w:rsidRDefault="005E6119" w:rsidP="007E101A">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У великий сосуд</w:t>
      </w:r>
      <w:proofErr w:type="gramEnd"/>
      <w:r w:rsidRPr="005E6119">
        <w:rPr>
          <w:rFonts w:ascii="Times New Roman" w:hAnsi="Times New Roman" w:cs="Times New Roman"/>
          <w:sz w:val="28"/>
          <w:szCs w:val="28"/>
        </w:rPr>
        <w:t xml:space="preserve"> абсорбера заповнюють на 2/3 висоти скляними паличками або бусинками, які попередньо промивають дистильованою водою та висушують. В абсорбер додають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розчину натрій карбонату та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дистильованої води. Збирають прилад, вмикають водоструменевий насос, запалюють лампочку, термін горіння 40 хв., потім лампочку накривають ковпачком та через 3-5 хв. насос вимикають. Прилад розбирають, розчин із абсорберу кількісно переносять в колбу, додають 2 краплі метилового оранжевого та титрують 0,05 н розчином хлоридної кислоти.</w:t>
      </w:r>
    </w:p>
    <w:p w:rsidR="005E6119" w:rsidRPr="005E6119" w:rsidRDefault="005E6119" w:rsidP="007E101A">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Паралельно ставлять контрольний дослід з етиловим сиртом, аналогічно до    досліджуваного. </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Розрахунок:</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m </w:t>
      </w:r>
      <w:r w:rsidRPr="005E6119">
        <w:rPr>
          <w:rFonts w:ascii="Times New Roman" w:hAnsi="Times New Roman" w:cs="Times New Roman"/>
          <w:sz w:val="28"/>
          <w:szCs w:val="28"/>
          <w:vertAlign w:val="subscript"/>
        </w:rPr>
        <w:t>л. до аналізу</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HCl</w:t>
      </w:r>
      <w:r w:rsidRPr="005E6119">
        <w:rPr>
          <w:rFonts w:ascii="Times New Roman" w:hAnsi="Times New Roman" w:cs="Times New Roman"/>
          <w:sz w:val="28"/>
          <w:szCs w:val="28"/>
          <w:vertAlign w:val="subscript"/>
        </w:rPr>
        <w:t xml:space="preserve"> 1</w:t>
      </w:r>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m </w:t>
      </w:r>
      <w:r w:rsidRPr="005E6119">
        <w:rPr>
          <w:rFonts w:ascii="Times New Roman" w:hAnsi="Times New Roman" w:cs="Times New Roman"/>
          <w:sz w:val="28"/>
          <w:szCs w:val="28"/>
          <w:vertAlign w:val="subscript"/>
        </w:rPr>
        <w:t>л. після аналізу</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HCl</w:t>
      </w:r>
      <w:r w:rsidRPr="005E6119">
        <w:rPr>
          <w:rFonts w:ascii="Times New Roman" w:hAnsi="Times New Roman" w:cs="Times New Roman"/>
          <w:sz w:val="28"/>
          <w:szCs w:val="28"/>
          <w:vertAlign w:val="subscript"/>
        </w:rPr>
        <w:t xml:space="preserve"> 2</w:t>
      </w:r>
      <w:r w:rsidRPr="005E6119">
        <w:rPr>
          <w:rFonts w:ascii="Times New Roman" w:hAnsi="Times New Roman" w:cs="Times New Roman"/>
          <w:sz w:val="28"/>
          <w:szCs w:val="28"/>
        </w:rPr>
        <w:t>=</w:t>
      </w:r>
      <w:r w:rsidRPr="005E6119">
        <w:rPr>
          <w:rFonts w:ascii="Times New Roman" w:hAnsi="Times New Roman" w:cs="Times New Roman"/>
          <w:position w:val="-10"/>
          <w:sz w:val="28"/>
          <w:szCs w:val="28"/>
        </w:rPr>
        <w:object w:dxaOrig="180" w:dyaOrig="345">
          <v:shape id="_x0000_i1049" type="#_x0000_t75" style="width:9pt;height:17.25pt" o:ole="">
            <v:imagedata r:id="rId21" o:title=""/>
          </v:shape>
          <o:OLEObject Type="Embed" ProgID="Equation.3" ShapeID="_x0000_i1049" DrawAspect="Content" ObjectID="_1748517507" r:id="rId55"/>
        </w:object>
      </w:r>
    </w:p>
    <w:p w:rsidR="005E6119" w:rsidRPr="005E6119" w:rsidRDefault="005E6119" w:rsidP="005E6119">
      <w:pPr>
        <w:ind w:left="360" w:firstLine="34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 xml:space="preserve"> н.п.</w:t>
      </w:r>
      <w:r w:rsidRPr="005E6119">
        <w:rPr>
          <w:rFonts w:ascii="Times New Roman" w:hAnsi="Times New Roman" w:cs="Times New Roman"/>
          <w:sz w:val="28"/>
          <w:szCs w:val="28"/>
        </w:rPr>
        <w:t xml:space="preserve"> =</w:t>
      </w:r>
    </w:p>
    <w:p w:rsidR="005E6119" w:rsidRPr="005E6119" w:rsidRDefault="005E6119" w:rsidP="005E6119">
      <w:pPr>
        <w:tabs>
          <w:tab w:val="left" w:pos="1720"/>
        </w:tabs>
        <w:rPr>
          <w:rFonts w:ascii="Times New Roman" w:hAnsi="Times New Roman" w:cs="Times New Roman"/>
          <w:sz w:val="28"/>
          <w:szCs w:val="28"/>
        </w:rPr>
      </w:pPr>
    </w:p>
    <w:p w:rsidR="005E6119" w:rsidRPr="005E6119" w:rsidRDefault="005E6119" w:rsidP="005E6119">
      <w:pPr>
        <w:tabs>
          <w:tab w:val="left" w:pos="1720"/>
        </w:tabs>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position w:val="-24"/>
          <w:sz w:val="28"/>
          <w:szCs w:val="28"/>
        </w:rPr>
        <w:object w:dxaOrig="2985" w:dyaOrig="420">
          <v:shape id="_x0000_i1050" type="#_x0000_t75" style="width:149.25pt;height:21pt" o:ole="">
            <v:imagedata r:id="rId56" o:title=""/>
          </v:shape>
          <o:OLEObject Type="Embed" ProgID="Equation.3" ShapeID="_x0000_i1050" DrawAspect="Content" ObjectID="_1748517508" r:id="rId57"/>
        </w:object>
      </w:r>
    </w:p>
    <w:p w:rsidR="005E6119" w:rsidRPr="005E6119" w:rsidRDefault="005E6119" w:rsidP="005E6119">
      <w:pPr>
        <w:tabs>
          <w:tab w:val="left" w:pos="1720"/>
        </w:tabs>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де m </w:t>
      </w:r>
      <w:r w:rsidRPr="005E6119">
        <w:rPr>
          <w:rFonts w:ascii="Times New Roman" w:hAnsi="Times New Roman" w:cs="Times New Roman"/>
          <w:sz w:val="28"/>
          <w:szCs w:val="28"/>
          <w:vertAlign w:val="subscript"/>
        </w:rPr>
        <w:t>л. до аналізу</w:t>
      </w:r>
      <w:r w:rsidRPr="005E6119">
        <w:rPr>
          <w:rFonts w:ascii="Times New Roman" w:hAnsi="Times New Roman" w:cs="Times New Roman"/>
          <w:sz w:val="28"/>
          <w:szCs w:val="28"/>
        </w:rPr>
        <w:t xml:space="preserve"> та m </w:t>
      </w:r>
      <w:r w:rsidRPr="005E6119">
        <w:rPr>
          <w:rFonts w:ascii="Times New Roman" w:hAnsi="Times New Roman" w:cs="Times New Roman"/>
          <w:sz w:val="28"/>
          <w:szCs w:val="28"/>
          <w:vertAlign w:val="subscript"/>
        </w:rPr>
        <w:t>л. після аналізу</w:t>
      </w:r>
      <w:r w:rsidRPr="005E6119">
        <w:rPr>
          <w:rFonts w:ascii="Times New Roman" w:hAnsi="Times New Roman" w:cs="Times New Roman"/>
          <w:sz w:val="28"/>
          <w:szCs w:val="28"/>
        </w:rPr>
        <w:t xml:space="preserve"> – маса лампи до та після аналізу, г; m</w:t>
      </w:r>
      <w:r w:rsidRPr="005E6119">
        <w:rPr>
          <w:rFonts w:ascii="Times New Roman" w:hAnsi="Times New Roman" w:cs="Times New Roman"/>
          <w:sz w:val="28"/>
          <w:szCs w:val="28"/>
          <w:vertAlign w:val="subscript"/>
        </w:rPr>
        <w:t xml:space="preserve"> н.п.</w:t>
      </w:r>
      <w:r w:rsidRPr="005E6119">
        <w:rPr>
          <w:rFonts w:ascii="Times New Roman" w:hAnsi="Times New Roman" w:cs="Times New Roman"/>
          <w:sz w:val="28"/>
          <w:szCs w:val="28"/>
        </w:rPr>
        <w:t xml:space="preserve"> або Н – маса наважки, г;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HCl</w:t>
      </w:r>
      <w:r w:rsidRPr="005E6119">
        <w:rPr>
          <w:rFonts w:ascii="Times New Roman" w:hAnsi="Times New Roman" w:cs="Times New Roman"/>
          <w:sz w:val="28"/>
          <w:szCs w:val="28"/>
          <w:vertAlign w:val="subscript"/>
        </w:rPr>
        <w:t xml:space="preserve"> 1</w:t>
      </w:r>
      <w:r w:rsidRPr="005E6119">
        <w:rPr>
          <w:rFonts w:ascii="Times New Roman" w:hAnsi="Times New Roman" w:cs="Times New Roman"/>
          <w:sz w:val="28"/>
          <w:szCs w:val="28"/>
        </w:rPr>
        <w:t xml:space="preserve"> та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HCl</w:t>
      </w:r>
      <w:r w:rsidRPr="005E6119">
        <w:rPr>
          <w:rFonts w:ascii="Times New Roman" w:hAnsi="Times New Roman" w:cs="Times New Roman"/>
          <w:sz w:val="28"/>
          <w:szCs w:val="28"/>
          <w:vertAlign w:val="subscript"/>
        </w:rPr>
        <w:t xml:space="preserve"> 2</w:t>
      </w:r>
      <w:r w:rsidRPr="005E6119">
        <w:rPr>
          <w:rFonts w:ascii="Times New Roman" w:hAnsi="Times New Roman" w:cs="Times New Roman"/>
          <w:sz w:val="28"/>
          <w:szCs w:val="28"/>
        </w:rPr>
        <w:t xml:space="preserve"> – об’єм хлоридної кислоти, що витрачено на титрування контрольної та досліджуваної проби, відповідно,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С</w:t>
      </w:r>
      <w:r w:rsidRPr="005E6119">
        <w:rPr>
          <w:rFonts w:ascii="Times New Roman" w:hAnsi="Times New Roman" w:cs="Times New Roman"/>
          <w:sz w:val="28"/>
          <w:szCs w:val="28"/>
          <w:lang w:val="en-US"/>
        </w:rPr>
        <w:t>e</w:t>
      </w:r>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vertAlign w:val="subscript"/>
          <w:lang w:val="en-US"/>
        </w:rPr>
        <w:t>HCl</w:t>
      </w:r>
      <w:r w:rsidRPr="005E6119">
        <w:rPr>
          <w:rFonts w:ascii="Times New Roman" w:hAnsi="Times New Roman" w:cs="Times New Roman"/>
          <w:sz w:val="28"/>
          <w:szCs w:val="28"/>
        </w:rPr>
        <w:t xml:space="preserve"> – молярна концентрація еквівалента хлоридної кислоти,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Ме</w:t>
      </w:r>
      <w:r w:rsidRPr="005E6119">
        <w:rPr>
          <w:rFonts w:ascii="Times New Roman" w:hAnsi="Times New Roman" w:cs="Times New Roman"/>
          <w:sz w:val="28"/>
          <w:szCs w:val="28"/>
          <w:vertAlign w:val="subscript"/>
          <w:lang w:val="en-US"/>
        </w:rPr>
        <w:t>S</w:t>
      </w:r>
      <w:r w:rsidRPr="005E6119">
        <w:rPr>
          <w:rFonts w:ascii="Times New Roman" w:hAnsi="Times New Roman" w:cs="Times New Roman"/>
          <w:sz w:val="28"/>
          <w:szCs w:val="28"/>
        </w:rPr>
        <w:t xml:space="preserve"> – молярна маса еквівалента сульфуру, г/моль-екв.</w:t>
      </w:r>
    </w:p>
    <w:p w:rsidR="005E6119" w:rsidRPr="005E6119" w:rsidRDefault="005E6119" w:rsidP="005E6119">
      <w:pPr>
        <w:tabs>
          <w:tab w:val="left" w:pos="1720"/>
        </w:tabs>
        <w:jc w:val="both"/>
        <w:rPr>
          <w:rFonts w:ascii="Times New Roman" w:hAnsi="Times New Roman" w:cs="Times New Roman"/>
          <w:sz w:val="28"/>
          <w:szCs w:val="28"/>
        </w:rPr>
      </w:pPr>
    </w:p>
    <w:p w:rsidR="005E6119" w:rsidRPr="005E6119" w:rsidRDefault="005E6119" w:rsidP="007E101A">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 </w:t>
      </w:r>
    </w:p>
    <w:p w:rsidR="005E6119" w:rsidRPr="005E6119" w:rsidRDefault="002E6C09" w:rsidP="002E6C09">
      <w:pPr>
        <w:tabs>
          <w:tab w:val="center" w:pos="5399"/>
          <w:tab w:val="left" w:pos="7300"/>
        </w:tabs>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5E6119" w:rsidRPr="005E6119">
        <w:rPr>
          <w:rFonts w:ascii="Times New Roman" w:hAnsi="Times New Roman" w:cs="Times New Roman"/>
          <w:sz w:val="28"/>
          <w:szCs w:val="28"/>
        </w:rPr>
        <w:t>Лабораторна робота № 9</w:t>
      </w:r>
    </w:p>
    <w:p w:rsidR="005E6119" w:rsidRPr="005E6119" w:rsidRDefault="005E6119" w:rsidP="002E6C09">
      <w:pPr>
        <w:ind w:left="360"/>
        <w:jc w:val="center"/>
        <w:rPr>
          <w:rFonts w:ascii="Times New Roman" w:hAnsi="Times New Roman" w:cs="Times New Roman"/>
          <w:sz w:val="28"/>
          <w:szCs w:val="28"/>
        </w:rPr>
      </w:pPr>
      <w:r w:rsidRPr="005E6119">
        <w:rPr>
          <w:rFonts w:ascii="Times New Roman" w:hAnsi="Times New Roman" w:cs="Times New Roman"/>
          <w:sz w:val="28"/>
          <w:szCs w:val="28"/>
        </w:rPr>
        <w:t xml:space="preserve">Визначення числа </w:t>
      </w:r>
      <w:proofErr w:type="gramStart"/>
      <w:r w:rsidRPr="005E6119">
        <w:rPr>
          <w:rFonts w:ascii="Times New Roman" w:hAnsi="Times New Roman" w:cs="Times New Roman"/>
          <w:sz w:val="28"/>
          <w:szCs w:val="28"/>
        </w:rPr>
        <w:t>пенетрації  нафтопродукту</w:t>
      </w:r>
      <w:proofErr w:type="gramEnd"/>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число пенетрації нафтопродукту.</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пенетрація – це величина зворотна величині консистенції. Пенетрацію визначають по глибині занурення конусу в масу аналізую чого продукту. Чим глибше занурюється конус, тим м’якіший продукт. Консистенція залежить від хімічного складу та в’язкості продукту. </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Для визначення пенетрації використовують прилад – пенетрометр (рис. 6). Прилад складається із резервуару, столику, конусу, закріпленого на стержні, циферблату, поділеного на 360 поділок, та мішалки. Голка із стержнем важить 150 г. Глибина поглинання голки вказується стрілкою на циферблаті. </w:t>
      </w:r>
    </w:p>
    <w:p w:rsidR="005E6119" w:rsidRPr="005E6119" w:rsidRDefault="005E6119" w:rsidP="005E6119">
      <w:pPr>
        <w:ind w:left="709" w:hanging="709"/>
        <w:jc w:val="both"/>
        <w:rPr>
          <w:rFonts w:ascii="Times New Roman" w:hAnsi="Times New Roman" w:cs="Times New Roman"/>
          <w:sz w:val="28"/>
          <w:szCs w:val="28"/>
        </w:rPr>
      </w:pPr>
      <w:r w:rsidRPr="005E6119">
        <w:rPr>
          <w:rFonts w:ascii="Times New Roman" w:hAnsi="Times New Roman" w:cs="Times New Roman"/>
          <w:noProof/>
          <w:sz w:val="28"/>
          <w:szCs w:val="28"/>
        </w:rPr>
        <w:drawing>
          <wp:anchor distT="0" distB="0" distL="114300" distR="114300" simplePos="0" relativeHeight="251697152" behindDoc="0" locked="0" layoutInCell="1" allowOverlap="1" wp14:anchorId="7D419A83" wp14:editId="58D1A1E1">
            <wp:simplePos x="0" y="0"/>
            <wp:positionH relativeFrom="column">
              <wp:posOffset>494030</wp:posOffset>
            </wp:positionH>
            <wp:positionV relativeFrom="paragraph">
              <wp:posOffset>30480</wp:posOffset>
            </wp:positionV>
            <wp:extent cx="3656330" cy="2505075"/>
            <wp:effectExtent l="0" t="0" r="1270" b="9525"/>
            <wp:wrapSquare wrapText="right"/>
            <wp:docPr id="89" name="Рисунок 89" descr="img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026"/>
                    <pic:cNvPicPr>
                      <a:picLocks noChangeAspect="1" noChangeArrowheads="1"/>
                    </pic:cNvPicPr>
                  </pic:nvPicPr>
                  <pic:blipFill>
                    <a:blip r:embed="rId58">
                      <a:lum bright="-12000" contrast="18000"/>
                      <a:extLst>
                        <a:ext uri="{28A0092B-C50C-407E-A947-70E740481C1C}">
                          <a14:useLocalDpi xmlns:a14="http://schemas.microsoft.com/office/drawing/2010/main" val="0"/>
                        </a:ext>
                      </a:extLst>
                    </a:blip>
                    <a:srcRect/>
                    <a:stretch>
                      <a:fillRect/>
                    </a:stretch>
                  </pic:blipFill>
                  <pic:spPr bwMode="auto">
                    <a:xfrm>
                      <a:off x="0" y="0"/>
                      <a:ext cx="3656330" cy="2505075"/>
                    </a:xfrm>
                    <a:prstGeom prst="rect">
                      <a:avLst/>
                    </a:prstGeom>
                    <a:noFill/>
                  </pic:spPr>
                </pic:pic>
              </a:graphicData>
            </a:graphic>
            <wp14:sizeRelH relativeFrom="page">
              <wp14:pctWidth>0</wp14:pctWidth>
            </wp14:sizeRelH>
            <wp14:sizeRelV relativeFrom="page">
              <wp14:pctHeight>0</wp14:pctHeight>
            </wp14:sizeRelV>
          </wp:anchor>
        </w:drawing>
      </w:r>
    </w:p>
    <w:p w:rsidR="005E6119" w:rsidRPr="005E6119" w:rsidRDefault="005E6119" w:rsidP="005E6119">
      <w:pPr>
        <w:ind w:firstLine="705"/>
        <w:rPr>
          <w:rFonts w:ascii="Times New Roman" w:hAnsi="Times New Roman" w:cs="Times New Roman"/>
          <w:sz w:val="28"/>
          <w:szCs w:val="28"/>
        </w:rPr>
      </w:pPr>
      <w:r w:rsidRPr="005E6119">
        <w:rPr>
          <w:rFonts w:ascii="Times New Roman" w:hAnsi="Times New Roman" w:cs="Times New Roman"/>
          <w:sz w:val="28"/>
          <w:szCs w:val="28"/>
        </w:rPr>
        <w:t>а) пенетрометр;</w:t>
      </w:r>
    </w:p>
    <w:p w:rsidR="005E6119" w:rsidRPr="005E6119" w:rsidRDefault="005E6119" w:rsidP="005E6119">
      <w:pPr>
        <w:ind w:firstLine="705"/>
        <w:rPr>
          <w:rFonts w:ascii="Times New Roman" w:hAnsi="Times New Roman" w:cs="Times New Roman"/>
          <w:sz w:val="28"/>
          <w:szCs w:val="28"/>
        </w:rPr>
      </w:pPr>
      <w:r w:rsidRPr="005E6119">
        <w:rPr>
          <w:rFonts w:ascii="Times New Roman" w:hAnsi="Times New Roman" w:cs="Times New Roman"/>
          <w:sz w:val="28"/>
          <w:szCs w:val="28"/>
        </w:rPr>
        <w:t>б) мішалка;</w:t>
      </w:r>
    </w:p>
    <w:p w:rsidR="005E6119" w:rsidRPr="005E6119" w:rsidRDefault="005E6119" w:rsidP="005E6119">
      <w:pPr>
        <w:ind w:firstLine="705"/>
        <w:rPr>
          <w:rFonts w:ascii="Times New Roman" w:hAnsi="Times New Roman" w:cs="Times New Roman"/>
          <w:sz w:val="28"/>
          <w:szCs w:val="28"/>
        </w:rPr>
      </w:pPr>
      <w:r w:rsidRPr="005E6119">
        <w:rPr>
          <w:rFonts w:ascii="Times New Roman" w:hAnsi="Times New Roman" w:cs="Times New Roman"/>
          <w:sz w:val="28"/>
          <w:szCs w:val="28"/>
        </w:rPr>
        <w:t xml:space="preserve">1. Штатив </w:t>
      </w:r>
    </w:p>
    <w:p w:rsidR="005E6119" w:rsidRPr="005E6119" w:rsidRDefault="005E6119" w:rsidP="005E6119">
      <w:pPr>
        <w:ind w:firstLine="705"/>
        <w:rPr>
          <w:rFonts w:ascii="Times New Roman" w:hAnsi="Times New Roman" w:cs="Times New Roman"/>
          <w:sz w:val="28"/>
          <w:szCs w:val="28"/>
        </w:rPr>
      </w:pPr>
      <w:r w:rsidRPr="005E6119">
        <w:rPr>
          <w:rFonts w:ascii="Times New Roman" w:hAnsi="Times New Roman" w:cs="Times New Roman"/>
          <w:sz w:val="28"/>
          <w:szCs w:val="28"/>
        </w:rPr>
        <w:t>2. Циферблат</w:t>
      </w:r>
    </w:p>
    <w:p w:rsidR="005E6119" w:rsidRPr="005E6119" w:rsidRDefault="005E6119" w:rsidP="005E6119">
      <w:pPr>
        <w:ind w:firstLine="705"/>
        <w:rPr>
          <w:rFonts w:ascii="Times New Roman" w:hAnsi="Times New Roman" w:cs="Times New Roman"/>
          <w:sz w:val="28"/>
          <w:szCs w:val="28"/>
        </w:rPr>
      </w:pPr>
      <w:r w:rsidRPr="005E6119">
        <w:rPr>
          <w:rFonts w:ascii="Times New Roman" w:hAnsi="Times New Roman" w:cs="Times New Roman"/>
          <w:sz w:val="28"/>
          <w:szCs w:val="28"/>
        </w:rPr>
        <w:t>3. Стандартна голка (конус)</w:t>
      </w:r>
    </w:p>
    <w:p w:rsidR="005E6119" w:rsidRPr="005E6119" w:rsidRDefault="005E6119" w:rsidP="005E6119">
      <w:pPr>
        <w:ind w:firstLine="705"/>
        <w:rPr>
          <w:rFonts w:ascii="Times New Roman" w:hAnsi="Times New Roman" w:cs="Times New Roman"/>
          <w:sz w:val="28"/>
          <w:szCs w:val="28"/>
        </w:rPr>
      </w:pPr>
      <w:r w:rsidRPr="005E6119">
        <w:rPr>
          <w:rFonts w:ascii="Times New Roman" w:hAnsi="Times New Roman" w:cs="Times New Roman"/>
          <w:sz w:val="28"/>
          <w:szCs w:val="28"/>
        </w:rPr>
        <w:t>4. Резервуар</w:t>
      </w:r>
    </w:p>
    <w:p w:rsidR="005E6119" w:rsidRPr="005E6119" w:rsidRDefault="005E6119" w:rsidP="002E6C09">
      <w:pPr>
        <w:ind w:firstLine="705"/>
        <w:rPr>
          <w:rFonts w:ascii="Times New Roman" w:hAnsi="Times New Roman" w:cs="Times New Roman"/>
          <w:sz w:val="28"/>
          <w:szCs w:val="28"/>
        </w:rPr>
      </w:pPr>
      <w:r w:rsidRPr="005E6119">
        <w:rPr>
          <w:rFonts w:ascii="Times New Roman" w:hAnsi="Times New Roman" w:cs="Times New Roman"/>
          <w:sz w:val="28"/>
          <w:szCs w:val="28"/>
        </w:rPr>
        <w:t>5. Столик</w:t>
      </w:r>
    </w:p>
    <w:p w:rsidR="005E6119" w:rsidRPr="005E6119" w:rsidRDefault="005E6119" w:rsidP="005E6119">
      <w:pPr>
        <w:jc w:val="center"/>
        <w:rPr>
          <w:rFonts w:ascii="Times New Roman" w:hAnsi="Times New Roman" w:cs="Times New Roman"/>
          <w:sz w:val="28"/>
          <w:szCs w:val="28"/>
        </w:rPr>
      </w:pPr>
      <w:r w:rsidRPr="005E6119">
        <w:rPr>
          <w:rFonts w:ascii="Times New Roman" w:hAnsi="Times New Roman" w:cs="Times New Roman"/>
          <w:sz w:val="28"/>
          <w:szCs w:val="28"/>
        </w:rPr>
        <w:t>Рисунок 6 - Прилад для визначення пенетрації</w:t>
      </w:r>
    </w:p>
    <w:p w:rsidR="002E6C09" w:rsidRPr="005E6119" w:rsidRDefault="005E6119" w:rsidP="002E6C09">
      <w:pPr>
        <w:ind w:left="708"/>
        <w:jc w:val="both"/>
        <w:rPr>
          <w:rFonts w:ascii="Times New Roman" w:hAnsi="Times New Roman" w:cs="Times New Roman"/>
          <w:sz w:val="28"/>
          <w:szCs w:val="28"/>
        </w:rPr>
      </w:pPr>
      <w:r w:rsidRPr="005E6119">
        <w:rPr>
          <w:rFonts w:ascii="Times New Roman" w:hAnsi="Times New Roman" w:cs="Times New Roman"/>
          <w:sz w:val="28"/>
          <w:szCs w:val="28"/>
        </w:rPr>
        <w:br w:type="textWrapping" w:clear="all"/>
        <w:t xml:space="preserve">         Засоби </w:t>
      </w:r>
      <w:proofErr w:type="gramStart"/>
      <w:r w:rsidRPr="005E6119">
        <w:rPr>
          <w:rFonts w:ascii="Times New Roman" w:hAnsi="Times New Roman" w:cs="Times New Roman"/>
          <w:sz w:val="28"/>
          <w:szCs w:val="28"/>
        </w:rPr>
        <w:t>вимірювання:Пенетрометр</w:t>
      </w:r>
      <w:proofErr w:type="gramEnd"/>
      <w:r w:rsidRPr="005E6119">
        <w:rPr>
          <w:rFonts w:ascii="Times New Roman" w:hAnsi="Times New Roman" w:cs="Times New Roman"/>
          <w:sz w:val="28"/>
          <w:szCs w:val="28"/>
        </w:rPr>
        <w:t xml:space="preserve">, парафін.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         Стрілку приладу встановлюють на нуль, а голку так, щоб нижній кінець її торкався поверхні змазки. Натискують кнопку пенетрометра, даючи голці можливість вільно занурюватися в продукт протягом 5 сек., після цього кнопку відпускають. За циферблатом визначають число пенетрації. Дослід повторюють 5 разів.</w:t>
      </w:r>
    </w:p>
    <w:p w:rsidR="005E6119" w:rsidRPr="005E6119" w:rsidRDefault="005E6119" w:rsidP="002E6C09">
      <w:pPr>
        <w:ind w:firstLine="708"/>
        <w:jc w:val="both"/>
        <w:rPr>
          <w:rFonts w:ascii="Times New Roman" w:hAnsi="Times New Roman" w:cs="Times New Roman"/>
          <w:sz w:val="28"/>
          <w:szCs w:val="28"/>
        </w:rPr>
      </w:pPr>
      <w:proofErr w:type="gramStart"/>
      <w:r w:rsidRPr="005E6119">
        <w:rPr>
          <w:rFonts w:ascii="Times New Roman" w:hAnsi="Times New Roman" w:cs="Times New Roman"/>
          <w:sz w:val="28"/>
          <w:szCs w:val="28"/>
        </w:rPr>
        <w:t>Розрахунок</w:t>
      </w:r>
      <w:r w:rsidR="002E6C09">
        <w:rPr>
          <w:rFonts w:ascii="Times New Roman" w:hAnsi="Times New Roman" w:cs="Times New Roman"/>
          <w:sz w:val="28"/>
          <w:szCs w:val="28"/>
          <w:lang w:val="uk-UA"/>
        </w:rPr>
        <w:t xml:space="preserve">:  </w:t>
      </w:r>
      <w:r w:rsidRPr="005E6119">
        <w:rPr>
          <w:rFonts w:ascii="Times New Roman" w:hAnsi="Times New Roman" w:cs="Times New Roman"/>
          <w:sz w:val="28"/>
          <w:szCs w:val="28"/>
        </w:rPr>
        <w:t>р</w:t>
      </w:r>
      <w:proofErr w:type="gramEnd"/>
      <w:r w:rsidRPr="005E6119">
        <w:rPr>
          <w:rFonts w:ascii="Times New Roman" w:hAnsi="Times New Roman" w:cs="Times New Roman"/>
          <w:sz w:val="28"/>
          <w:szCs w:val="28"/>
          <w:vertAlign w:val="subscript"/>
        </w:rPr>
        <w:t>1</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002E6C09">
        <w:rPr>
          <w:rFonts w:ascii="Times New Roman" w:hAnsi="Times New Roman" w:cs="Times New Roman"/>
          <w:sz w:val="28"/>
          <w:szCs w:val="28"/>
          <w:lang w:val="uk-UA"/>
        </w:rPr>
        <w:t xml:space="preserve">     </w:t>
      </w:r>
      <w:r w:rsidRPr="005E6119">
        <w:rPr>
          <w:rFonts w:ascii="Times New Roman" w:hAnsi="Times New Roman" w:cs="Times New Roman"/>
          <w:sz w:val="28"/>
          <w:szCs w:val="28"/>
        </w:rPr>
        <w:t>р</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w:t>
      </w:r>
      <w:r w:rsidR="002E6C09">
        <w:rPr>
          <w:rFonts w:ascii="Times New Roman" w:hAnsi="Times New Roman" w:cs="Times New Roman"/>
          <w:sz w:val="28"/>
          <w:szCs w:val="28"/>
          <w:lang w:val="uk-UA"/>
        </w:rPr>
        <w:t xml:space="preserve">                    </w:t>
      </w:r>
      <w:r w:rsidRPr="005E6119">
        <w:rPr>
          <w:rFonts w:ascii="Times New Roman" w:hAnsi="Times New Roman" w:cs="Times New Roman"/>
          <w:sz w:val="28"/>
          <w:szCs w:val="28"/>
        </w:rPr>
        <w:t>р</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р</w:t>
      </w:r>
      <w:r w:rsidRPr="005E6119">
        <w:rPr>
          <w:rFonts w:ascii="Times New Roman" w:hAnsi="Times New Roman" w:cs="Times New Roman"/>
          <w:sz w:val="28"/>
          <w:szCs w:val="28"/>
          <w:vertAlign w:val="subscript"/>
        </w:rPr>
        <w:t>сер</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w:t>
      </w:r>
      <w:r w:rsidRPr="005E6119">
        <w:rPr>
          <w:rFonts w:ascii="Times New Roman" w:hAnsi="Times New Roman" w:cs="Times New Roman"/>
          <w:sz w:val="28"/>
          <w:szCs w:val="28"/>
          <w:vertAlign w:val="subscript"/>
        </w:rPr>
        <w:t>1</w:t>
      </w:r>
      <w:r w:rsidRPr="005E6119">
        <w:rPr>
          <w:rFonts w:ascii="Times New Roman" w:hAnsi="Times New Roman" w:cs="Times New Roman"/>
          <w:sz w:val="28"/>
          <w:szCs w:val="28"/>
        </w:rPr>
        <w:t>, р</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р</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показання циферблату, мм.</w:t>
      </w:r>
    </w:p>
    <w:p w:rsidR="005E6119" w:rsidRPr="005E6119" w:rsidRDefault="005E6119" w:rsidP="005E6119">
      <w:pPr>
        <w:ind w:firstLine="708"/>
        <w:jc w:val="both"/>
        <w:rPr>
          <w:rFonts w:ascii="Times New Roman" w:hAnsi="Times New Roman" w:cs="Times New Roman"/>
          <w:sz w:val="28"/>
          <w:szCs w:val="28"/>
        </w:rPr>
      </w:pPr>
    </w:p>
    <w:p w:rsidR="002E6C09" w:rsidRPr="005E6119" w:rsidRDefault="005E6119" w:rsidP="002E6C0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 </w:t>
      </w:r>
    </w:p>
    <w:p w:rsidR="005E6119" w:rsidRPr="005E6119" w:rsidRDefault="005E6119" w:rsidP="007E101A">
      <w:pPr>
        <w:tabs>
          <w:tab w:val="center" w:pos="5399"/>
          <w:tab w:val="left" w:pos="7300"/>
        </w:tabs>
        <w:ind w:left="360"/>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10</w:t>
      </w:r>
    </w:p>
    <w:p w:rsidR="005E6119" w:rsidRPr="005E6119" w:rsidRDefault="005E6119" w:rsidP="007E101A">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вологи в нафтопродукті</w:t>
      </w:r>
    </w:p>
    <w:p w:rsidR="005E6119" w:rsidRPr="007E101A" w:rsidRDefault="005E6119" w:rsidP="005E6119">
      <w:pPr>
        <w:jc w:val="both"/>
        <w:rPr>
          <w:rFonts w:ascii="Times New Roman" w:hAnsi="Times New Roman" w:cs="Times New Roman"/>
          <w:sz w:val="28"/>
          <w:szCs w:val="28"/>
        </w:rPr>
      </w:pPr>
      <w:r w:rsidRPr="007E101A">
        <w:rPr>
          <w:rFonts w:ascii="Times New Roman" w:hAnsi="Times New Roman" w:cs="Times New Roman"/>
          <w:sz w:val="28"/>
          <w:szCs w:val="28"/>
        </w:rPr>
        <w:t xml:space="preserve">                 Мета роботи: визначити вміст вологи в нафтопродукті методом Діна-Старка.</w:t>
      </w:r>
    </w:p>
    <w:p w:rsidR="005E6119" w:rsidRPr="007E101A" w:rsidRDefault="005E6119" w:rsidP="005E6119">
      <w:pPr>
        <w:ind w:left="708"/>
        <w:jc w:val="both"/>
        <w:rPr>
          <w:rFonts w:ascii="Times New Roman" w:hAnsi="Times New Roman" w:cs="Times New Roman"/>
          <w:sz w:val="28"/>
          <w:szCs w:val="28"/>
        </w:rPr>
      </w:pPr>
      <w:r w:rsidRPr="007E101A">
        <w:rPr>
          <w:rFonts w:ascii="Times New Roman" w:hAnsi="Times New Roman" w:cs="Times New Roman"/>
          <w:sz w:val="28"/>
          <w:szCs w:val="28"/>
        </w:rPr>
        <w:t xml:space="preserve">      Метод визначення: Метод базується на дистиляції суміші води, яка міститься в пробі, та органічного розчинника, який не змішується з водою. В якості розчинника використовують бензол, толуол, ксилол, бензин марки «Калоша» та ін. Дистилят збирають в калібрувальний приймач та вимірюють об’єм перегнаної води, яка збирається на дні приймача, так як вона важча за органічний розчинник.</w:t>
      </w:r>
    </w:p>
    <w:p w:rsidR="005E6119" w:rsidRPr="005E6119" w:rsidRDefault="005E6119" w:rsidP="005E6119">
      <w:pPr>
        <w:jc w:val="both"/>
        <w:rPr>
          <w:rFonts w:ascii="Times New Roman" w:hAnsi="Times New Roman" w:cs="Times New Roman"/>
          <w:sz w:val="28"/>
          <w:szCs w:val="28"/>
        </w:rPr>
      </w:pPr>
      <w:r w:rsidRPr="007E101A">
        <w:rPr>
          <w:rFonts w:ascii="Times New Roman" w:hAnsi="Times New Roman" w:cs="Times New Roman"/>
          <w:sz w:val="28"/>
          <w:szCs w:val="28"/>
        </w:rPr>
        <w:tab/>
        <w:t>Аналіз виконують за методом Діна та Старка (рис. 7).</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noProof/>
          <w:sz w:val="28"/>
          <w:szCs w:val="28"/>
        </w:rPr>
        <w:drawing>
          <wp:anchor distT="0" distB="0" distL="114300" distR="114300" simplePos="0" relativeHeight="251698176" behindDoc="0" locked="0" layoutInCell="1" allowOverlap="1" wp14:anchorId="3CA33247" wp14:editId="5BCC9439">
            <wp:simplePos x="0" y="0"/>
            <wp:positionH relativeFrom="column">
              <wp:posOffset>507365</wp:posOffset>
            </wp:positionH>
            <wp:positionV relativeFrom="paragraph">
              <wp:posOffset>32385</wp:posOffset>
            </wp:positionV>
            <wp:extent cx="2057400" cy="3456305"/>
            <wp:effectExtent l="0" t="0" r="0" b="0"/>
            <wp:wrapSquare wrapText="right"/>
            <wp:docPr id="88" name="Рисунок 88" descr="img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020"/>
                    <pic:cNvPicPr>
                      <a:picLocks noChangeAspect="1" noChangeArrowheads="1"/>
                    </pic:cNvPicPr>
                  </pic:nvPicPr>
                  <pic:blipFill>
                    <a:blip r:embed="rId59" cstate="print">
                      <a:lum bright="-12000" contrast="48000"/>
                      <a:extLst>
                        <a:ext uri="{28A0092B-C50C-407E-A947-70E740481C1C}">
                          <a14:useLocalDpi xmlns:a14="http://schemas.microsoft.com/office/drawing/2010/main" val="0"/>
                        </a:ext>
                      </a:extLst>
                    </a:blip>
                    <a:srcRect/>
                    <a:stretch>
                      <a:fillRect/>
                    </a:stretch>
                  </pic:blipFill>
                  <pic:spPr bwMode="auto">
                    <a:xfrm>
                      <a:off x="0" y="0"/>
                      <a:ext cx="2057400" cy="3456305"/>
                    </a:xfrm>
                    <a:prstGeom prst="rect">
                      <a:avLst/>
                    </a:prstGeom>
                    <a:noFill/>
                  </pic:spPr>
                </pic:pic>
              </a:graphicData>
            </a:graphic>
            <wp14:sizeRelH relativeFrom="page">
              <wp14:pctWidth>0</wp14:pctWidth>
            </wp14:sizeRelH>
            <wp14:sizeRelV relativeFrom="page">
              <wp14:pctHeight>0</wp14:pctHeight>
            </wp14:sizeRelV>
          </wp:anchor>
        </w:drawing>
      </w:r>
    </w:p>
    <w:p w:rsidR="005E6119" w:rsidRPr="005E6119" w:rsidRDefault="005E6119" w:rsidP="005E6119">
      <w:pPr>
        <w:numPr>
          <w:ilvl w:val="0"/>
          <w:numId w:val="22"/>
        </w:numPr>
        <w:spacing w:after="0" w:line="240" w:lineRule="auto"/>
        <w:rPr>
          <w:rFonts w:ascii="Times New Roman" w:hAnsi="Times New Roman" w:cs="Times New Roman"/>
          <w:sz w:val="28"/>
          <w:szCs w:val="28"/>
        </w:rPr>
      </w:pPr>
      <w:r w:rsidRPr="005E6119">
        <w:rPr>
          <w:rFonts w:ascii="Times New Roman" w:hAnsi="Times New Roman" w:cs="Times New Roman"/>
          <w:sz w:val="28"/>
          <w:szCs w:val="28"/>
        </w:rPr>
        <w:t>Круглодонна колба</w:t>
      </w:r>
    </w:p>
    <w:p w:rsidR="005E6119" w:rsidRPr="005E6119" w:rsidRDefault="005E6119" w:rsidP="005E6119">
      <w:pPr>
        <w:numPr>
          <w:ilvl w:val="0"/>
          <w:numId w:val="22"/>
        </w:numPr>
        <w:spacing w:after="0" w:line="240" w:lineRule="auto"/>
        <w:rPr>
          <w:rFonts w:ascii="Times New Roman" w:hAnsi="Times New Roman" w:cs="Times New Roman"/>
          <w:sz w:val="28"/>
          <w:szCs w:val="28"/>
        </w:rPr>
      </w:pPr>
      <w:r w:rsidRPr="005E6119">
        <w:rPr>
          <w:rFonts w:ascii="Times New Roman" w:hAnsi="Times New Roman" w:cs="Times New Roman"/>
          <w:sz w:val="28"/>
          <w:szCs w:val="28"/>
        </w:rPr>
        <w:t>Калібрований приймач-пастка</w:t>
      </w:r>
    </w:p>
    <w:p w:rsidR="005E6119" w:rsidRPr="005E6119" w:rsidRDefault="005E6119" w:rsidP="005E6119">
      <w:pPr>
        <w:numPr>
          <w:ilvl w:val="0"/>
          <w:numId w:val="22"/>
        </w:numPr>
        <w:spacing w:after="0" w:line="240" w:lineRule="auto"/>
        <w:rPr>
          <w:rFonts w:ascii="Times New Roman" w:hAnsi="Times New Roman" w:cs="Times New Roman"/>
          <w:sz w:val="28"/>
          <w:szCs w:val="28"/>
        </w:rPr>
      </w:pPr>
      <w:r w:rsidRPr="005E6119">
        <w:rPr>
          <w:rFonts w:ascii="Times New Roman" w:hAnsi="Times New Roman" w:cs="Times New Roman"/>
          <w:sz w:val="28"/>
          <w:szCs w:val="28"/>
        </w:rPr>
        <w:t>Холодильник</w:t>
      </w:r>
    </w:p>
    <w:p w:rsidR="005E6119" w:rsidRPr="005E6119" w:rsidRDefault="005E6119" w:rsidP="005E6119">
      <w:pPr>
        <w:ind w:left="360"/>
        <w:rPr>
          <w:rFonts w:ascii="Times New Roman" w:hAnsi="Times New Roman" w:cs="Times New Roman"/>
          <w:sz w:val="28"/>
          <w:szCs w:val="28"/>
        </w:rPr>
      </w:pPr>
    </w:p>
    <w:p w:rsidR="005E6119" w:rsidRPr="005E6119" w:rsidRDefault="005E6119" w:rsidP="005E6119">
      <w:pPr>
        <w:ind w:left="360"/>
        <w:rPr>
          <w:rFonts w:ascii="Times New Roman" w:hAnsi="Times New Roman" w:cs="Times New Roman"/>
          <w:sz w:val="28"/>
          <w:szCs w:val="28"/>
        </w:rPr>
      </w:pPr>
    </w:p>
    <w:p w:rsidR="005E6119" w:rsidRPr="005E6119" w:rsidRDefault="005E6119" w:rsidP="005E6119">
      <w:pPr>
        <w:tabs>
          <w:tab w:val="left" w:pos="2271"/>
        </w:tabs>
        <w:ind w:left="360"/>
        <w:rPr>
          <w:rFonts w:ascii="Times New Roman" w:hAnsi="Times New Roman" w:cs="Times New Roman"/>
          <w:sz w:val="28"/>
          <w:szCs w:val="28"/>
        </w:rPr>
      </w:pPr>
      <w:r w:rsidRPr="005E6119">
        <w:rPr>
          <w:rFonts w:ascii="Times New Roman" w:hAnsi="Times New Roman" w:cs="Times New Roman"/>
          <w:sz w:val="28"/>
          <w:szCs w:val="28"/>
        </w:rPr>
        <w:tab/>
      </w:r>
    </w:p>
    <w:p w:rsidR="005E6119" w:rsidRPr="005E6119" w:rsidRDefault="005E6119" w:rsidP="005E6119">
      <w:pPr>
        <w:ind w:left="360"/>
        <w:rPr>
          <w:rFonts w:ascii="Times New Roman" w:hAnsi="Times New Roman" w:cs="Times New Roman"/>
          <w:sz w:val="28"/>
          <w:szCs w:val="28"/>
        </w:rPr>
      </w:pPr>
    </w:p>
    <w:p w:rsidR="005E6119" w:rsidRPr="005E6119" w:rsidRDefault="005E6119" w:rsidP="005E6119">
      <w:pPr>
        <w:ind w:left="360"/>
        <w:rPr>
          <w:rFonts w:ascii="Times New Roman" w:hAnsi="Times New Roman" w:cs="Times New Roman"/>
          <w:sz w:val="28"/>
          <w:szCs w:val="28"/>
        </w:rPr>
      </w:pPr>
    </w:p>
    <w:p w:rsidR="005E6119" w:rsidRPr="005E6119" w:rsidRDefault="005E6119" w:rsidP="005E6119">
      <w:pPr>
        <w:ind w:left="360"/>
        <w:rPr>
          <w:rFonts w:ascii="Times New Roman" w:hAnsi="Times New Roman" w:cs="Times New Roman"/>
          <w:sz w:val="28"/>
          <w:szCs w:val="28"/>
        </w:rPr>
      </w:pPr>
    </w:p>
    <w:p w:rsidR="005E6119" w:rsidRPr="005E6119" w:rsidRDefault="005E6119" w:rsidP="005E6119">
      <w:pPr>
        <w:ind w:left="360"/>
        <w:rPr>
          <w:rFonts w:ascii="Times New Roman" w:hAnsi="Times New Roman" w:cs="Times New Roman"/>
          <w:sz w:val="28"/>
          <w:szCs w:val="28"/>
        </w:rPr>
      </w:pPr>
    </w:p>
    <w:p w:rsidR="005E6119" w:rsidRPr="005E6119" w:rsidRDefault="005E6119" w:rsidP="007E101A">
      <w:pPr>
        <w:rPr>
          <w:rFonts w:ascii="Times New Roman" w:hAnsi="Times New Roman" w:cs="Times New Roman"/>
          <w:sz w:val="28"/>
          <w:szCs w:val="28"/>
        </w:rPr>
      </w:pPr>
    </w:p>
    <w:p w:rsidR="005E6119" w:rsidRPr="005E6119" w:rsidRDefault="005E6119" w:rsidP="005E6119">
      <w:pPr>
        <w:jc w:val="center"/>
        <w:rPr>
          <w:rFonts w:ascii="Times New Roman" w:hAnsi="Times New Roman" w:cs="Times New Roman"/>
          <w:sz w:val="28"/>
          <w:szCs w:val="28"/>
        </w:rPr>
      </w:pPr>
      <w:r w:rsidRPr="005E6119">
        <w:rPr>
          <w:rFonts w:ascii="Times New Roman" w:hAnsi="Times New Roman" w:cs="Times New Roman"/>
          <w:sz w:val="28"/>
          <w:szCs w:val="28"/>
        </w:rPr>
        <w:br w:type="textWrapping" w:clear="all"/>
        <w:t xml:space="preserve">      Рисунок 7 - Прилад для визначення води за методом Діна та Старка (а)</w:t>
      </w:r>
    </w:p>
    <w:p w:rsidR="005E6119" w:rsidRPr="005E6119" w:rsidRDefault="005E6119" w:rsidP="005E6119">
      <w:pPr>
        <w:jc w:val="center"/>
        <w:rPr>
          <w:rFonts w:ascii="Times New Roman" w:hAnsi="Times New Roman" w:cs="Times New Roman"/>
          <w:sz w:val="28"/>
          <w:szCs w:val="28"/>
        </w:rPr>
      </w:pPr>
      <w:r w:rsidRPr="005E6119">
        <w:rPr>
          <w:rFonts w:ascii="Times New Roman" w:hAnsi="Times New Roman" w:cs="Times New Roman"/>
          <w:sz w:val="28"/>
          <w:szCs w:val="28"/>
        </w:rPr>
        <w:t>та пастка для води (б)</w:t>
      </w:r>
    </w:p>
    <w:p w:rsidR="005E6119" w:rsidRPr="005E6119" w:rsidRDefault="005E6119" w:rsidP="005E6119">
      <w:pPr>
        <w:ind w:left="709"/>
        <w:jc w:val="center"/>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Засоби вимірювання:</w:t>
      </w:r>
    </w:p>
    <w:p w:rsidR="005E6119" w:rsidRPr="005E6119" w:rsidRDefault="005E6119" w:rsidP="005E6119">
      <w:pPr>
        <w:ind w:left="708"/>
        <w:jc w:val="both"/>
        <w:rPr>
          <w:rFonts w:ascii="Times New Roman" w:hAnsi="Times New Roman" w:cs="Times New Roman"/>
          <w:sz w:val="28"/>
          <w:szCs w:val="28"/>
        </w:rPr>
      </w:pP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        Колбонагрівач, круглодонна колба, калібрований приймач-пастка, холодильник, органічний розчинник, технохімічні терези та рівноваги до них, мірні циліндри на 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кипілки. </w:t>
      </w:r>
    </w:p>
    <w:p w:rsidR="005E6119" w:rsidRDefault="005E6119" w:rsidP="005E6119">
      <w:pPr>
        <w:ind w:left="705"/>
        <w:jc w:val="both"/>
        <w:rPr>
          <w:rFonts w:ascii="Times New Roman" w:hAnsi="Times New Roman" w:cs="Times New Roman"/>
          <w:sz w:val="28"/>
          <w:szCs w:val="28"/>
        </w:rPr>
      </w:pPr>
    </w:p>
    <w:p w:rsidR="007E101A" w:rsidRPr="005E6119" w:rsidRDefault="007E101A" w:rsidP="005E6119">
      <w:pPr>
        <w:ind w:left="705"/>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lastRenderedPageBreak/>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У суху круглодонну колбу вносять 50 г нафтопродукту, зваженого на технохімічних терезах, додають 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розчинника, декілька кипіло, збирають прилад. Нагрівають та кип’ятять до тих пір, поки водний шар в пастці не перестане збільшуватися, а верхній шар – розчинника не стане прозорим. Відгонка зупиняють. Вимірюють об’єм води в приймачі.</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roofErr w:type="gramStart"/>
      <w:r w:rsidRPr="005E6119">
        <w:rPr>
          <w:rFonts w:ascii="Times New Roman" w:hAnsi="Times New Roman" w:cs="Times New Roman"/>
          <w:sz w:val="28"/>
          <w:szCs w:val="28"/>
          <w:lang w:val="en-US"/>
        </w:rPr>
        <w:t>V</w:t>
      </w:r>
      <w:r w:rsidRPr="005E6119">
        <w:rPr>
          <w:rFonts w:ascii="Times New Roman" w:hAnsi="Times New Roman" w:cs="Times New Roman"/>
          <w:sz w:val="28"/>
          <w:szCs w:val="28"/>
        </w:rPr>
        <w:t>(</w:t>
      </w:r>
      <w:proofErr w:type="gramEnd"/>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rPr>
        <w:t xml:space="preserve">) =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H</w:t>
      </w:r>
      <w:r w:rsidRPr="005E6119">
        <w:rPr>
          <w:rFonts w:ascii="Times New Roman" w:hAnsi="Times New Roman" w:cs="Times New Roman"/>
          <w:sz w:val="28"/>
          <w:szCs w:val="28"/>
          <w:vertAlign w:val="subscript"/>
        </w:rPr>
        <w:t>.П.</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proofErr w:type="gramStart"/>
      <w:r w:rsidRPr="005E6119">
        <w:rPr>
          <w:rFonts w:ascii="Times New Roman" w:hAnsi="Times New Roman" w:cs="Times New Roman"/>
          <w:sz w:val="28"/>
          <w:szCs w:val="28"/>
          <w:lang w:val="en-US"/>
        </w:rPr>
        <w:t>m</w:t>
      </w:r>
      <w:r w:rsidRPr="005E6119">
        <w:rPr>
          <w:rFonts w:ascii="Times New Roman" w:hAnsi="Times New Roman" w:cs="Times New Roman"/>
          <w:sz w:val="28"/>
          <w:szCs w:val="28"/>
        </w:rPr>
        <w:t>(</w:t>
      </w:r>
      <w:proofErr w:type="gramEnd"/>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V</w:t>
      </w:r>
      <w:r w:rsidRPr="005E6119">
        <w:rPr>
          <w:rFonts w:ascii="Times New Roman" w:hAnsi="Times New Roman" w:cs="Times New Roman"/>
          <w:sz w:val="28"/>
          <w:szCs w:val="28"/>
        </w:rPr>
        <w:t>(</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rPr>
        <w:t>)*</w:t>
      </w:r>
      <w:r w:rsidRPr="005E6119">
        <w:rPr>
          <w:rFonts w:ascii="Times New Roman" w:hAnsi="Times New Roman" w:cs="Times New Roman"/>
          <w:sz w:val="28"/>
          <w:szCs w:val="28"/>
          <w:lang w:val="en-US"/>
        </w:rPr>
        <w:t>ρ</w:t>
      </w:r>
      <w:r w:rsidRPr="005E6119">
        <w:rPr>
          <w:rFonts w:ascii="Times New Roman" w:hAnsi="Times New Roman" w:cs="Times New Roman"/>
          <w:sz w:val="28"/>
          <w:szCs w:val="28"/>
        </w:rPr>
        <w:t>(</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rPr>
        <w:t>)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lang w:val="en-US"/>
        </w:rPr>
        <w:t>m</w:t>
      </w:r>
      <w:r w:rsidRPr="005E6119">
        <w:rPr>
          <w:rFonts w:ascii="Times New Roman" w:hAnsi="Times New Roman" w:cs="Times New Roman"/>
          <w:sz w:val="28"/>
          <w:szCs w:val="28"/>
        </w:rPr>
        <w:t xml:space="preserve"> </w:t>
      </w:r>
      <w:r w:rsidRPr="005E6119">
        <w:rPr>
          <w:rFonts w:ascii="Times New Roman" w:hAnsi="Times New Roman" w:cs="Times New Roman"/>
          <w:sz w:val="28"/>
          <w:szCs w:val="28"/>
          <w:vertAlign w:val="subscript"/>
          <w:lang w:val="en-US"/>
        </w:rPr>
        <w:t>H</w:t>
      </w:r>
      <w:proofErr w:type="gramStart"/>
      <w:r w:rsidRPr="005E6119">
        <w:rPr>
          <w:rFonts w:ascii="Times New Roman" w:hAnsi="Times New Roman" w:cs="Times New Roman"/>
          <w:sz w:val="28"/>
          <w:szCs w:val="28"/>
          <w:vertAlign w:val="subscript"/>
        </w:rPr>
        <w:t>П</w:t>
      </w:r>
      <w:r w:rsidRPr="005E6119">
        <w:rPr>
          <w:rFonts w:ascii="Times New Roman" w:hAnsi="Times New Roman" w:cs="Times New Roman"/>
          <w:sz w:val="28"/>
          <w:szCs w:val="28"/>
        </w:rPr>
        <w:t xml:space="preserve">  =</w:t>
      </w:r>
      <w:proofErr w:type="gramEnd"/>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H</w:t>
      </w:r>
      <w:r w:rsidRPr="005E6119">
        <w:rPr>
          <w:rFonts w:ascii="Times New Roman" w:hAnsi="Times New Roman" w:cs="Times New Roman"/>
          <w:sz w:val="28"/>
          <w:szCs w:val="28"/>
          <w:vertAlign w:val="subscript"/>
        </w:rPr>
        <w:t>.П.</w:t>
      </w:r>
      <w:r w:rsidRPr="005E6119">
        <w:rPr>
          <w:rFonts w:ascii="Times New Roman" w:hAnsi="Times New Roman" w:cs="Times New Roman"/>
          <w:sz w:val="28"/>
          <w:szCs w:val="28"/>
        </w:rPr>
        <w:t>*</w:t>
      </w:r>
      <w:r w:rsidRPr="005E6119">
        <w:rPr>
          <w:rFonts w:ascii="Times New Roman" w:hAnsi="Times New Roman" w:cs="Times New Roman"/>
          <w:sz w:val="28"/>
          <w:szCs w:val="28"/>
          <w:lang w:val="en-US"/>
        </w:rPr>
        <w:t>ρ</w:t>
      </w:r>
      <w:r w:rsidRPr="005E6119">
        <w:rPr>
          <w:rFonts w:ascii="Times New Roman" w:hAnsi="Times New Roman" w:cs="Times New Roman"/>
          <w:sz w:val="28"/>
          <w:szCs w:val="28"/>
        </w:rPr>
        <w:t xml:space="preserve"> </w:t>
      </w:r>
      <w:r w:rsidRPr="005E6119">
        <w:rPr>
          <w:rFonts w:ascii="Times New Roman" w:hAnsi="Times New Roman" w:cs="Times New Roman"/>
          <w:sz w:val="28"/>
          <w:szCs w:val="28"/>
          <w:vertAlign w:val="subscript"/>
          <w:lang w:val="en-US"/>
        </w:rPr>
        <w:t>H</w:t>
      </w:r>
      <w:r w:rsidRPr="005E6119">
        <w:rPr>
          <w:rFonts w:ascii="Times New Roman" w:hAnsi="Times New Roman" w:cs="Times New Roman"/>
          <w:sz w:val="28"/>
          <w:szCs w:val="28"/>
          <w:vertAlign w:val="subscript"/>
        </w:rPr>
        <w:t>П</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left="1416"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position w:val="-30"/>
          <w:sz w:val="28"/>
          <w:szCs w:val="28"/>
        </w:rPr>
        <w:object w:dxaOrig="1905" w:dyaOrig="480">
          <v:shape id="_x0000_i1051" type="#_x0000_t75" style="width:95.25pt;height:24pt" o:ole="">
            <v:imagedata r:id="rId60" o:title=""/>
          </v:shape>
          <o:OLEObject Type="Embed" ProgID="Equation.3" ShapeID="_x0000_i1051" DrawAspect="Content" ObjectID="_1748517509" r:id="rId61"/>
        </w:object>
      </w:r>
    </w:p>
    <w:p w:rsidR="005E6119" w:rsidRPr="005E6119" w:rsidRDefault="005E6119" w:rsidP="005E6119">
      <w:pPr>
        <w:ind w:left="1416" w:firstLine="708"/>
        <w:jc w:val="both"/>
        <w:rPr>
          <w:rFonts w:ascii="Times New Roman" w:hAnsi="Times New Roman" w:cs="Times New Roman"/>
          <w:sz w:val="28"/>
          <w:szCs w:val="28"/>
        </w:rPr>
      </w:pPr>
    </w:p>
    <w:p w:rsidR="005E6119" w:rsidRPr="005E6119" w:rsidRDefault="005E6119" w:rsidP="005E6119">
      <w:pPr>
        <w:ind w:left="1416" w:firstLine="708"/>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де </w:t>
      </w:r>
      <w:proofErr w:type="gramStart"/>
      <w:r w:rsidRPr="005E6119">
        <w:rPr>
          <w:rFonts w:ascii="Times New Roman" w:hAnsi="Times New Roman" w:cs="Times New Roman"/>
          <w:sz w:val="28"/>
          <w:szCs w:val="28"/>
          <w:lang w:val="en-US"/>
        </w:rPr>
        <w:t>V</w:t>
      </w:r>
      <w:r w:rsidRPr="005E6119">
        <w:rPr>
          <w:rFonts w:ascii="Times New Roman" w:hAnsi="Times New Roman" w:cs="Times New Roman"/>
          <w:sz w:val="28"/>
          <w:szCs w:val="28"/>
        </w:rPr>
        <w:t>(</w:t>
      </w:r>
      <w:proofErr w:type="gramEnd"/>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rPr>
        <w:t>) – об’єм води в приймачі,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H</w:t>
      </w:r>
      <w:r w:rsidRPr="005E6119">
        <w:rPr>
          <w:rFonts w:ascii="Times New Roman" w:hAnsi="Times New Roman" w:cs="Times New Roman"/>
          <w:sz w:val="28"/>
          <w:szCs w:val="28"/>
          <w:vertAlign w:val="subscript"/>
        </w:rPr>
        <w:t>.П.</w:t>
      </w:r>
      <w:r w:rsidRPr="005E6119">
        <w:rPr>
          <w:rFonts w:ascii="Times New Roman" w:hAnsi="Times New Roman" w:cs="Times New Roman"/>
          <w:sz w:val="28"/>
          <w:szCs w:val="28"/>
        </w:rPr>
        <w:t xml:space="preserve"> – об’єм нафтопродукту,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m</w:t>
      </w:r>
      <w:r w:rsidRPr="005E6119">
        <w:rPr>
          <w:rFonts w:ascii="Times New Roman" w:hAnsi="Times New Roman" w:cs="Times New Roman"/>
          <w:sz w:val="28"/>
          <w:szCs w:val="28"/>
        </w:rPr>
        <w:t>(</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rPr>
        <w:t xml:space="preserve">) – маса води, г; </w:t>
      </w:r>
      <w:r w:rsidRPr="005E6119">
        <w:rPr>
          <w:rFonts w:ascii="Times New Roman" w:hAnsi="Times New Roman" w:cs="Times New Roman"/>
          <w:sz w:val="28"/>
          <w:szCs w:val="28"/>
          <w:lang w:val="en-US"/>
        </w:rPr>
        <w:t>ρ</w:t>
      </w:r>
      <w:r w:rsidRPr="005E6119">
        <w:rPr>
          <w:rFonts w:ascii="Times New Roman" w:hAnsi="Times New Roman" w:cs="Times New Roman"/>
          <w:sz w:val="28"/>
          <w:szCs w:val="28"/>
        </w:rPr>
        <w:t>(</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rPr>
        <w:t>) – густина води, г/см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m</w:t>
      </w:r>
      <w:r w:rsidRPr="005E6119">
        <w:rPr>
          <w:rFonts w:ascii="Times New Roman" w:hAnsi="Times New Roman" w:cs="Times New Roman"/>
          <w:sz w:val="28"/>
          <w:szCs w:val="28"/>
        </w:rPr>
        <w:t xml:space="preserve"> </w:t>
      </w:r>
      <w:r w:rsidRPr="005E6119">
        <w:rPr>
          <w:rFonts w:ascii="Times New Roman" w:hAnsi="Times New Roman" w:cs="Times New Roman"/>
          <w:sz w:val="28"/>
          <w:szCs w:val="28"/>
          <w:vertAlign w:val="subscript"/>
          <w:lang w:val="en-US"/>
        </w:rPr>
        <w:t>H</w:t>
      </w:r>
      <w:r w:rsidRPr="005E6119">
        <w:rPr>
          <w:rFonts w:ascii="Times New Roman" w:hAnsi="Times New Roman" w:cs="Times New Roman"/>
          <w:sz w:val="28"/>
          <w:szCs w:val="28"/>
          <w:vertAlign w:val="subscript"/>
        </w:rPr>
        <w:t>П</w:t>
      </w:r>
      <w:r w:rsidRPr="005E6119">
        <w:rPr>
          <w:rFonts w:ascii="Times New Roman" w:hAnsi="Times New Roman" w:cs="Times New Roman"/>
          <w:sz w:val="28"/>
          <w:szCs w:val="28"/>
        </w:rPr>
        <w:t xml:space="preserve"> – маса нафтопродукту, г; </w:t>
      </w:r>
      <w:r w:rsidRPr="005E6119">
        <w:rPr>
          <w:rFonts w:ascii="Times New Roman" w:hAnsi="Times New Roman" w:cs="Times New Roman"/>
          <w:sz w:val="28"/>
          <w:szCs w:val="28"/>
          <w:lang w:val="en-US"/>
        </w:rPr>
        <w:t>ρ</w:t>
      </w:r>
      <w:r w:rsidRPr="005E6119">
        <w:rPr>
          <w:rFonts w:ascii="Times New Roman" w:hAnsi="Times New Roman" w:cs="Times New Roman"/>
          <w:sz w:val="28"/>
          <w:szCs w:val="28"/>
        </w:rPr>
        <w:t xml:space="preserve"> </w:t>
      </w:r>
      <w:r w:rsidRPr="005E6119">
        <w:rPr>
          <w:rFonts w:ascii="Times New Roman" w:hAnsi="Times New Roman" w:cs="Times New Roman"/>
          <w:sz w:val="28"/>
          <w:szCs w:val="28"/>
          <w:vertAlign w:val="subscript"/>
          <w:lang w:val="en-US"/>
        </w:rPr>
        <w:t>H</w:t>
      </w:r>
      <w:r w:rsidRPr="005E6119">
        <w:rPr>
          <w:rFonts w:ascii="Times New Roman" w:hAnsi="Times New Roman" w:cs="Times New Roman"/>
          <w:sz w:val="28"/>
          <w:szCs w:val="28"/>
          <w:vertAlign w:val="subscript"/>
        </w:rPr>
        <w:t>П</w:t>
      </w:r>
      <w:r w:rsidRPr="005E6119">
        <w:rPr>
          <w:rFonts w:ascii="Times New Roman" w:hAnsi="Times New Roman" w:cs="Times New Roman"/>
          <w:sz w:val="28"/>
          <w:szCs w:val="28"/>
        </w:rPr>
        <w:t xml:space="preserve"> - густина нафтопродукту (з попередньої роботи), г/см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 </w:t>
      </w:r>
    </w:p>
    <w:p w:rsidR="005E6119" w:rsidRPr="005E6119" w:rsidRDefault="005E6119" w:rsidP="005E6119">
      <w:pPr>
        <w:jc w:val="both"/>
        <w:rPr>
          <w:rFonts w:ascii="Times New Roman" w:hAnsi="Times New Roman" w:cs="Times New Roman"/>
          <w:sz w:val="28"/>
          <w:szCs w:val="28"/>
        </w:rPr>
      </w:pPr>
    </w:p>
    <w:p w:rsidR="002E6C09" w:rsidRDefault="002E6C09" w:rsidP="007E101A">
      <w:pPr>
        <w:tabs>
          <w:tab w:val="left" w:pos="1720"/>
        </w:tabs>
        <w:jc w:val="center"/>
        <w:rPr>
          <w:rFonts w:ascii="Times New Roman" w:hAnsi="Times New Roman" w:cs="Times New Roman"/>
          <w:sz w:val="28"/>
          <w:szCs w:val="28"/>
        </w:rPr>
      </w:pPr>
    </w:p>
    <w:p w:rsidR="002E6C09" w:rsidRDefault="002E6C09" w:rsidP="007E101A">
      <w:pPr>
        <w:tabs>
          <w:tab w:val="left" w:pos="1720"/>
        </w:tabs>
        <w:jc w:val="center"/>
        <w:rPr>
          <w:rFonts w:ascii="Times New Roman" w:hAnsi="Times New Roman" w:cs="Times New Roman"/>
          <w:sz w:val="28"/>
          <w:szCs w:val="28"/>
        </w:rPr>
      </w:pPr>
    </w:p>
    <w:p w:rsidR="002E6C09" w:rsidRDefault="002E6C09" w:rsidP="007E101A">
      <w:pPr>
        <w:tabs>
          <w:tab w:val="left" w:pos="1720"/>
        </w:tabs>
        <w:jc w:val="center"/>
        <w:rPr>
          <w:rFonts w:ascii="Times New Roman" w:hAnsi="Times New Roman" w:cs="Times New Roman"/>
          <w:sz w:val="28"/>
          <w:szCs w:val="28"/>
        </w:rPr>
      </w:pPr>
    </w:p>
    <w:p w:rsidR="002E6C09" w:rsidRDefault="002E6C09" w:rsidP="007E101A">
      <w:pPr>
        <w:tabs>
          <w:tab w:val="left" w:pos="1720"/>
        </w:tabs>
        <w:jc w:val="center"/>
        <w:rPr>
          <w:rFonts w:ascii="Times New Roman" w:hAnsi="Times New Roman" w:cs="Times New Roman"/>
          <w:sz w:val="28"/>
          <w:szCs w:val="28"/>
        </w:rPr>
      </w:pPr>
    </w:p>
    <w:p w:rsidR="002E6C09" w:rsidRDefault="002E6C09" w:rsidP="007E101A">
      <w:pPr>
        <w:tabs>
          <w:tab w:val="left" w:pos="1720"/>
        </w:tabs>
        <w:jc w:val="center"/>
        <w:rPr>
          <w:rFonts w:ascii="Times New Roman" w:hAnsi="Times New Roman" w:cs="Times New Roman"/>
          <w:sz w:val="28"/>
          <w:szCs w:val="28"/>
        </w:rPr>
      </w:pPr>
    </w:p>
    <w:p w:rsidR="005E6119" w:rsidRPr="005E6119" w:rsidRDefault="005E6119" w:rsidP="007E101A">
      <w:pPr>
        <w:tabs>
          <w:tab w:val="left" w:pos="172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11</w:t>
      </w:r>
    </w:p>
    <w:p w:rsidR="005E6119" w:rsidRPr="005E6119" w:rsidRDefault="005E6119" w:rsidP="007E101A">
      <w:pPr>
        <w:tabs>
          <w:tab w:val="left" w:pos="709"/>
        </w:tabs>
        <w:ind w:left="709"/>
        <w:jc w:val="center"/>
        <w:rPr>
          <w:rFonts w:ascii="Times New Roman" w:hAnsi="Times New Roman" w:cs="Times New Roman"/>
          <w:sz w:val="28"/>
          <w:szCs w:val="28"/>
        </w:rPr>
      </w:pPr>
      <w:r w:rsidRPr="005E6119">
        <w:rPr>
          <w:rFonts w:ascii="Times New Roman" w:hAnsi="Times New Roman" w:cs="Times New Roman"/>
          <w:sz w:val="28"/>
          <w:szCs w:val="28"/>
        </w:rPr>
        <w:t>Визначення температури спалаху та запалення нафтопродукту</w:t>
      </w:r>
    </w:p>
    <w:p w:rsidR="005E6119" w:rsidRPr="005E6119" w:rsidRDefault="005E6119" w:rsidP="007E101A">
      <w:pPr>
        <w:spacing w:line="240" w:lineRule="auto"/>
        <w:ind w:left="705"/>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температуру спалаху двома методами та запалення </w:t>
      </w:r>
      <w:proofErr w:type="gramStart"/>
      <w:r w:rsidRPr="005E6119">
        <w:rPr>
          <w:rFonts w:ascii="Times New Roman" w:hAnsi="Times New Roman" w:cs="Times New Roman"/>
          <w:sz w:val="28"/>
          <w:szCs w:val="28"/>
        </w:rPr>
        <w:t>нафтопродукту .</w:t>
      </w:r>
      <w:proofErr w:type="gramEnd"/>
    </w:p>
    <w:p w:rsidR="005E6119" w:rsidRPr="005E6119" w:rsidRDefault="005E6119" w:rsidP="007E101A">
      <w:pPr>
        <w:spacing w:line="240" w:lineRule="auto"/>
        <w:ind w:left="703"/>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Температура спалаху і температура запалення характеризують ступінь вогнебезпеки нафтопродуктів і є важливішими характеристиками різноманітних масел, змазок, які працюють у високотемпературних умовах.</w:t>
      </w:r>
    </w:p>
    <w:p w:rsidR="005E6119" w:rsidRPr="005E6119" w:rsidRDefault="005E6119" w:rsidP="007E101A">
      <w:pPr>
        <w:spacing w:line="240" w:lineRule="auto"/>
        <w:ind w:left="703"/>
        <w:contextualSpacing/>
        <w:jc w:val="both"/>
        <w:rPr>
          <w:rFonts w:ascii="Times New Roman" w:hAnsi="Times New Roman" w:cs="Times New Roman"/>
          <w:sz w:val="28"/>
          <w:szCs w:val="28"/>
        </w:rPr>
      </w:pPr>
      <w:r w:rsidRPr="005E6119">
        <w:rPr>
          <w:rFonts w:ascii="Times New Roman" w:hAnsi="Times New Roman" w:cs="Times New Roman"/>
          <w:sz w:val="28"/>
          <w:szCs w:val="28"/>
        </w:rPr>
        <w:t>Температурою спалаху масла або темного нафтопродукту називають найменшу температуру, при якій пари даної речовини, яку нагрівають в установлених стандартом умовах, утворюють над його поверхнею суміш з навколишнім повітрям, що спалахує при піднесені до неї полум’я.</w:t>
      </w:r>
    </w:p>
    <w:p w:rsidR="005E6119" w:rsidRPr="005E6119" w:rsidRDefault="005E6119" w:rsidP="007E101A">
      <w:pPr>
        <w:spacing w:line="240" w:lineRule="auto"/>
        <w:ind w:left="703"/>
        <w:contextualSpacing/>
        <w:jc w:val="both"/>
        <w:rPr>
          <w:rFonts w:ascii="Times New Roman" w:hAnsi="Times New Roman" w:cs="Times New Roman"/>
          <w:sz w:val="28"/>
          <w:szCs w:val="28"/>
        </w:rPr>
      </w:pPr>
      <w:r w:rsidRPr="005E6119">
        <w:rPr>
          <w:rFonts w:ascii="Times New Roman" w:hAnsi="Times New Roman" w:cs="Times New Roman"/>
          <w:sz w:val="28"/>
          <w:szCs w:val="28"/>
        </w:rPr>
        <w:t>Температурою запалення нафтопродукту називають температуру, при якій речовину, що нагрівають в установлених стандартних умовах, загоряється при короткочасному піднесенні до його поверхні та горить не менше 5 сек.</w:t>
      </w:r>
    </w:p>
    <w:p w:rsidR="005E6119" w:rsidRPr="005E6119" w:rsidRDefault="005E6119" w:rsidP="007E101A">
      <w:pPr>
        <w:spacing w:line="240" w:lineRule="auto"/>
        <w:ind w:left="703"/>
        <w:contextualSpacing/>
        <w:jc w:val="both"/>
        <w:rPr>
          <w:rFonts w:ascii="Times New Roman" w:hAnsi="Times New Roman" w:cs="Times New Roman"/>
          <w:sz w:val="28"/>
          <w:szCs w:val="28"/>
        </w:rPr>
      </w:pPr>
      <w:r w:rsidRPr="005E6119">
        <w:rPr>
          <w:rFonts w:ascii="Times New Roman" w:hAnsi="Times New Roman" w:cs="Times New Roman"/>
          <w:sz w:val="28"/>
          <w:szCs w:val="28"/>
        </w:rPr>
        <w:t>Для визначення температури спалаху застосовують прилади закритого (в апараті Мартен</w:t>
      </w:r>
      <w:r w:rsidRPr="005E6119">
        <w:rPr>
          <w:rFonts w:ascii="Times New Roman" w:hAnsi="Times New Roman" w:cs="Times New Roman"/>
          <w:sz w:val="28"/>
          <w:szCs w:val="28"/>
          <w:lang w:val="en-US"/>
        </w:rPr>
        <w:t>c</w:t>
      </w:r>
      <w:r w:rsidRPr="005E6119">
        <w:rPr>
          <w:rFonts w:ascii="Times New Roman" w:hAnsi="Times New Roman" w:cs="Times New Roman"/>
          <w:sz w:val="28"/>
          <w:szCs w:val="28"/>
        </w:rPr>
        <w:t xml:space="preserve">а-Пенського рис.8 а) та відкритого типу (на приладі Бренкена рис. 8б)  </w:t>
      </w:r>
    </w:p>
    <w:p w:rsidR="005E6119" w:rsidRPr="005E6119" w:rsidRDefault="005E6119" w:rsidP="007E101A">
      <w:pPr>
        <w:jc w:val="center"/>
        <w:rPr>
          <w:rFonts w:ascii="Times New Roman" w:hAnsi="Times New Roman" w:cs="Times New Roman"/>
          <w:sz w:val="28"/>
          <w:szCs w:val="28"/>
        </w:rPr>
      </w:pPr>
      <w:r w:rsidRPr="005E6119">
        <w:rPr>
          <w:rFonts w:ascii="Times New Roman" w:hAnsi="Times New Roman" w:cs="Times New Roman"/>
          <w:noProof/>
          <w:sz w:val="28"/>
          <w:szCs w:val="28"/>
        </w:rPr>
        <w:drawing>
          <wp:anchor distT="0" distB="0" distL="114300" distR="114300" simplePos="0" relativeHeight="251699200" behindDoc="0" locked="0" layoutInCell="1" allowOverlap="1" wp14:anchorId="525F4505" wp14:editId="2BE7A364">
            <wp:simplePos x="0" y="0"/>
            <wp:positionH relativeFrom="column">
              <wp:posOffset>490220</wp:posOffset>
            </wp:positionH>
            <wp:positionV relativeFrom="paragraph">
              <wp:posOffset>12700</wp:posOffset>
            </wp:positionV>
            <wp:extent cx="2284730" cy="3512185"/>
            <wp:effectExtent l="0" t="0" r="1270" b="0"/>
            <wp:wrapSquare wrapText="right"/>
            <wp:docPr id="87" name="Рисунок 87" descr="img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048"/>
                    <pic:cNvPicPr>
                      <a:picLocks noChangeAspect="1" noChangeArrowheads="1"/>
                    </pic:cNvPicPr>
                  </pic:nvPicPr>
                  <pic:blipFill>
                    <a:blip r:embed="rId62" cstate="print">
                      <a:lum bright="-18000" contrast="30000"/>
                      <a:extLst>
                        <a:ext uri="{28A0092B-C50C-407E-A947-70E740481C1C}">
                          <a14:useLocalDpi xmlns:a14="http://schemas.microsoft.com/office/drawing/2010/main" val="0"/>
                        </a:ext>
                      </a:extLst>
                    </a:blip>
                    <a:srcRect/>
                    <a:stretch>
                      <a:fillRect/>
                    </a:stretch>
                  </pic:blipFill>
                  <pic:spPr bwMode="auto">
                    <a:xfrm>
                      <a:off x="0" y="0"/>
                      <a:ext cx="2284730" cy="3512185"/>
                    </a:xfrm>
                    <a:prstGeom prst="rect">
                      <a:avLst/>
                    </a:prstGeom>
                    <a:noFill/>
                  </pic:spPr>
                </pic:pic>
              </a:graphicData>
            </a:graphic>
            <wp14:sizeRelH relativeFrom="page">
              <wp14:pctWidth>0</wp14:pctWidth>
            </wp14:sizeRelH>
            <wp14:sizeRelV relativeFrom="page">
              <wp14:pctHeight>0</wp14:pctHeight>
            </wp14:sizeRelV>
          </wp:anchor>
        </w:drawing>
      </w:r>
      <w:r w:rsidRPr="005E6119">
        <w:rPr>
          <w:rFonts w:ascii="Times New Roman" w:hAnsi="Times New Roman" w:cs="Times New Roman"/>
          <w:noProof/>
          <w:sz w:val="28"/>
          <w:szCs w:val="28"/>
        </w:rPr>
        <w:drawing>
          <wp:inline distT="0" distB="0" distL="0" distR="0" wp14:anchorId="7073ED3F" wp14:editId="2A617363">
            <wp:extent cx="1438275" cy="3419475"/>
            <wp:effectExtent l="0" t="0" r="9525" b="9525"/>
            <wp:docPr id="2" name="Рисунок 2" descr="img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047"/>
                    <pic:cNvPicPr>
                      <a:picLocks noChangeAspect="1" noChangeArrowheads="1"/>
                    </pic:cNvPicPr>
                  </pic:nvPicPr>
                  <pic:blipFill>
                    <a:blip r:embed="rId63" cstate="print">
                      <a:lum bright="-24000" contrast="36000"/>
                      <a:extLst>
                        <a:ext uri="{28A0092B-C50C-407E-A947-70E740481C1C}">
                          <a14:useLocalDpi xmlns:a14="http://schemas.microsoft.com/office/drawing/2010/main" val="0"/>
                        </a:ext>
                      </a:extLst>
                    </a:blip>
                    <a:srcRect/>
                    <a:stretch>
                      <a:fillRect/>
                    </a:stretch>
                  </pic:blipFill>
                  <pic:spPr bwMode="auto">
                    <a:xfrm>
                      <a:off x="0" y="0"/>
                      <a:ext cx="1438275" cy="3419475"/>
                    </a:xfrm>
                    <a:prstGeom prst="rect">
                      <a:avLst/>
                    </a:prstGeom>
                    <a:noFill/>
                    <a:ln>
                      <a:noFill/>
                    </a:ln>
                  </pic:spPr>
                </pic:pic>
              </a:graphicData>
            </a:graphic>
          </wp:inline>
        </w:drawing>
      </w:r>
    </w:p>
    <w:p w:rsidR="005E6119" w:rsidRPr="005E6119" w:rsidRDefault="005E6119" w:rsidP="007E101A">
      <w:pPr>
        <w:ind w:left="2124"/>
        <w:rPr>
          <w:rFonts w:ascii="Times New Roman" w:hAnsi="Times New Roman" w:cs="Times New Roman"/>
          <w:sz w:val="28"/>
          <w:szCs w:val="28"/>
        </w:rPr>
      </w:pPr>
      <w:proofErr w:type="gramStart"/>
      <w:r w:rsidRPr="005E6119">
        <w:rPr>
          <w:rFonts w:ascii="Times New Roman" w:hAnsi="Times New Roman" w:cs="Times New Roman"/>
          <w:sz w:val="28"/>
          <w:szCs w:val="28"/>
        </w:rPr>
        <w:t xml:space="preserve">а)   </w:t>
      </w:r>
      <w:proofErr w:type="gramEnd"/>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б)</w:t>
      </w:r>
    </w:p>
    <w:p w:rsidR="005E6119" w:rsidRPr="005E6119" w:rsidRDefault="005E6119" w:rsidP="005E6119">
      <w:pPr>
        <w:jc w:val="center"/>
        <w:rPr>
          <w:rFonts w:ascii="Times New Roman" w:hAnsi="Times New Roman" w:cs="Times New Roman"/>
          <w:sz w:val="28"/>
          <w:szCs w:val="28"/>
        </w:rPr>
      </w:pPr>
      <w:r w:rsidRPr="005E6119">
        <w:rPr>
          <w:rFonts w:ascii="Times New Roman" w:hAnsi="Times New Roman" w:cs="Times New Roman"/>
          <w:sz w:val="28"/>
          <w:szCs w:val="28"/>
        </w:rPr>
        <w:t xml:space="preserve">Рисунок 8 </w:t>
      </w:r>
      <w:proofErr w:type="gramStart"/>
      <w:r w:rsidRPr="005E6119">
        <w:rPr>
          <w:rFonts w:ascii="Times New Roman" w:hAnsi="Times New Roman" w:cs="Times New Roman"/>
          <w:sz w:val="28"/>
          <w:szCs w:val="28"/>
        </w:rPr>
        <w:t>-  Прилади</w:t>
      </w:r>
      <w:proofErr w:type="gramEnd"/>
      <w:r w:rsidRPr="005E6119">
        <w:rPr>
          <w:rFonts w:ascii="Times New Roman" w:hAnsi="Times New Roman" w:cs="Times New Roman"/>
          <w:sz w:val="28"/>
          <w:szCs w:val="28"/>
        </w:rPr>
        <w:t xml:space="preserve"> для визначення температури спалаху:</w:t>
      </w:r>
    </w:p>
    <w:p w:rsidR="005E6119" w:rsidRPr="005E6119" w:rsidRDefault="005E6119" w:rsidP="005E6119">
      <w:pPr>
        <w:ind w:left="709" w:hanging="1"/>
        <w:jc w:val="both"/>
        <w:rPr>
          <w:rFonts w:ascii="Times New Roman" w:hAnsi="Times New Roman" w:cs="Times New Roman"/>
          <w:sz w:val="28"/>
          <w:szCs w:val="28"/>
        </w:rPr>
      </w:pPr>
      <w:r w:rsidRPr="005E6119">
        <w:rPr>
          <w:rFonts w:ascii="Times New Roman" w:hAnsi="Times New Roman" w:cs="Times New Roman"/>
          <w:sz w:val="28"/>
          <w:szCs w:val="28"/>
        </w:rPr>
        <w:t>а) Апарат Мартенcа-Пенського: 1-тринога; 2-мідний резервуар; 3-</w:t>
      </w:r>
      <w:proofErr w:type="gramStart"/>
      <w:r w:rsidRPr="005E6119">
        <w:rPr>
          <w:rFonts w:ascii="Times New Roman" w:hAnsi="Times New Roman" w:cs="Times New Roman"/>
          <w:sz w:val="28"/>
          <w:szCs w:val="28"/>
        </w:rPr>
        <w:t xml:space="preserve">кришка;   </w:t>
      </w:r>
      <w:proofErr w:type="gramEnd"/>
      <w:r w:rsidRPr="005E6119">
        <w:rPr>
          <w:rFonts w:ascii="Times New Roman" w:hAnsi="Times New Roman" w:cs="Times New Roman"/>
          <w:sz w:val="28"/>
          <w:szCs w:val="28"/>
        </w:rPr>
        <w:t xml:space="preserve">                4- запалювальне пристосування; 5-мішалка; 6-термометр; 7-рукоятка; 8-повітряна баня; 9-металева сорочка; 10-пальник;</w:t>
      </w:r>
    </w:p>
    <w:p w:rsidR="005E6119" w:rsidRPr="005E6119" w:rsidRDefault="005E6119" w:rsidP="007E101A">
      <w:pPr>
        <w:tabs>
          <w:tab w:val="left" w:pos="1720"/>
        </w:tabs>
        <w:ind w:left="708"/>
        <w:rPr>
          <w:rFonts w:ascii="Times New Roman" w:hAnsi="Times New Roman" w:cs="Times New Roman"/>
          <w:sz w:val="28"/>
          <w:szCs w:val="28"/>
        </w:rPr>
      </w:pPr>
      <w:r w:rsidRPr="005E6119">
        <w:rPr>
          <w:rFonts w:ascii="Times New Roman" w:hAnsi="Times New Roman" w:cs="Times New Roman"/>
          <w:sz w:val="28"/>
          <w:szCs w:val="28"/>
        </w:rPr>
        <w:t>б) Прилад Бренкена: 1-металевий штатив; 2-кільце; 3-залізний тигель; 4-лапка; 5-термометр; 6-пісчана баня; 7-трубка для запалювання речовин; 8-газовий пальник.</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lastRenderedPageBreak/>
        <w:t xml:space="preserve">         Засоби вимірювання:</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Апарат Мартенcа-Пенського, прилад Бренкена, сірники, лучинки.</w:t>
      </w:r>
    </w:p>
    <w:p w:rsidR="005E6119" w:rsidRPr="005E6119" w:rsidRDefault="005E6119" w:rsidP="007E101A">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firstLine="708"/>
        <w:rPr>
          <w:rFonts w:ascii="Times New Roman" w:hAnsi="Times New Roman" w:cs="Times New Roman"/>
          <w:sz w:val="28"/>
          <w:szCs w:val="28"/>
        </w:rPr>
      </w:pPr>
      <w:r w:rsidRPr="005E6119">
        <w:rPr>
          <w:rFonts w:ascii="Times New Roman" w:hAnsi="Times New Roman" w:cs="Times New Roman"/>
          <w:sz w:val="28"/>
          <w:szCs w:val="28"/>
        </w:rPr>
        <w:t xml:space="preserve">         а) визначення температури спалаху в апараті Мартенcа-Пенського:</w:t>
      </w:r>
    </w:p>
    <w:p w:rsidR="005E6119" w:rsidRPr="005E6119" w:rsidRDefault="005E6119" w:rsidP="007E101A">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В резервуар 2 наливають безводний нафтопродукт та поміщають у гніздо повітряної бані 8, закривають кришкою та вставляють термометр. Прилад нагрівають газовим пальником або електричним елементом з реостатом </w:t>
      </w:r>
      <w:proofErr w:type="gramStart"/>
      <w:r w:rsidRPr="005E6119">
        <w:rPr>
          <w:rFonts w:ascii="Times New Roman" w:hAnsi="Times New Roman" w:cs="Times New Roman"/>
          <w:sz w:val="28"/>
          <w:szCs w:val="28"/>
        </w:rPr>
        <w:t>на початку</w:t>
      </w:r>
      <w:proofErr w:type="gramEnd"/>
      <w:r w:rsidRPr="005E6119">
        <w:rPr>
          <w:rFonts w:ascii="Times New Roman" w:hAnsi="Times New Roman" w:cs="Times New Roman"/>
          <w:sz w:val="28"/>
          <w:szCs w:val="28"/>
        </w:rPr>
        <w:t xml:space="preserve"> зі швидкістю 10-12ºС в хв. для продукту з температурою спалаху вище 150ºС, а нижче 150ºС – зі швидкістю 5 – 8ºС. За 30ºС до очікуваної температури спалаху нагрівання регулюють так, щоб швидкість піднімання температури встановилася 2ºС на хв. В цей час продукт постійно перемішують. За 10ºС до очікуваної температури спалаху через кожні 2ºС повертають рукоятку 7, та запалювальний пристрій нахиляється в паровий простір циліндра. Під час проведення випробувань перемішування зупиняють. Моментом спалаху рахують появу синього полум’я над усією поверхнею продукту. Після отримання першого спалаху випробування продовжують, повторюючи запалювання в тих же умовах через 2ºС, якщо при цьому спалаху не відбудеться то визначення повторюють заново.</w:t>
      </w:r>
    </w:p>
    <w:p w:rsidR="005E6119" w:rsidRPr="005E6119" w:rsidRDefault="005E6119" w:rsidP="007E101A">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За температуру спалаху приймають показання термометру в момент першої появи синього полум’я над поверхнею нафтопродукту в резервуарі.</w:t>
      </w:r>
    </w:p>
    <w:p w:rsidR="005E6119" w:rsidRPr="005E6119" w:rsidRDefault="005E6119" w:rsidP="007E101A">
      <w:pPr>
        <w:tabs>
          <w:tab w:val="left" w:pos="1276"/>
          <w:tab w:val="left" w:pos="1418"/>
        </w:tabs>
        <w:spacing w:line="240" w:lineRule="auto"/>
        <w:ind w:firstLine="709"/>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б)  визначення</w:t>
      </w:r>
      <w:proofErr w:type="gramEnd"/>
      <w:r w:rsidRPr="005E6119">
        <w:rPr>
          <w:rFonts w:ascii="Times New Roman" w:hAnsi="Times New Roman" w:cs="Times New Roman"/>
          <w:sz w:val="28"/>
          <w:szCs w:val="28"/>
        </w:rPr>
        <w:t xml:space="preserve"> температури спалаху на приладі Бренкена:</w:t>
      </w:r>
    </w:p>
    <w:p w:rsidR="005E6119" w:rsidRPr="005E6119" w:rsidRDefault="005E6119" w:rsidP="007E101A">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Нафтопродукт наливають в тигель 3 так, щоб рівень рідини від поверхні тигля був на 12-18 мм нижче. Збирають прилад. Занурюють термометр і закріплюють у суворо вертикальному положенні, щоб ртутний шарик знаходився у центрі тигля приблизно на однаковій відстані від дна тигля та верхнього рівня нафтопродукту. </w:t>
      </w:r>
    </w:p>
    <w:p w:rsidR="005E6119" w:rsidRPr="005E6119" w:rsidRDefault="005E6119" w:rsidP="007E101A">
      <w:pPr>
        <w:spacing w:line="240" w:lineRule="auto"/>
        <w:ind w:left="703"/>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Баню нагрівають, щоб досліджуваний продукт нагрівався 10ºС у хв. За 40ºС до очікуваної температури спалаху швидкість нагрівання зменшують до 4ºС на хв. Випробування починають за 10ºС до очікуваної температури спалаху. Через кожні 2ºС повільно проводять полум’ям над тиглем на відстані 12 мм від поверхні досліджуваного продукту. Час проведення полум’я від </w:t>
      </w:r>
      <w:proofErr w:type="gramStart"/>
      <w:r w:rsidRPr="005E6119">
        <w:rPr>
          <w:rFonts w:ascii="Times New Roman" w:hAnsi="Times New Roman" w:cs="Times New Roman"/>
          <w:sz w:val="28"/>
          <w:szCs w:val="28"/>
        </w:rPr>
        <w:t>одного  краю</w:t>
      </w:r>
      <w:proofErr w:type="gramEnd"/>
      <w:r w:rsidRPr="005E6119">
        <w:rPr>
          <w:rFonts w:ascii="Times New Roman" w:hAnsi="Times New Roman" w:cs="Times New Roman"/>
          <w:sz w:val="28"/>
          <w:szCs w:val="28"/>
        </w:rPr>
        <w:t xml:space="preserve"> тигля до іншого – 2-3 сек.</w:t>
      </w:r>
    </w:p>
    <w:p w:rsidR="005E6119" w:rsidRPr="005E6119" w:rsidRDefault="005E6119" w:rsidP="007E101A">
      <w:pPr>
        <w:spacing w:line="240" w:lineRule="auto"/>
        <w:ind w:left="703"/>
        <w:contextualSpacing/>
        <w:jc w:val="both"/>
        <w:rPr>
          <w:rFonts w:ascii="Times New Roman" w:hAnsi="Times New Roman" w:cs="Times New Roman"/>
          <w:sz w:val="28"/>
          <w:szCs w:val="28"/>
        </w:rPr>
      </w:pPr>
      <w:r w:rsidRPr="005E6119">
        <w:rPr>
          <w:rFonts w:ascii="Times New Roman" w:hAnsi="Times New Roman" w:cs="Times New Roman"/>
          <w:sz w:val="28"/>
          <w:szCs w:val="28"/>
        </w:rPr>
        <w:t>За температуру спалаху приймають температуру, яку показує термометр при наявності синього полум’я над частиною або над усією поверхнею досліджуваного нафтопродукту.</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lang w:val="en-US"/>
        </w:rPr>
        <w:t>t</w:t>
      </w:r>
      <w:proofErr w:type="gramStart"/>
      <w:r w:rsidRPr="005E6119">
        <w:rPr>
          <w:rFonts w:ascii="Times New Roman" w:hAnsi="Times New Roman" w:cs="Times New Roman"/>
          <w:sz w:val="28"/>
          <w:szCs w:val="28"/>
          <w:vertAlign w:val="subscript"/>
        </w:rPr>
        <w:t xml:space="preserve">спалаху  </w:t>
      </w:r>
      <w:r w:rsidRPr="005E6119">
        <w:rPr>
          <w:rFonts w:ascii="Times New Roman" w:hAnsi="Times New Roman" w:cs="Times New Roman"/>
          <w:sz w:val="28"/>
          <w:szCs w:val="28"/>
        </w:rPr>
        <w:t>=</w:t>
      </w:r>
      <w:proofErr w:type="gramEnd"/>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rPr>
        <w:t xml:space="preserve">                            в апараті Мартенса-Пенського</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lang w:val="en-US"/>
        </w:rPr>
        <w:t>t</w:t>
      </w:r>
      <w:proofErr w:type="gramStart"/>
      <w:r w:rsidRPr="005E6119">
        <w:rPr>
          <w:rFonts w:ascii="Times New Roman" w:hAnsi="Times New Roman" w:cs="Times New Roman"/>
          <w:sz w:val="28"/>
          <w:szCs w:val="28"/>
          <w:vertAlign w:val="subscript"/>
        </w:rPr>
        <w:t xml:space="preserve">спалаху  </w:t>
      </w:r>
      <w:r w:rsidRPr="005E6119">
        <w:rPr>
          <w:rFonts w:ascii="Times New Roman" w:hAnsi="Times New Roman" w:cs="Times New Roman"/>
          <w:sz w:val="28"/>
          <w:szCs w:val="28"/>
        </w:rPr>
        <w:t>=</w:t>
      </w:r>
      <w:proofErr w:type="gramEnd"/>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rPr>
        <w:t xml:space="preserve">                                             в приладі Бренкена</w:t>
      </w:r>
    </w:p>
    <w:p w:rsidR="005E6119" w:rsidRPr="005E6119" w:rsidRDefault="005E6119" w:rsidP="005E6119">
      <w:pPr>
        <w:jc w:val="both"/>
        <w:rPr>
          <w:rFonts w:ascii="Times New Roman" w:hAnsi="Times New Roman" w:cs="Times New Roman"/>
          <w:sz w:val="28"/>
          <w:szCs w:val="28"/>
        </w:rPr>
      </w:pPr>
    </w:p>
    <w:p w:rsidR="007E101A" w:rsidRPr="005E6119" w:rsidRDefault="005E6119" w:rsidP="002E6C0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5E6119">
      <w:pPr>
        <w:tabs>
          <w:tab w:val="center" w:pos="5399"/>
          <w:tab w:val="left" w:pos="730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12</w:t>
      </w:r>
    </w:p>
    <w:p w:rsidR="005E6119" w:rsidRPr="005E6119" w:rsidRDefault="005E6119" w:rsidP="007E101A">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фосфору в органічних сполуках</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фосфору в органічній сполуці. </w:t>
      </w:r>
    </w:p>
    <w:p w:rsidR="005E6119" w:rsidRPr="005E6119" w:rsidRDefault="005E6119" w:rsidP="007E101A">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Фосфор визначають після мокрої мінералізації, яку здійснюють за допомогою суміші кислот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та </w:t>
      </w:r>
      <w:r w:rsidRPr="005E6119">
        <w:rPr>
          <w:rFonts w:ascii="Times New Roman" w:hAnsi="Times New Roman" w:cs="Times New Roman"/>
          <w:sz w:val="28"/>
          <w:szCs w:val="28"/>
          <w:lang w:val="en-US"/>
        </w:rPr>
        <w:t>HNO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до утворення фосфатної кислоти, яку переводять у гетерополікомплекс з наступним розчиненням його в надлишку лугу.</w:t>
      </w:r>
    </w:p>
    <w:p w:rsidR="005E6119" w:rsidRPr="005E6119" w:rsidRDefault="005E6119" w:rsidP="007E101A">
      <w:pPr>
        <w:tabs>
          <w:tab w:val="center" w:pos="5399"/>
          <w:tab w:val="left" w:pos="7300"/>
        </w:tabs>
        <w:ind w:left="284" w:firstLine="424"/>
        <w:rPr>
          <w:rFonts w:ascii="Times New Roman" w:hAnsi="Times New Roman" w:cs="Times New Roman"/>
          <w:sz w:val="28"/>
          <w:szCs w:val="28"/>
          <w:lang w:val="en-US"/>
        </w:rPr>
      </w:pPr>
      <w:r w:rsidRPr="005E6119">
        <w:rPr>
          <w:rFonts w:ascii="Times New Roman" w:hAnsi="Times New Roman" w:cs="Times New Roman"/>
          <w:sz w:val="28"/>
          <w:szCs w:val="28"/>
        </w:rPr>
        <w:t xml:space="preserve">          Хімізм</w:t>
      </w:r>
      <w:r w:rsidRPr="005E6119">
        <w:rPr>
          <w:rFonts w:ascii="Times New Roman" w:hAnsi="Times New Roman" w:cs="Times New Roman"/>
          <w:sz w:val="28"/>
          <w:szCs w:val="28"/>
          <w:lang w:val="en-US"/>
        </w:rPr>
        <w:t>:</w:t>
      </w:r>
    </w:p>
    <w:p w:rsidR="005E6119" w:rsidRPr="005E6119" w:rsidRDefault="005E6119" w:rsidP="00CF2334">
      <w:pPr>
        <w:spacing w:line="240" w:lineRule="auto"/>
        <w:ind w:firstLine="708"/>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RP + 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mCO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SO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NO + 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PO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nH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F2334">
      <w:pPr>
        <w:spacing w:line="240" w:lineRule="auto"/>
        <w:ind w:firstLine="708"/>
        <w:contextualSpacing/>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PO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+ 12(NH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MoO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+ 21HNO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[P (Mo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7</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6</w:t>
      </w:r>
      <w:r w:rsidRPr="005E6119">
        <w:rPr>
          <w:rFonts w:ascii="Times New Roman" w:hAnsi="Times New Roman" w:cs="Times New Roman"/>
          <w:sz w:val="28"/>
          <w:szCs w:val="28"/>
          <w:lang w:val="en-US"/>
        </w:rPr>
        <w:t>] ↓+ 21NH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+10H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F2334">
      <w:pPr>
        <w:spacing w:line="240" w:lineRule="auto"/>
        <w:ind w:left="2832"/>
        <w:contextualSpacing/>
        <w:rPr>
          <w:rFonts w:ascii="Times New Roman" w:hAnsi="Times New Roman" w:cs="Times New Roman"/>
          <w:sz w:val="28"/>
          <w:szCs w:val="28"/>
          <w:vertAlign w:val="superscript"/>
          <w:lang w:val="en-US"/>
        </w:rPr>
      </w:pPr>
      <w:r w:rsidRPr="005E6119">
        <w:rPr>
          <w:rFonts w:ascii="Times New Roman" w:hAnsi="Times New Roman" w:cs="Times New Roman"/>
          <w:sz w:val="28"/>
          <w:szCs w:val="28"/>
          <w:vertAlign w:val="superscript"/>
          <w:lang w:val="en-US"/>
        </w:rPr>
        <w:t xml:space="preserve">                          </w:t>
      </w:r>
      <w:r w:rsidRPr="005E6119">
        <w:rPr>
          <w:rFonts w:ascii="Times New Roman" w:hAnsi="Times New Roman" w:cs="Times New Roman"/>
          <w:sz w:val="28"/>
          <w:szCs w:val="28"/>
          <w:vertAlign w:val="superscript"/>
          <w:lang w:val="en-US"/>
        </w:rPr>
        <w:tab/>
      </w:r>
      <w:r w:rsidRPr="005E6119">
        <w:rPr>
          <w:rFonts w:ascii="Times New Roman" w:hAnsi="Times New Roman" w:cs="Times New Roman"/>
          <w:sz w:val="28"/>
          <w:szCs w:val="28"/>
          <w:vertAlign w:val="superscript"/>
          <w:lang w:val="en-US"/>
        </w:rPr>
        <w:tab/>
        <w:t xml:space="preserve">        </w:t>
      </w:r>
      <w:r w:rsidRPr="005E6119">
        <w:rPr>
          <w:rFonts w:ascii="Times New Roman" w:hAnsi="Times New Roman" w:cs="Times New Roman"/>
          <w:sz w:val="28"/>
          <w:szCs w:val="28"/>
          <w:vertAlign w:val="superscript"/>
        </w:rPr>
        <w:t>гетерополікомплекс</w:t>
      </w:r>
    </w:p>
    <w:p w:rsidR="005E6119" w:rsidRPr="005E6119" w:rsidRDefault="005E6119" w:rsidP="00CF2334">
      <w:pPr>
        <w:spacing w:line="240" w:lineRule="auto"/>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2(NH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[P (Mo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7</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6</w:t>
      </w:r>
      <w:r w:rsidRPr="005E6119">
        <w:rPr>
          <w:rFonts w:ascii="Times New Roman" w:hAnsi="Times New Roman" w:cs="Times New Roman"/>
          <w:sz w:val="28"/>
          <w:szCs w:val="28"/>
          <w:lang w:val="en-US"/>
        </w:rPr>
        <w:t>] + 46NaOH→ 2(NH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HPO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MoO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+23Na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MoO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w:t>
      </w:r>
    </w:p>
    <w:p w:rsidR="005E6119" w:rsidRPr="005E6119" w:rsidRDefault="005E6119" w:rsidP="00CF2334">
      <w:pPr>
        <w:spacing w:line="240" w:lineRule="auto"/>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+26H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F2334">
      <w:pPr>
        <w:spacing w:line="240" w:lineRule="auto"/>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NaOH </w:t>
      </w:r>
      <w:r w:rsidRPr="005E6119">
        <w:rPr>
          <w:rFonts w:ascii="Times New Roman" w:hAnsi="Times New Roman" w:cs="Times New Roman"/>
          <w:sz w:val="28"/>
          <w:szCs w:val="28"/>
        </w:rPr>
        <w:t>надл</w:t>
      </w:r>
      <w:r w:rsidRPr="005E6119">
        <w:rPr>
          <w:rFonts w:ascii="Times New Roman" w:hAnsi="Times New Roman" w:cs="Times New Roman"/>
          <w:sz w:val="28"/>
          <w:szCs w:val="28"/>
          <w:lang w:val="en-US"/>
        </w:rPr>
        <w:t xml:space="preserve"> + 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NaNO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F2334">
      <w:pPr>
        <w:spacing w:line="240" w:lineRule="auto"/>
        <w:contextualSpacing/>
        <w:rPr>
          <w:rFonts w:ascii="Times New Roman" w:hAnsi="Times New Roman" w:cs="Times New Roman"/>
          <w:sz w:val="28"/>
          <w:szCs w:val="28"/>
          <w:lang w:val="en-US"/>
        </w:rPr>
      </w:pPr>
    </w:p>
    <w:p w:rsidR="005E6119" w:rsidRPr="005E6119" w:rsidRDefault="005E6119" w:rsidP="00CF2334">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CF2334">
      <w:pPr>
        <w:spacing w:line="240" w:lineRule="auto"/>
        <w:ind w:left="708"/>
        <w:contextualSpacing/>
        <w:jc w:val="both"/>
        <w:rPr>
          <w:rFonts w:ascii="Times New Roman" w:hAnsi="Times New Roman" w:cs="Times New Roman"/>
          <w:sz w:val="28"/>
          <w:szCs w:val="28"/>
          <w:lang w:val="en-US"/>
        </w:rPr>
      </w:pPr>
    </w:p>
    <w:p w:rsidR="005E6119" w:rsidRPr="005E6119" w:rsidRDefault="005E6119" w:rsidP="00CF2334">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терези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рівноваги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них</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шпателі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суміш</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w:t>
      </w:r>
      <w:r w:rsidRPr="005E6119">
        <w:rPr>
          <w:rFonts w:ascii="Times New Roman" w:hAnsi="Times New Roman" w:cs="Times New Roman"/>
          <w:sz w:val="28"/>
          <w:szCs w:val="28"/>
          <w:lang w:val="en-US"/>
        </w:rPr>
        <w:t xml:space="preserve"> (HNO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=1:1); 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конц</w:t>
      </w:r>
      <w:r w:rsidRPr="005E6119">
        <w:rPr>
          <w:rFonts w:ascii="Times New Roman" w:hAnsi="Times New Roman" w:cs="Times New Roman"/>
          <w:sz w:val="28"/>
          <w:szCs w:val="28"/>
          <w:lang w:val="en-US"/>
        </w:rPr>
        <w:t xml:space="preserve">.; 40%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rPr>
        <w:t>конц</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сульфат</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молібдат</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ємністю</w:t>
      </w:r>
      <w:r w:rsidRPr="005E6119">
        <w:rPr>
          <w:rFonts w:ascii="Times New Roman" w:hAnsi="Times New Roman" w:cs="Times New Roman"/>
          <w:sz w:val="28"/>
          <w:szCs w:val="28"/>
          <w:lang w:val="en-US"/>
        </w:rPr>
        <w:t xml:space="preserve"> 1 </w:t>
      </w:r>
      <w:r w:rsidRPr="005E6119">
        <w:rPr>
          <w:rFonts w:ascii="Times New Roman" w:hAnsi="Times New Roman" w:cs="Times New Roman"/>
          <w:sz w:val="28"/>
          <w:szCs w:val="28"/>
        </w:rPr>
        <w:t>дм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розчиняють</w:t>
      </w:r>
      <w:r w:rsidRPr="005E6119">
        <w:rPr>
          <w:rFonts w:ascii="Times New Roman" w:hAnsi="Times New Roman" w:cs="Times New Roman"/>
          <w:sz w:val="28"/>
          <w:szCs w:val="28"/>
          <w:lang w:val="en-US"/>
        </w:rPr>
        <w:t xml:space="preserve"> 50</w:t>
      </w:r>
      <w:r w:rsidRPr="005E6119">
        <w:rPr>
          <w:rFonts w:ascii="Times New Roman" w:hAnsi="Times New Roman" w:cs="Times New Roman"/>
          <w:sz w:val="28"/>
          <w:szCs w:val="28"/>
        </w:rPr>
        <w:t>г</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сульфату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w:t>
      </w:r>
      <w:r w:rsidRPr="005E6119">
        <w:rPr>
          <w:rFonts w:ascii="Times New Roman" w:hAnsi="Times New Roman" w:cs="Times New Roman"/>
          <w:sz w:val="28"/>
          <w:szCs w:val="28"/>
          <w:lang w:val="en-US"/>
        </w:rPr>
        <w:t xml:space="preserve"> 500 </w:t>
      </w:r>
      <w:r w:rsidRPr="005E6119">
        <w:rPr>
          <w:rFonts w:ascii="Times New Roman" w:hAnsi="Times New Roman" w:cs="Times New Roman"/>
          <w:sz w:val="28"/>
          <w:szCs w:val="28"/>
        </w:rPr>
        <w:t>см</w:t>
      </w:r>
      <w:proofErr w:type="gramStart"/>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HNO</w:t>
      </w:r>
      <w:proofErr w:type="gramEnd"/>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конц</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іншій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розчиняють</w:t>
      </w:r>
      <w:r w:rsidRPr="005E6119">
        <w:rPr>
          <w:rFonts w:ascii="Times New Roman" w:hAnsi="Times New Roman" w:cs="Times New Roman"/>
          <w:sz w:val="28"/>
          <w:szCs w:val="28"/>
          <w:lang w:val="en-US"/>
        </w:rPr>
        <w:t xml:space="preserve"> 150</w:t>
      </w:r>
      <w:r w:rsidRPr="005E6119">
        <w:rPr>
          <w:rFonts w:ascii="Times New Roman" w:hAnsi="Times New Roman" w:cs="Times New Roman"/>
          <w:sz w:val="28"/>
          <w:szCs w:val="28"/>
        </w:rPr>
        <w:t>г</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сухого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молібдату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w:t>
      </w:r>
      <w:r w:rsidRPr="005E6119">
        <w:rPr>
          <w:rFonts w:ascii="Times New Roman" w:hAnsi="Times New Roman" w:cs="Times New Roman"/>
          <w:sz w:val="28"/>
          <w:szCs w:val="28"/>
          <w:lang w:val="en-US"/>
        </w:rPr>
        <w:t xml:space="preserve"> 400 </w:t>
      </w:r>
      <w:r w:rsidRPr="005E6119">
        <w:rPr>
          <w:rFonts w:ascii="Times New Roman" w:hAnsi="Times New Roman" w:cs="Times New Roman"/>
          <w:sz w:val="28"/>
          <w:szCs w:val="28"/>
        </w:rPr>
        <w:t>см</w:t>
      </w:r>
      <w:proofErr w:type="gramStart"/>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киплячій</w:t>
      </w:r>
      <w:proofErr w:type="gramEnd"/>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дистильованій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кип</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ятять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повного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розчинення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осаду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дозволяється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слабка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каламуть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 охолоджують та повільно, невеликими порціями вносять у мірну колбу, що містить амоній сульфат в нітратній кислоті. Після внесення кожної порції мірну колбу струшують до повного розчинення осаду. Об’єм розчину доводять водою мітки та залишають на три доби в темному місці, потім фільтрують. Зберігають у склянці з темного скла.); 6% розчин К</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фенолфталеїн; 0,1н розчин </w:t>
      </w:r>
      <w:proofErr w:type="gramStart"/>
      <w:r w:rsidRPr="005E6119">
        <w:rPr>
          <w:rFonts w:ascii="Times New Roman" w:hAnsi="Times New Roman" w:cs="Times New Roman"/>
          <w:sz w:val="28"/>
          <w:szCs w:val="28"/>
          <w:lang w:val="en-US"/>
        </w:rPr>
        <w:t>NaOH</w:t>
      </w:r>
      <w:r w:rsidRPr="005E6119">
        <w:rPr>
          <w:rFonts w:ascii="Times New Roman" w:hAnsi="Times New Roman" w:cs="Times New Roman"/>
          <w:sz w:val="28"/>
          <w:szCs w:val="28"/>
        </w:rPr>
        <w:t>;  скляний</w:t>
      </w:r>
      <w:proofErr w:type="gramEnd"/>
      <w:r w:rsidRPr="005E6119">
        <w:rPr>
          <w:rFonts w:ascii="Times New Roman" w:hAnsi="Times New Roman" w:cs="Times New Roman"/>
          <w:sz w:val="28"/>
          <w:szCs w:val="28"/>
        </w:rPr>
        <w:t xml:space="preserve"> бюкс з кришкою; циліндр на 10 та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колби К'єльдаля; мірні колби ємністю 250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та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фільтри синя стрічка, лійки, скляні палички, бюретки, лійки для бюреток.</w:t>
      </w:r>
    </w:p>
    <w:p w:rsidR="005E6119" w:rsidRPr="005E6119" w:rsidRDefault="005E6119" w:rsidP="005E6119">
      <w:pPr>
        <w:ind w:left="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tabs>
          <w:tab w:val="center" w:pos="5399"/>
          <w:tab w:val="left" w:pos="7300"/>
        </w:tabs>
        <w:ind w:left="709"/>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0,2-0,3г зважують з точністю до 0,0002г переносять </w:t>
      </w:r>
      <w:proofErr w:type="gramStart"/>
      <w:r w:rsidRPr="005E6119">
        <w:rPr>
          <w:rFonts w:ascii="Times New Roman" w:hAnsi="Times New Roman" w:cs="Times New Roman"/>
          <w:sz w:val="28"/>
          <w:szCs w:val="28"/>
        </w:rPr>
        <w:t>у колбу</w:t>
      </w:r>
      <w:proofErr w:type="gramEnd"/>
      <w:r w:rsidRPr="005E6119">
        <w:rPr>
          <w:rFonts w:ascii="Times New Roman" w:hAnsi="Times New Roman" w:cs="Times New Roman"/>
          <w:sz w:val="28"/>
          <w:szCs w:val="28"/>
        </w:rPr>
        <w:t xml:space="preserve"> К’єльдаля та додають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суміші кислот, нагрівають ≈ 2 години. Прозорий розчин охолоджують, кількісно переводять розчин у мірну колбу ємністю 250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додають 5см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40% нітратної кислоти, доводять об’єм розчину водою до мітки та перемішують.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приготованого розчину переносять у конічну Кобу нагрівають до 80ºС на киплячій водяній бані, додають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розчину амоній молібдату, збовтують протягом 1 хв. та залишають на 1 год до повного осадження </w:t>
      </w:r>
      <w:r w:rsidRPr="005E6119">
        <w:rPr>
          <w:rFonts w:ascii="Times New Roman" w:hAnsi="Times New Roman" w:cs="Times New Roman"/>
          <w:sz w:val="28"/>
          <w:szCs w:val="28"/>
        </w:rPr>
        <w:lastRenderedPageBreak/>
        <w:t>осаду. Осад відфільтровують через фільтр синя стрічка, спочатку методом декантації 6% розчином К</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Після чого осад переносять на фільтр і</w:t>
      </w:r>
    </w:p>
    <w:p w:rsidR="005E6119" w:rsidRPr="005E6119" w:rsidRDefault="005E6119" w:rsidP="005E6119">
      <w:pPr>
        <w:tabs>
          <w:tab w:val="center" w:pos="5399"/>
          <w:tab w:val="left" w:pos="7300"/>
        </w:tabs>
        <w:ind w:left="709"/>
        <w:jc w:val="both"/>
        <w:rPr>
          <w:rFonts w:ascii="Times New Roman" w:hAnsi="Times New Roman" w:cs="Times New Roman"/>
          <w:sz w:val="28"/>
          <w:szCs w:val="28"/>
        </w:rPr>
      </w:pPr>
      <w:r w:rsidRPr="005E6119">
        <w:rPr>
          <w:rFonts w:ascii="Times New Roman" w:hAnsi="Times New Roman" w:cs="Times New Roman"/>
          <w:sz w:val="28"/>
          <w:szCs w:val="28"/>
        </w:rPr>
        <w:t>також промивають   6</w:t>
      </w:r>
      <w:proofErr w:type="gramStart"/>
      <w:r w:rsidRPr="005E6119">
        <w:rPr>
          <w:rFonts w:ascii="Times New Roman" w:hAnsi="Times New Roman" w:cs="Times New Roman"/>
          <w:sz w:val="28"/>
          <w:szCs w:val="28"/>
        </w:rPr>
        <w:t>%  розчином</w:t>
      </w:r>
      <w:proofErr w:type="gramEnd"/>
      <w:r w:rsidRPr="005E6119">
        <w:rPr>
          <w:rFonts w:ascii="Times New Roman" w:hAnsi="Times New Roman" w:cs="Times New Roman"/>
          <w:sz w:val="28"/>
          <w:szCs w:val="28"/>
        </w:rPr>
        <w:t xml:space="preserve">  К</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Промитий  осад разом з   фільтром</w:t>
      </w:r>
    </w:p>
    <w:p w:rsidR="005E6119" w:rsidRPr="005E6119" w:rsidRDefault="005E6119" w:rsidP="005E6119">
      <w:pPr>
        <w:tabs>
          <w:tab w:val="center" w:pos="5399"/>
          <w:tab w:val="left" w:pos="7300"/>
        </w:tabs>
        <w:ind w:left="709"/>
        <w:jc w:val="both"/>
        <w:rPr>
          <w:rFonts w:ascii="Times New Roman" w:hAnsi="Times New Roman" w:cs="Times New Roman"/>
          <w:sz w:val="28"/>
          <w:szCs w:val="28"/>
        </w:rPr>
      </w:pPr>
      <w:r w:rsidRPr="005E6119">
        <w:rPr>
          <w:rFonts w:ascii="Times New Roman" w:hAnsi="Times New Roman" w:cs="Times New Roman"/>
          <w:sz w:val="28"/>
          <w:szCs w:val="28"/>
        </w:rPr>
        <w:t xml:space="preserve">переносять </w:t>
      </w:r>
      <w:proofErr w:type="gramStart"/>
      <w:r w:rsidRPr="005E6119">
        <w:rPr>
          <w:rFonts w:ascii="Times New Roman" w:hAnsi="Times New Roman" w:cs="Times New Roman"/>
          <w:sz w:val="28"/>
          <w:szCs w:val="28"/>
        </w:rPr>
        <w:t>у колбу</w:t>
      </w:r>
      <w:proofErr w:type="gramEnd"/>
      <w:r w:rsidRPr="005E6119">
        <w:rPr>
          <w:rFonts w:ascii="Times New Roman" w:hAnsi="Times New Roman" w:cs="Times New Roman"/>
          <w:sz w:val="28"/>
          <w:szCs w:val="28"/>
        </w:rPr>
        <w:t>, в якій проводилося осадження, додають 20-25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холодної дистильованої води, фенолфталеїн,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0,1н розчину </w:t>
      </w:r>
      <w:r w:rsidRPr="005E6119">
        <w:rPr>
          <w:rFonts w:ascii="Times New Roman" w:hAnsi="Times New Roman" w:cs="Times New Roman"/>
          <w:sz w:val="28"/>
          <w:szCs w:val="28"/>
          <w:lang w:val="en-US"/>
        </w:rPr>
        <w:t>NaOH</w:t>
      </w:r>
      <w:r w:rsidRPr="005E6119">
        <w:rPr>
          <w:rFonts w:ascii="Times New Roman" w:hAnsi="Times New Roman" w:cs="Times New Roman"/>
          <w:sz w:val="28"/>
          <w:szCs w:val="28"/>
        </w:rPr>
        <w:t xml:space="preserve"> до появи яскраво-малинового забарвлення. Осад розчиняють обережним обертанням колби та перетворенням фільтру в паперову масу. Надлишок лугу відтитровують розчином нітратної кислоти, ретельно перемішуючи розчин до зникнення малинового забарвлення розчину.</w:t>
      </w:r>
    </w:p>
    <w:p w:rsidR="005E6119" w:rsidRPr="005E6119" w:rsidRDefault="005E6119" w:rsidP="005E6119">
      <w:pPr>
        <w:tabs>
          <w:tab w:val="center" w:pos="5399"/>
          <w:tab w:val="left" w:pos="7300"/>
        </w:tabs>
        <w:ind w:left="709"/>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V</w:t>
      </w:r>
      <w:r w:rsidRPr="005E6119">
        <w:rPr>
          <w:rFonts w:ascii="Times New Roman" w:hAnsi="Times New Roman" w:cs="Times New Roman"/>
          <w:i/>
          <w:sz w:val="28"/>
          <w:szCs w:val="28"/>
          <w:vertAlign w:val="subscript"/>
          <w:lang w:val="en-US"/>
        </w:rPr>
        <w:t>NaOH</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V</w:t>
      </w:r>
      <w:r w:rsidRPr="005E6119">
        <w:rPr>
          <w:rFonts w:ascii="Times New Roman" w:hAnsi="Times New Roman" w:cs="Times New Roman"/>
          <w:position w:val="-14"/>
          <w:sz w:val="28"/>
          <w:szCs w:val="28"/>
          <w:lang w:val="en-US"/>
        </w:rPr>
        <w:object w:dxaOrig="435" w:dyaOrig="375">
          <v:shape id="_x0000_i1052" type="#_x0000_t75" style="width:21.75pt;height:18.75pt" o:ole="">
            <v:imagedata r:id="rId64" o:title=""/>
          </v:shape>
          <o:OLEObject Type="Embed" ProgID="Equation.3" ShapeID="_x0000_i1052" DrawAspect="Content" ObjectID="_1748517510" r:id="rId65"/>
        </w:objec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4755" w:dyaOrig="570">
          <v:shape id="_x0000_i1053" type="#_x0000_t75" style="width:237.75pt;height:28.5pt" o:ole="">
            <v:imagedata r:id="rId66" o:title=""/>
          </v:shape>
          <o:OLEObject Type="Embed" ProgID="Equation.3" ShapeID="_x0000_i1053" DrawAspect="Content" ObjectID="_1748517511" r:id="rId67"/>
        </w:objec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5E6119">
      <w:pPr>
        <w:rPr>
          <w:rFonts w:ascii="Times New Roman" w:hAnsi="Times New Roman" w:cs="Times New Roman"/>
          <w:sz w:val="28"/>
          <w:szCs w:val="28"/>
        </w:rPr>
      </w:pPr>
    </w:p>
    <w:p w:rsid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NaOH</w:t>
      </w:r>
      <w:r w:rsidRPr="005E6119">
        <w:rPr>
          <w:rFonts w:ascii="Times New Roman" w:hAnsi="Times New Roman" w:cs="Times New Roman"/>
          <w:sz w:val="28"/>
          <w:szCs w:val="28"/>
        </w:rPr>
        <w:t xml:space="preserve"> – об’єм лугу, який витрачено на розчинення осаду,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Се</w:t>
      </w:r>
      <w:r w:rsidRPr="005E6119">
        <w:rPr>
          <w:rFonts w:ascii="Times New Roman" w:hAnsi="Times New Roman" w:cs="Times New Roman"/>
          <w:sz w:val="28"/>
          <w:szCs w:val="28"/>
          <w:vertAlign w:val="subscript"/>
          <w:lang w:val="en-US"/>
        </w:rPr>
        <w:t>NaOH</w:t>
      </w:r>
      <w:r w:rsidRPr="005E6119">
        <w:rPr>
          <w:rFonts w:ascii="Times New Roman" w:hAnsi="Times New Roman" w:cs="Times New Roman"/>
          <w:sz w:val="28"/>
          <w:szCs w:val="28"/>
        </w:rPr>
        <w:t xml:space="preserve"> – молярна концентрація еквівалента лугу,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Се</w:t>
      </w:r>
      <w:r w:rsidRPr="005E6119">
        <w:rPr>
          <w:rFonts w:ascii="Times New Roman" w:hAnsi="Times New Roman" w:cs="Times New Roman"/>
          <w:position w:val="-14"/>
          <w:sz w:val="28"/>
          <w:szCs w:val="28"/>
        </w:rPr>
        <w:object w:dxaOrig="435" w:dyaOrig="225">
          <v:shape id="_x0000_i1054" type="#_x0000_t75" style="width:21.75pt;height:11.25pt" o:ole="">
            <v:imagedata r:id="rId68" o:title=""/>
          </v:shape>
          <o:OLEObject Type="Embed" ProgID="Equation.3" ShapeID="_x0000_i1054" DrawAspect="Content" ObjectID="_1748517512" r:id="rId69"/>
        </w:object>
      </w:r>
      <w:r w:rsidRPr="005E6119">
        <w:rPr>
          <w:rFonts w:ascii="Times New Roman" w:hAnsi="Times New Roman" w:cs="Times New Roman"/>
          <w:sz w:val="28"/>
          <w:szCs w:val="28"/>
        </w:rPr>
        <w:t xml:space="preserve"> – молярна концентрація еквівалента нітратної кислоти,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position w:val="-14"/>
          <w:sz w:val="28"/>
          <w:szCs w:val="28"/>
          <w:lang w:val="en-US"/>
        </w:rPr>
        <w:object w:dxaOrig="435" w:dyaOrig="270">
          <v:shape id="_x0000_i1055" type="#_x0000_t75" style="width:21.75pt;height:13.5pt" o:ole="">
            <v:imagedata r:id="rId64" o:title=""/>
          </v:shape>
          <o:OLEObject Type="Embed" ProgID="Equation.3" ShapeID="_x0000_i1055" DrawAspect="Content" ObjectID="_1748517513" r:id="rId70"/>
        </w:object>
      </w:r>
      <w:r w:rsidRPr="005E6119">
        <w:rPr>
          <w:rFonts w:ascii="Times New Roman" w:hAnsi="Times New Roman" w:cs="Times New Roman"/>
          <w:sz w:val="28"/>
          <w:szCs w:val="28"/>
        </w:rPr>
        <w:t>- об’єм нітратної кислоти витрачений на титрування надлишку лугу,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Ме (Р) – молярна маса еквівалента фосфору, г/моль-екв;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rPr>
        <w:t>М</w:t>
      </w:r>
      <w:r w:rsidRPr="005E6119">
        <w:rPr>
          <w:rFonts w:ascii="Times New Roman" w:hAnsi="Times New Roman" w:cs="Times New Roman"/>
          <w:sz w:val="28"/>
          <w:szCs w:val="28"/>
          <w:vertAlign w:val="subscript"/>
          <w:lang w:val="en-US"/>
        </w:rPr>
        <w:t>K</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a</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CF2334" w:rsidRPr="005E6119" w:rsidRDefault="00CF2334" w:rsidP="005E6119">
      <w:pPr>
        <w:ind w:left="708"/>
        <w:jc w:val="both"/>
        <w:rPr>
          <w:rFonts w:ascii="Times New Roman" w:hAnsi="Times New Roman" w:cs="Times New Roman"/>
          <w:sz w:val="28"/>
          <w:szCs w:val="28"/>
        </w:rPr>
      </w:pPr>
    </w:p>
    <w:p w:rsid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CF2334" w:rsidRDefault="00CF2334" w:rsidP="005E6119">
      <w:pPr>
        <w:tabs>
          <w:tab w:val="left" w:pos="720"/>
          <w:tab w:val="left" w:pos="3240"/>
        </w:tabs>
        <w:jc w:val="both"/>
        <w:rPr>
          <w:rFonts w:ascii="Times New Roman" w:hAnsi="Times New Roman" w:cs="Times New Roman"/>
          <w:sz w:val="28"/>
          <w:szCs w:val="28"/>
        </w:rPr>
      </w:pPr>
    </w:p>
    <w:p w:rsidR="00CF2334" w:rsidRDefault="00CF2334" w:rsidP="005E6119">
      <w:pPr>
        <w:tabs>
          <w:tab w:val="left" w:pos="720"/>
          <w:tab w:val="left" w:pos="3240"/>
        </w:tabs>
        <w:jc w:val="both"/>
        <w:rPr>
          <w:rFonts w:ascii="Times New Roman" w:hAnsi="Times New Roman" w:cs="Times New Roman"/>
          <w:sz w:val="28"/>
          <w:szCs w:val="28"/>
        </w:rPr>
      </w:pPr>
    </w:p>
    <w:p w:rsidR="00CF2334" w:rsidRPr="005E6119" w:rsidRDefault="00CF2334"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CF2334">
      <w:pPr>
        <w:tabs>
          <w:tab w:val="center" w:pos="5399"/>
          <w:tab w:val="left" w:pos="7300"/>
        </w:tabs>
        <w:ind w:left="360"/>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13</w:t>
      </w:r>
    </w:p>
    <w:p w:rsidR="005E6119" w:rsidRPr="005E6119" w:rsidRDefault="005E6119" w:rsidP="00CF2334">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фенолу</w:t>
      </w:r>
    </w:p>
    <w:p w:rsidR="005E6119" w:rsidRPr="005E6119" w:rsidRDefault="005E6119" w:rsidP="00CF2334">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фенолу. </w:t>
      </w:r>
    </w:p>
    <w:p w:rsidR="005E6119" w:rsidRPr="005E6119" w:rsidRDefault="005E6119" w:rsidP="00CF2334">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у здатності оксигрупи збільшувати рухливість атомів гідрогену ядра, що стає можливим їх легке заміщення атомами брому в орто- та пара- положення з йодометричним закінченням.</w:t>
      </w:r>
    </w:p>
    <w:p w:rsidR="005E6119" w:rsidRPr="005E6119" w:rsidRDefault="005E6119" w:rsidP="00CF2334">
      <w:pPr>
        <w:tabs>
          <w:tab w:val="center" w:pos="5399"/>
          <w:tab w:val="left" w:pos="7300"/>
        </w:tabs>
        <w:spacing w:line="240" w:lineRule="auto"/>
        <w:contextualSpacing/>
        <w:rPr>
          <w:rFonts w:ascii="Times New Roman" w:hAnsi="Times New Roman" w:cs="Times New Roman"/>
          <w:sz w:val="28"/>
          <w:szCs w:val="28"/>
        </w:rPr>
      </w:pPr>
    </w:p>
    <w:p w:rsidR="005E6119" w:rsidRPr="005E6119" w:rsidRDefault="005E6119" w:rsidP="00CF2334">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Хімізм:</w:t>
      </w:r>
    </w:p>
    <w:p w:rsidR="005E6119" w:rsidRPr="005E6119" w:rsidRDefault="005E6119" w:rsidP="00CF2334">
      <w:pPr>
        <w:spacing w:line="240" w:lineRule="auto"/>
        <w:contextualSpacing/>
        <w:jc w:val="both"/>
        <w:rPr>
          <w:rFonts w:ascii="Times New Roman" w:hAnsi="Times New Roman" w:cs="Times New Roman"/>
          <w:sz w:val="28"/>
          <w:szCs w:val="28"/>
        </w:rPr>
      </w:pPr>
    </w:p>
    <w:p w:rsidR="005E6119" w:rsidRPr="005E6119" w:rsidRDefault="005E6119" w:rsidP="00CF2334">
      <w:pPr>
        <w:spacing w:line="240" w:lineRule="auto"/>
        <w:ind w:left="1416"/>
        <w:contextualSpacing/>
        <w:rPr>
          <w:rFonts w:ascii="Times New Roman" w:hAnsi="Times New Roman" w:cs="Times New Roman"/>
          <w:sz w:val="28"/>
          <w:szCs w:val="28"/>
        </w:rPr>
      </w:pPr>
      <w:r w:rsidRPr="005E6119">
        <w:rPr>
          <w:rFonts w:ascii="Times New Roman" w:hAnsi="Times New Roman" w:cs="Times New Roman"/>
          <w:sz w:val="28"/>
          <w:szCs w:val="28"/>
        </w:rPr>
        <w:t xml:space="preserve">     5</w:t>
      </w:r>
      <w:r w:rsidRPr="005E6119">
        <w:rPr>
          <w:rFonts w:ascii="Times New Roman" w:hAnsi="Times New Roman" w:cs="Times New Roman"/>
          <w:sz w:val="28"/>
          <w:szCs w:val="28"/>
          <w:lang w:val="en-US"/>
        </w:rPr>
        <w:t>KBr</w:t>
      </w:r>
      <w:r w:rsidRPr="005E6119">
        <w:rPr>
          <w:rFonts w:ascii="Times New Roman" w:hAnsi="Times New Roman" w:cs="Times New Roman"/>
          <w:sz w:val="28"/>
          <w:szCs w:val="28"/>
          <w:vertAlign w:val="superscript"/>
        </w:rPr>
        <w:t>-</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KBr</w:t>
      </w:r>
      <w:r w:rsidRPr="005E6119">
        <w:rPr>
          <w:rFonts w:ascii="Times New Roman" w:hAnsi="Times New Roman" w:cs="Times New Roman"/>
          <w:sz w:val="28"/>
          <w:szCs w:val="28"/>
          <w:vertAlign w:val="superscript"/>
        </w:rPr>
        <w:t>+5</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+ 6</w:t>
      </w:r>
      <w:r w:rsidRPr="005E6119">
        <w:rPr>
          <w:rFonts w:ascii="Times New Roman" w:hAnsi="Times New Roman" w:cs="Times New Roman"/>
          <w:sz w:val="28"/>
          <w:szCs w:val="28"/>
          <w:lang w:val="en-US"/>
        </w:rPr>
        <w:t>HCl</w:t>
      </w:r>
      <w:r w:rsidRPr="005E6119">
        <w:rPr>
          <w:rFonts w:ascii="Times New Roman" w:hAnsi="Times New Roman" w:cs="Times New Roman"/>
          <w:sz w:val="28"/>
          <w:szCs w:val="28"/>
        </w:rPr>
        <w:t xml:space="preserve"> → 3</w:t>
      </w:r>
      <w:r w:rsidRPr="005E6119">
        <w:rPr>
          <w:rFonts w:ascii="Times New Roman" w:hAnsi="Times New Roman" w:cs="Times New Roman"/>
          <w:sz w:val="28"/>
          <w:szCs w:val="28"/>
          <w:lang w:val="en-US"/>
        </w:rPr>
        <w:t>Br</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vertAlign w:val="superscript"/>
        </w:rPr>
        <w:t>0</w:t>
      </w:r>
      <w:r w:rsidRPr="005E6119">
        <w:rPr>
          <w:rFonts w:ascii="Times New Roman" w:hAnsi="Times New Roman" w:cs="Times New Roman"/>
          <w:sz w:val="28"/>
          <w:szCs w:val="28"/>
        </w:rPr>
        <w:t xml:space="preserve"> + 6</w:t>
      </w:r>
      <w:r w:rsidRPr="005E6119">
        <w:rPr>
          <w:rFonts w:ascii="Times New Roman" w:hAnsi="Times New Roman" w:cs="Times New Roman"/>
          <w:sz w:val="28"/>
          <w:szCs w:val="28"/>
          <w:lang w:val="en-US"/>
        </w:rPr>
        <w:t>KCl</w:t>
      </w:r>
      <w:r w:rsidRPr="005E6119">
        <w:rPr>
          <w:rFonts w:ascii="Times New Roman" w:hAnsi="Times New Roman" w:cs="Times New Roman"/>
          <w:sz w:val="28"/>
          <w:szCs w:val="28"/>
        </w:rPr>
        <w:t xml:space="preserve"> + 3</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p>
    <w:p w:rsidR="005E6119" w:rsidRPr="005E6119" w:rsidRDefault="005E6119" w:rsidP="00CF2334">
      <w:pPr>
        <w:spacing w:line="240" w:lineRule="auto"/>
        <w:ind w:left="1416"/>
        <w:contextualSpacing/>
        <w:rPr>
          <w:rFonts w:ascii="Times New Roman" w:hAnsi="Times New Roman" w:cs="Times New Roman"/>
          <w:sz w:val="28"/>
          <w:szCs w:val="28"/>
          <w:lang w:val="en-US"/>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-1</w:t>
      </w:r>
      <w:r w:rsidRPr="005E6119">
        <w:rPr>
          <w:rFonts w:ascii="Times New Roman" w:hAnsi="Times New Roman" w:cs="Times New Roman"/>
          <w:sz w:val="28"/>
          <w:szCs w:val="28"/>
        </w:rPr>
        <w:t>е</w:t>
      </w:r>
      <w:r w:rsidRPr="005E6119">
        <w:rPr>
          <w:rFonts w:ascii="Times New Roman" w:hAnsi="Times New Roman" w:cs="Times New Roman"/>
          <w:sz w:val="28"/>
          <w:szCs w:val="28"/>
          <w:lang w:val="en-US"/>
        </w:rPr>
        <w:t xml:space="preserve">        +5</w:t>
      </w:r>
      <w:r w:rsidRPr="005E6119">
        <w:rPr>
          <w:rFonts w:ascii="Times New Roman" w:hAnsi="Times New Roman" w:cs="Times New Roman"/>
          <w:sz w:val="28"/>
          <w:szCs w:val="28"/>
        </w:rPr>
        <w:t>е</w:t>
      </w:r>
    </w:p>
    <w:p w:rsidR="005E6119" w:rsidRPr="005E6119" w:rsidRDefault="005E6119" w:rsidP="00CF2334">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1937536E" wp14:editId="7A886618">
                <wp:simplePos x="0" y="0"/>
                <wp:positionH relativeFrom="column">
                  <wp:posOffset>1416050</wp:posOffset>
                </wp:positionH>
                <wp:positionV relativeFrom="paragraph">
                  <wp:posOffset>285115</wp:posOffset>
                </wp:positionV>
                <wp:extent cx="1905" cy="281305"/>
                <wp:effectExtent l="7620" t="8255" r="9525" b="5715"/>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AEE69" id="Прямая соединительная линия 86"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22.45pt" to="111.6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"/>
            </w:pict>
          </mc:Fallback>
        </mc:AlternateContent>
      </w:r>
      <w:r w:rsidRPr="005E6119">
        <w:rPr>
          <w:rFonts w:ascii="Times New Roman" w:hAnsi="Times New Roman" w:cs="Times New Roman"/>
          <w:sz w:val="28"/>
          <w:szCs w:val="28"/>
          <w:lang w:val="en-US"/>
        </w:rPr>
        <w:t xml:space="preserve"> OH                     </w:t>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OH</w:t>
      </w:r>
    </w:p>
    <w:p w:rsidR="005E6119" w:rsidRPr="005E6119" w:rsidRDefault="005E6119" w:rsidP="00CF2334">
      <w:pPr>
        <w:spacing w:line="240" w:lineRule="auto"/>
        <w:ind w:left="2124" w:firstLine="708"/>
        <w:contextualSpacing/>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5DC19D54" wp14:editId="67BD8E08">
                <wp:simplePos x="0" y="0"/>
                <wp:positionH relativeFrom="column">
                  <wp:posOffset>3304540</wp:posOffset>
                </wp:positionH>
                <wp:positionV relativeFrom="paragraph">
                  <wp:posOffset>190500</wp:posOffset>
                </wp:positionV>
                <wp:extent cx="149860" cy="132715"/>
                <wp:effectExtent l="10160" t="10795" r="11430" b="8890"/>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860" cy="13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CC28E" id="Прямая соединительная линия 85"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2pt,15pt" to="272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6DFEC609" wp14:editId="62002E25">
                <wp:simplePos x="0" y="0"/>
                <wp:positionH relativeFrom="column">
                  <wp:posOffset>3210560</wp:posOffset>
                </wp:positionH>
                <wp:positionV relativeFrom="paragraph">
                  <wp:posOffset>20955</wp:posOffset>
                </wp:positionV>
                <wp:extent cx="1905" cy="245745"/>
                <wp:effectExtent l="11430" t="12700" r="5715" b="8255"/>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A8391" id="Прямая соединительная линия 84"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8pt,1.65pt" to="252.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"/>
            </w:pict>
          </mc:Fallback>
        </mc:AlternateConten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Br             Br</w:t>
      </w:r>
    </w:p>
    <w:p w:rsidR="005E6119" w:rsidRPr="005E6119" w:rsidRDefault="005E6119" w:rsidP="00CF2334">
      <w:pPr>
        <w:tabs>
          <w:tab w:val="left" w:pos="2865"/>
        </w:tabs>
        <w:spacing w:line="240" w:lineRule="auto"/>
        <w:ind w:firstLine="2832"/>
        <w:contextualSpacing/>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3BF72A6B" wp14:editId="142310B5">
                <wp:simplePos x="0" y="0"/>
                <wp:positionH relativeFrom="column">
                  <wp:posOffset>3145790</wp:posOffset>
                </wp:positionH>
                <wp:positionV relativeFrom="paragraph">
                  <wp:posOffset>138430</wp:posOffset>
                </wp:positionV>
                <wp:extent cx="121920" cy="113665"/>
                <wp:effectExtent l="13335" t="10795" r="7620" b="8890"/>
                <wp:wrapNone/>
                <wp:docPr id="83" name="Овал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192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E5EEF8" id="Овал 83" o:spid="_x0000_s1026" style="position:absolute;margin-left:247.7pt;margin-top:10.9pt;width:9.6pt;height:8.9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2044AE52" wp14:editId="05E04CF8">
                <wp:simplePos x="0" y="0"/>
                <wp:positionH relativeFrom="column">
                  <wp:posOffset>2987675</wp:posOffset>
                </wp:positionH>
                <wp:positionV relativeFrom="paragraph">
                  <wp:posOffset>-1905</wp:posOffset>
                </wp:positionV>
                <wp:extent cx="127635" cy="154940"/>
                <wp:effectExtent l="7620" t="13335" r="7620" b="12700"/>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1549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201E1" id="Прямая соединительная линия 8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25pt,-.15pt" to="245.3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08F57D05" wp14:editId="4CC9E1C3">
                <wp:simplePos x="0" y="0"/>
                <wp:positionH relativeFrom="column">
                  <wp:posOffset>3053715</wp:posOffset>
                </wp:positionH>
                <wp:positionV relativeFrom="paragraph">
                  <wp:posOffset>121920</wp:posOffset>
                </wp:positionV>
                <wp:extent cx="316865" cy="194310"/>
                <wp:effectExtent l="11430" t="18415" r="13335" b="17145"/>
                <wp:wrapNone/>
                <wp:docPr id="81" name="Шести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16865" cy="194310"/>
                        </a:xfrm>
                        <a:prstGeom prst="hexagon">
                          <a:avLst>
                            <a:gd name="adj" fmla="val 40768"/>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2E16C"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81" o:spid="_x0000_s1026" type="#_x0000_t9" style="position:absolute;margin-left:240.45pt;margin-top:9.6pt;width:24.95pt;height:15.3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00224" behindDoc="1" locked="0" layoutInCell="1" allowOverlap="1" wp14:anchorId="77E6D179" wp14:editId="6CFF14C7">
                <wp:simplePos x="0" y="0"/>
                <wp:positionH relativeFrom="column">
                  <wp:posOffset>1245235</wp:posOffset>
                </wp:positionH>
                <wp:positionV relativeFrom="paragraph">
                  <wp:posOffset>93980</wp:posOffset>
                </wp:positionV>
                <wp:extent cx="342900" cy="217805"/>
                <wp:effectExtent l="13335" t="18415" r="6985" b="19685"/>
                <wp:wrapNone/>
                <wp:docPr id="80" name="Шести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2900" cy="217805"/>
                        </a:xfrm>
                        <a:prstGeom prst="hexagon">
                          <a:avLst>
                            <a:gd name="adj" fmla="val 39359"/>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26417" id="Шестиугольник 80" o:spid="_x0000_s1026" type="#_x0000_t9" style="position:absolute;margin-left:98.05pt;margin-top:7.4pt;width:27pt;height:17.15pt;rotation:90;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10CD0005" wp14:editId="23867EAF">
                <wp:simplePos x="0" y="0"/>
                <wp:positionH relativeFrom="column">
                  <wp:posOffset>1362710</wp:posOffset>
                </wp:positionH>
                <wp:positionV relativeFrom="paragraph">
                  <wp:posOffset>139700</wp:posOffset>
                </wp:positionV>
                <wp:extent cx="114300" cy="114300"/>
                <wp:effectExtent l="11430" t="12065" r="7620" b="6985"/>
                <wp:wrapNone/>
                <wp:docPr id="79" name="Овал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08A540" id="Овал 79" o:spid="_x0000_s1026" style="position:absolute;margin-left:107.3pt;margin-top:11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"/>
            </w:pict>
          </mc:Fallback>
        </mc:AlternateContent>
      </w:r>
      <w:r w:rsidRPr="005E6119">
        <w:rPr>
          <w:rFonts w:ascii="Times New Roman" w:hAnsi="Times New Roman" w:cs="Times New Roman"/>
          <w:sz w:val="28"/>
          <w:szCs w:val="28"/>
          <w:lang w:val="en-US"/>
        </w:rPr>
        <w:t xml:space="preserve">  + 3Br</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w:t>
      </w:r>
      <w:r w:rsidRPr="005E6119">
        <w:rPr>
          <w:rFonts w:ascii="Times New Roman" w:hAnsi="Times New Roman" w:cs="Times New Roman"/>
          <w:sz w:val="28"/>
          <w:szCs w:val="28"/>
          <w:lang w:val="en-US"/>
        </w:rPr>
        <w:tab/>
        <w:t xml:space="preserve">     + 3HBr</w:t>
      </w:r>
    </w:p>
    <w:p w:rsidR="005E6119" w:rsidRPr="005E6119" w:rsidRDefault="005E6119" w:rsidP="00CF2334">
      <w:pPr>
        <w:tabs>
          <w:tab w:val="left" w:pos="3920"/>
        </w:tabs>
        <w:spacing w:line="240" w:lineRule="auto"/>
        <w:contextualSpacing/>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79B6C242" wp14:editId="73475123">
                <wp:simplePos x="0" y="0"/>
                <wp:positionH relativeFrom="column">
                  <wp:posOffset>3199130</wp:posOffset>
                </wp:positionH>
                <wp:positionV relativeFrom="paragraph">
                  <wp:posOffset>64135</wp:posOffset>
                </wp:positionV>
                <wp:extent cx="5080" cy="147955"/>
                <wp:effectExtent l="9525" t="5080" r="13970" b="8890"/>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8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7AE0F" id="Прямая соединительная линия 78"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9pt,5.05pt" to="252.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"/>
            </w:pict>
          </mc:Fallback>
        </mc:AlternateContent>
      </w:r>
      <w:r w:rsidRPr="005E6119">
        <w:rPr>
          <w:rFonts w:ascii="Times New Roman" w:hAnsi="Times New Roman" w:cs="Times New Roman"/>
          <w:sz w:val="28"/>
          <w:szCs w:val="28"/>
          <w:lang w:val="en-US"/>
        </w:rPr>
        <w:tab/>
      </w:r>
    </w:p>
    <w:p w:rsidR="005E6119" w:rsidRPr="005E6119" w:rsidRDefault="005E6119" w:rsidP="00CF2334">
      <w:pPr>
        <w:spacing w:line="240" w:lineRule="auto"/>
        <w:ind w:left="2832"/>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lang w:val="en-US"/>
        </w:rPr>
        <w:tab/>
        <w:t xml:space="preserve">          Br</w:t>
      </w:r>
    </w:p>
    <w:p w:rsidR="005E6119" w:rsidRPr="005E6119" w:rsidRDefault="005E6119" w:rsidP="00CF2334">
      <w:pPr>
        <w:spacing w:line="240" w:lineRule="auto"/>
        <w:ind w:left="3540" w:firstLine="708"/>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трибромфенол</w:t>
      </w:r>
    </w:p>
    <w:p w:rsidR="005E6119" w:rsidRPr="005E6119" w:rsidRDefault="005E6119" w:rsidP="00CF2334">
      <w:pPr>
        <w:spacing w:line="240" w:lineRule="auto"/>
        <w:ind w:left="3540" w:firstLine="708"/>
        <w:contextualSpacing/>
        <w:rPr>
          <w:rFonts w:ascii="Times New Roman" w:hAnsi="Times New Roman" w:cs="Times New Roman"/>
          <w:sz w:val="28"/>
          <w:szCs w:val="28"/>
          <w:lang w:val="en-US"/>
        </w:rPr>
      </w:pPr>
    </w:p>
    <w:p w:rsidR="005E6119" w:rsidRPr="005E6119" w:rsidRDefault="005E6119" w:rsidP="00CF2334">
      <w:pPr>
        <w:spacing w:line="240" w:lineRule="auto"/>
        <w:ind w:left="2124"/>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OH                                 OBr</w:t>
      </w:r>
    </w:p>
    <w:p w:rsidR="005E6119" w:rsidRPr="005E6119" w:rsidRDefault="005E6119" w:rsidP="00CF2334">
      <w:pPr>
        <w:spacing w:line="240" w:lineRule="auto"/>
        <w:ind w:left="2124"/>
        <w:contextualSpacing/>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1200B2F7" wp14:editId="3FDE5BF6">
                <wp:simplePos x="0" y="0"/>
                <wp:positionH relativeFrom="column">
                  <wp:posOffset>3183890</wp:posOffset>
                </wp:positionH>
                <wp:positionV relativeFrom="paragraph">
                  <wp:posOffset>54610</wp:posOffset>
                </wp:positionV>
                <wp:extent cx="1905" cy="281305"/>
                <wp:effectExtent l="13335" t="7620" r="13335" b="635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7FAC6" id="Прямая соединительная линия 77"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7pt,4.3pt" to="250.8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507AC8FA" wp14:editId="117D0C25">
                <wp:simplePos x="0" y="0"/>
                <wp:positionH relativeFrom="column">
                  <wp:posOffset>1402715</wp:posOffset>
                </wp:positionH>
                <wp:positionV relativeFrom="paragraph">
                  <wp:posOffset>130810</wp:posOffset>
                </wp:positionV>
                <wp:extent cx="1905" cy="281305"/>
                <wp:effectExtent l="13335" t="7620" r="13335" b="635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DA4C9" id="Прямая соединительная линия 76"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45pt,10.3pt" to="110.6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"/>
            </w:pict>
          </mc:Fallback>
        </mc:AlternateContent>
      </w:r>
      <w:r w:rsidRPr="005E6119">
        <w:rPr>
          <w:rFonts w:ascii="Times New Roman" w:hAnsi="Times New Roman" w:cs="Times New Roman"/>
          <w:sz w:val="28"/>
          <w:szCs w:val="28"/>
          <w:lang w:val="en-US"/>
        </w:rPr>
        <w:t xml:space="preserve">                              Br               Br</w:t>
      </w:r>
    </w:p>
    <w:p w:rsidR="005E6119" w:rsidRPr="005E6119" w:rsidRDefault="005E6119" w:rsidP="00CF2334">
      <w:pPr>
        <w:spacing w:line="240" w:lineRule="auto"/>
        <w:ind w:left="2124"/>
        <w:contextualSpacing/>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05479B72" wp14:editId="27231A24">
                <wp:simplePos x="0" y="0"/>
                <wp:positionH relativeFrom="column">
                  <wp:posOffset>3021330</wp:posOffset>
                </wp:positionH>
                <wp:positionV relativeFrom="paragraph">
                  <wp:posOffset>184785</wp:posOffset>
                </wp:positionV>
                <wp:extent cx="335915" cy="194310"/>
                <wp:effectExtent l="7620" t="13970" r="7620" b="12065"/>
                <wp:wrapNone/>
                <wp:docPr id="75" name="Шести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5915" cy="194310"/>
                        </a:xfrm>
                        <a:prstGeom prst="hexagon">
                          <a:avLst>
                            <a:gd name="adj" fmla="val 43219"/>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3572D" id="Шестиугольник 75" o:spid="_x0000_s1026" type="#_x0000_t9" style="position:absolute;margin-left:237.9pt;margin-top:14.55pt;width:26.45pt;height:15.3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08AE93A0" wp14:editId="2C620B9C">
                <wp:simplePos x="0" y="0"/>
                <wp:positionH relativeFrom="column">
                  <wp:posOffset>3290570</wp:posOffset>
                </wp:positionH>
                <wp:positionV relativeFrom="paragraph">
                  <wp:posOffset>53975</wp:posOffset>
                </wp:positionV>
                <wp:extent cx="197485" cy="121920"/>
                <wp:effectExtent l="5715" t="11430" r="6350" b="9525"/>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485" cy="121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AD62C" id="Прямая соединительная линия 74"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1pt,4.25pt" to="274.6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48643923" wp14:editId="47F0C8E8">
                <wp:simplePos x="0" y="0"/>
                <wp:positionH relativeFrom="column">
                  <wp:posOffset>2912745</wp:posOffset>
                </wp:positionH>
                <wp:positionV relativeFrom="paragraph">
                  <wp:posOffset>42545</wp:posOffset>
                </wp:positionV>
                <wp:extent cx="179070" cy="138430"/>
                <wp:effectExtent l="8890" t="9525" r="12065" b="1397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 cy="138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0D7F5" id="Прямая соединительная линия 73"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35pt,3.35pt" to="243.4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07392" behindDoc="1" locked="0" layoutInCell="1" allowOverlap="1" wp14:anchorId="7B585A46" wp14:editId="078C2226">
                <wp:simplePos x="0" y="0"/>
                <wp:positionH relativeFrom="column">
                  <wp:posOffset>1235075</wp:posOffset>
                </wp:positionH>
                <wp:positionV relativeFrom="paragraph">
                  <wp:posOffset>247650</wp:posOffset>
                </wp:positionV>
                <wp:extent cx="326390" cy="180975"/>
                <wp:effectExtent l="13335" t="18415" r="5715" b="17145"/>
                <wp:wrapNone/>
                <wp:docPr id="72" name="Шести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6390" cy="180975"/>
                        </a:xfrm>
                        <a:prstGeom prst="hexagon">
                          <a:avLst>
                            <a:gd name="adj" fmla="val 45088"/>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35DEF" id="Шестиугольник 72" o:spid="_x0000_s1026" type="#_x0000_t9" style="position:absolute;margin-left:97.25pt;margin-top:19.5pt;width:25.7pt;height:14.25pt;rotation:90;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"/>
            </w:pict>
          </mc:Fallback>
        </mc:AlternateContent>
      </w:r>
    </w:p>
    <w:p w:rsidR="005E6119" w:rsidRPr="005E6119" w:rsidRDefault="005E6119" w:rsidP="00CF2334">
      <w:pPr>
        <w:spacing w:line="240" w:lineRule="auto"/>
        <w:ind w:left="2124"/>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2606C2E1" wp14:editId="6C6EF89E">
                <wp:simplePos x="0" y="0"/>
                <wp:positionH relativeFrom="column">
                  <wp:posOffset>1343660</wp:posOffset>
                </wp:positionH>
                <wp:positionV relativeFrom="paragraph">
                  <wp:posOffset>65405</wp:posOffset>
                </wp:positionV>
                <wp:extent cx="113665" cy="113665"/>
                <wp:effectExtent l="11430" t="8255" r="8255" b="11430"/>
                <wp:wrapNone/>
                <wp:docPr id="71" name="Овал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67D12" id="Овал 71" o:spid="_x0000_s1026" style="position:absolute;margin-left:105.8pt;margin-top:5.15pt;width:8.95pt;height:8.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7844BF27" wp14:editId="006641D1">
                <wp:simplePos x="0" y="0"/>
                <wp:positionH relativeFrom="column">
                  <wp:posOffset>3119120</wp:posOffset>
                </wp:positionH>
                <wp:positionV relativeFrom="paragraph">
                  <wp:posOffset>36830</wp:posOffset>
                </wp:positionV>
                <wp:extent cx="118110" cy="113665"/>
                <wp:effectExtent l="5715" t="8255" r="9525" b="11430"/>
                <wp:wrapNone/>
                <wp:docPr id="70" name="Овал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ED4177" id="Овал 70" o:spid="_x0000_s1026" style="position:absolute;margin-left:245.6pt;margin-top:2.9pt;width:9.3pt;height:8.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"/>
            </w:pict>
          </mc:Fallback>
        </mc:AlternateContent>
      </w:r>
      <w:r w:rsidRPr="005E6119">
        <w:rPr>
          <w:rFonts w:ascii="Times New Roman" w:hAnsi="Times New Roman" w:cs="Times New Roman"/>
          <w:sz w:val="28"/>
          <w:szCs w:val="28"/>
          <w:lang w:val="en-US"/>
        </w:rPr>
        <w:t xml:space="preserve"> + 3Br</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+ 2HBr</w:t>
      </w:r>
    </w:p>
    <w:p w:rsidR="005E6119" w:rsidRPr="005E6119" w:rsidRDefault="005E6119" w:rsidP="00CF2334">
      <w:pPr>
        <w:tabs>
          <w:tab w:val="left" w:pos="3760"/>
          <w:tab w:val="center" w:pos="5219"/>
        </w:tabs>
        <w:spacing w:line="240" w:lineRule="auto"/>
        <w:ind w:firstLine="2832"/>
        <w:contextualSpacing/>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6DF7B222" wp14:editId="5279BFEF">
                <wp:simplePos x="0" y="0"/>
                <wp:positionH relativeFrom="column">
                  <wp:posOffset>3194685</wp:posOffset>
                </wp:positionH>
                <wp:positionV relativeFrom="paragraph">
                  <wp:posOffset>64135</wp:posOffset>
                </wp:positionV>
                <wp:extent cx="4445" cy="194945"/>
                <wp:effectExtent l="5080" t="11430" r="9525" b="1270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45" cy="194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932C2" id="Прямая соединительная линия 69" o:spid="_x0000_s1026" style="position:absolute;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55pt,5.05pt" to="251.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"/>
            </w:pict>
          </mc:Fallback>
        </mc:AlternateContent>
      </w:r>
      <w:r w:rsidRPr="005E6119">
        <w:rPr>
          <w:rFonts w:ascii="Times New Roman" w:hAnsi="Times New Roman" w:cs="Times New Roman"/>
          <w:sz w:val="28"/>
          <w:szCs w:val="28"/>
          <w:lang w:val="en-US"/>
        </w:rPr>
        <w:t xml:space="preserve"> </w:t>
      </w:r>
    </w:p>
    <w:p w:rsidR="005E6119" w:rsidRPr="005E6119" w:rsidRDefault="005E6119" w:rsidP="00CF2334">
      <w:pPr>
        <w:tabs>
          <w:tab w:val="left" w:pos="3760"/>
          <w:tab w:val="center" w:pos="5219"/>
        </w:tabs>
        <w:spacing w:line="240" w:lineRule="auto"/>
        <w:ind w:firstLine="2832"/>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Br    </w:t>
      </w:r>
    </w:p>
    <w:p w:rsidR="005E6119" w:rsidRPr="005E6119" w:rsidRDefault="005E6119" w:rsidP="00CF2334">
      <w:pPr>
        <w:tabs>
          <w:tab w:val="left" w:pos="3760"/>
          <w:tab w:val="center" w:pos="5219"/>
        </w:tabs>
        <w:spacing w:line="240" w:lineRule="auto"/>
        <w:ind w:firstLine="2832"/>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w:t>
      </w:r>
      <w:r w:rsidRPr="005E6119">
        <w:rPr>
          <w:rFonts w:ascii="Times New Roman" w:hAnsi="Times New Roman" w:cs="Times New Roman"/>
          <w:sz w:val="28"/>
          <w:szCs w:val="28"/>
        </w:rPr>
        <w:t>трибромфенолбром</w:t>
      </w:r>
    </w:p>
    <w:p w:rsidR="005E6119" w:rsidRPr="005E6119" w:rsidRDefault="005E6119" w:rsidP="00CF2334">
      <w:pPr>
        <w:tabs>
          <w:tab w:val="left" w:pos="3760"/>
          <w:tab w:val="center" w:pos="5219"/>
        </w:tabs>
        <w:spacing w:line="240" w:lineRule="auto"/>
        <w:ind w:firstLine="2832"/>
        <w:contextualSpacing/>
        <w:rPr>
          <w:rFonts w:ascii="Times New Roman" w:hAnsi="Times New Roman" w:cs="Times New Roman"/>
          <w:sz w:val="28"/>
          <w:szCs w:val="28"/>
          <w:lang w:val="en-US"/>
        </w:rPr>
      </w:pPr>
    </w:p>
    <w:p w:rsidR="005E6119" w:rsidRPr="005E6119" w:rsidRDefault="005E6119" w:rsidP="00CF2334">
      <w:pPr>
        <w:tabs>
          <w:tab w:val="left" w:pos="3760"/>
          <w:tab w:val="center" w:pos="5219"/>
        </w:tabs>
        <w:spacing w:line="240" w:lineRule="auto"/>
        <w:ind w:firstLine="2832"/>
        <w:contextualSpacing/>
        <w:rPr>
          <w:rFonts w:ascii="Times New Roman" w:hAnsi="Times New Roman" w:cs="Times New Roman"/>
          <w:sz w:val="28"/>
          <w:szCs w:val="28"/>
          <w:lang w:val="en-US"/>
        </w:rPr>
      </w:pPr>
    </w:p>
    <w:p w:rsidR="005E6119" w:rsidRPr="005E6119" w:rsidRDefault="005E6119" w:rsidP="00CF2334">
      <w:pPr>
        <w:spacing w:line="240" w:lineRule="auto"/>
        <w:ind w:left="1416" w:firstLine="708"/>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OBr                             OH</w:t>
      </w:r>
    </w:p>
    <w:p w:rsidR="005E6119" w:rsidRPr="005E6119" w:rsidRDefault="005E6119" w:rsidP="00CF2334">
      <w:pPr>
        <w:spacing w:line="240" w:lineRule="auto"/>
        <w:ind w:left="2124"/>
        <w:contextualSpacing/>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730944" behindDoc="0" locked="0" layoutInCell="1" allowOverlap="1" wp14:anchorId="23C5062C" wp14:editId="588A915C">
                <wp:simplePos x="0" y="0"/>
                <wp:positionH relativeFrom="column">
                  <wp:posOffset>1640840</wp:posOffset>
                </wp:positionH>
                <wp:positionV relativeFrom="paragraph">
                  <wp:posOffset>90170</wp:posOffset>
                </wp:positionV>
                <wp:extent cx="0" cy="203200"/>
                <wp:effectExtent l="13335" t="13970" r="5715" b="1143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6919C" id="Прямая соединительная линия 68"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pt,7.1pt" to="129.2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29920" behindDoc="0" locked="0" layoutInCell="1" allowOverlap="1" wp14:anchorId="56F76C48" wp14:editId="6D01FBA4">
                <wp:simplePos x="0" y="0"/>
                <wp:positionH relativeFrom="column">
                  <wp:posOffset>3235325</wp:posOffset>
                </wp:positionH>
                <wp:positionV relativeFrom="paragraph">
                  <wp:posOffset>102235</wp:posOffset>
                </wp:positionV>
                <wp:extent cx="0" cy="203200"/>
                <wp:effectExtent l="7620" t="6985" r="11430" b="889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A78F6" id="Прямая соединительная линия 67"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75pt,8.05pt" to="254.7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"/>
            </w:pict>
          </mc:Fallback>
        </mc:AlternateContent>
      </w:r>
      <w:r w:rsidRPr="005E6119">
        <w:rPr>
          <w:rFonts w:ascii="Times New Roman" w:hAnsi="Times New Roman" w:cs="Times New Roman"/>
          <w:sz w:val="28"/>
          <w:szCs w:val="28"/>
          <w:lang w:val="en-US"/>
        </w:rPr>
        <w:t>Br       Br                  Br          Br</w:t>
      </w:r>
    </w:p>
    <w:p w:rsidR="005E6119" w:rsidRPr="005E6119" w:rsidRDefault="005E6119" w:rsidP="00CF2334">
      <w:pPr>
        <w:tabs>
          <w:tab w:val="left" w:pos="3760"/>
          <w:tab w:val="center" w:pos="5219"/>
        </w:tabs>
        <w:spacing w:line="240" w:lineRule="auto"/>
        <w:contextualSpacing/>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001FBB97" wp14:editId="5C6C50D1">
                <wp:simplePos x="0" y="0"/>
                <wp:positionH relativeFrom="column">
                  <wp:posOffset>1707515</wp:posOffset>
                </wp:positionH>
                <wp:positionV relativeFrom="paragraph">
                  <wp:posOffset>21590</wp:posOffset>
                </wp:positionV>
                <wp:extent cx="156210" cy="210185"/>
                <wp:effectExtent l="13335" t="6985" r="11430" b="1143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210" cy="210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15869" id="Прямая соединительная линия 66"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45pt,1.7pt" to="146.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42654E46" wp14:editId="4378AE51">
                <wp:simplePos x="0" y="0"/>
                <wp:positionH relativeFrom="column">
                  <wp:posOffset>1442720</wp:posOffset>
                </wp:positionH>
                <wp:positionV relativeFrom="paragraph">
                  <wp:posOffset>7620</wp:posOffset>
                </wp:positionV>
                <wp:extent cx="91440" cy="172085"/>
                <wp:effectExtent l="5715" t="12065" r="7620" b="635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0A08B" id="Прямая соединительная линия 65"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6pt,.6pt" to="120.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07C43FEE" wp14:editId="0ED55386">
                <wp:simplePos x="0" y="0"/>
                <wp:positionH relativeFrom="column">
                  <wp:posOffset>1457960</wp:posOffset>
                </wp:positionH>
                <wp:positionV relativeFrom="paragraph">
                  <wp:posOffset>176530</wp:posOffset>
                </wp:positionV>
                <wp:extent cx="342900" cy="186055"/>
                <wp:effectExtent l="13335" t="17145" r="10160" b="11430"/>
                <wp:wrapNone/>
                <wp:docPr id="64" name="Шести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2900" cy="186055"/>
                        </a:xfrm>
                        <a:prstGeom prst="hexagon">
                          <a:avLst>
                            <a:gd name="adj" fmla="val 46075"/>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3C8B8" id="Шестиугольник 64" o:spid="_x0000_s1026" type="#_x0000_t9" style="position:absolute;margin-left:114.8pt;margin-top:13.9pt;width:27pt;height:14.6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28F1E8CA" wp14:editId="637C4E32">
                <wp:simplePos x="0" y="0"/>
                <wp:positionH relativeFrom="column">
                  <wp:posOffset>3327400</wp:posOffset>
                </wp:positionH>
                <wp:positionV relativeFrom="paragraph">
                  <wp:posOffset>13335</wp:posOffset>
                </wp:positionV>
                <wp:extent cx="151130" cy="155575"/>
                <wp:effectExtent l="13970" t="8255" r="6350" b="762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13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A8677" id="Прямая соединительная линия 63"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pt,1.05pt" to="273.9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32D0B293" wp14:editId="0B5F8626">
                <wp:simplePos x="0" y="0"/>
                <wp:positionH relativeFrom="column">
                  <wp:posOffset>2933700</wp:posOffset>
                </wp:positionH>
                <wp:positionV relativeFrom="paragraph">
                  <wp:posOffset>2540</wp:posOffset>
                </wp:positionV>
                <wp:extent cx="198120" cy="176530"/>
                <wp:effectExtent l="10795" t="6985" r="10160" b="6985"/>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 cy="176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E448F" id="Прямая соединительная линия 62"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2pt" to="246.6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6AAA23FD" wp14:editId="1C3385FE">
                <wp:simplePos x="0" y="0"/>
                <wp:positionH relativeFrom="column">
                  <wp:posOffset>3058160</wp:posOffset>
                </wp:positionH>
                <wp:positionV relativeFrom="paragraph">
                  <wp:posOffset>176530</wp:posOffset>
                </wp:positionV>
                <wp:extent cx="342900" cy="186055"/>
                <wp:effectExtent l="13335" t="17145" r="10160" b="11430"/>
                <wp:wrapNone/>
                <wp:docPr id="61" name="Шести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2900" cy="186055"/>
                        </a:xfrm>
                        <a:prstGeom prst="hexagon">
                          <a:avLst>
                            <a:gd name="adj" fmla="val 46075"/>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8994A" id="Шестиугольник 61" o:spid="_x0000_s1026" type="#_x0000_t9" style="position:absolute;margin-left:240.8pt;margin-top:13.9pt;width:27pt;height:14.65pt;rotation:9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"/>
            </w:pict>
          </mc:Fallback>
        </mc:AlternateContent>
      </w:r>
      <w:r w:rsidRPr="005E6119">
        <w:rPr>
          <w:rFonts w:ascii="Times New Roman" w:hAnsi="Times New Roman" w:cs="Times New Roman"/>
          <w:sz w:val="28"/>
          <w:szCs w:val="28"/>
          <w:lang w:val="en-US"/>
        </w:rPr>
        <w:tab/>
        <w:t xml:space="preserve">                   </w:t>
      </w:r>
    </w:p>
    <w:p w:rsidR="005E6119" w:rsidRPr="005E6119" w:rsidRDefault="005E6119" w:rsidP="00CF2334">
      <w:pPr>
        <w:tabs>
          <w:tab w:val="left" w:pos="3760"/>
          <w:tab w:val="center" w:pos="5219"/>
        </w:tabs>
        <w:spacing w:line="240" w:lineRule="auto"/>
        <w:contextualSpacing/>
        <w:rPr>
          <w:rFonts w:ascii="Times New Roman" w:hAnsi="Times New Roman" w:cs="Times New Roman"/>
          <w:sz w:val="28"/>
          <w:szCs w:val="28"/>
          <w:vertAlign w:val="subscript"/>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7FA81605" wp14:editId="6E61B939">
                <wp:simplePos x="0" y="0"/>
                <wp:positionH relativeFrom="column">
                  <wp:posOffset>1562100</wp:posOffset>
                </wp:positionH>
                <wp:positionV relativeFrom="paragraph">
                  <wp:posOffset>4445</wp:posOffset>
                </wp:positionV>
                <wp:extent cx="113665" cy="113665"/>
                <wp:effectExtent l="10795" t="13335" r="8890" b="6350"/>
                <wp:wrapNone/>
                <wp:docPr id="60" name="Овал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BD0B1C" id="Овал 60" o:spid="_x0000_s1026" style="position:absolute;margin-left:123pt;margin-top:.35pt;width:8.95pt;height:8.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360B9FD7" wp14:editId="76FFD6BD">
                <wp:simplePos x="0" y="0"/>
                <wp:positionH relativeFrom="column">
                  <wp:posOffset>1570355</wp:posOffset>
                </wp:positionH>
                <wp:positionV relativeFrom="paragraph">
                  <wp:posOffset>24765</wp:posOffset>
                </wp:positionV>
                <wp:extent cx="114300" cy="114300"/>
                <wp:effectExtent l="9525" t="5080" r="9525" b="13970"/>
                <wp:wrapNone/>
                <wp:docPr id="59" name="Овал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F1DBD7" id="Овал 59" o:spid="_x0000_s1026" style="position:absolute;margin-left:123.65pt;margin-top:1.95pt;width:9pt;height: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4FDE167B" wp14:editId="16115669">
                <wp:simplePos x="0" y="0"/>
                <wp:positionH relativeFrom="column">
                  <wp:posOffset>3166110</wp:posOffset>
                </wp:positionH>
                <wp:positionV relativeFrom="paragraph">
                  <wp:posOffset>16510</wp:posOffset>
                </wp:positionV>
                <wp:extent cx="113665" cy="113665"/>
                <wp:effectExtent l="5080" t="6350" r="5080" b="13335"/>
                <wp:wrapNone/>
                <wp:docPr id="58" name="Овал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AA0968" id="Овал 58" o:spid="_x0000_s1026" style="position:absolute;margin-left:249.3pt;margin-top:1.3pt;width:8.95pt;height:8.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"/>
            </w:pict>
          </mc:Fallback>
        </mc:AlternateContent>
      </w:r>
      <w:r w:rsidRPr="005E6119">
        <w:rPr>
          <w:rFonts w:ascii="Times New Roman" w:hAnsi="Times New Roman" w:cs="Times New Roman"/>
          <w:sz w:val="28"/>
          <w:szCs w:val="28"/>
          <w:lang w:val="en-US"/>
        </w:rPr>
        <w:t xml:space="preserve">                                                  + 2HI →                    + HBr +I</w:t>
      </w:r>
      <w:r w:rsidRPr="005E6119">
        <w:rPr>
          <w:rFonts w:ascii="Times New Roman" w:hAnsi="Times New Roman" w:cs="Times New Roman"/>
          <w:sz w:val="28"/>
          <w:szCs w:val="28"/>
          <w:vertAlign w:val="subscript"/>
          <w:lang w:val="en-US"/>
        </w:rPr>
        <w:t>2</w:t>
      </w:r>
    </w:p>
    <w:p w:rsidR="005E6119" w:rsidRPr="005E6119" w:rsidRDefault="005E6119" w:rsidP="00CF2334">
      <w:pPr>
        <w:tabs>
          <w:tab w:val="left" w:pos="3760"/>
          <w:tab w:val="center" w:pos="5219"/>
        </w:tabs>
        <w:spacing w:line="240" w:lineRule="auto"/>
        <w:contextualSpacing/>
        <w:rPr>
          <w:rFonts w:ascii="Times New Roman" w:hAnsi="Times New Roman" w:cs="Times New Roman"/>
          <w:sz w:val="28"/>
          <w:szCs w:val="28"/>
          <w:lang w:val="en-US"/>
        </w:rPr>
      </w:pPr>
    </w:p>
    <w:p w:rsidR="005E6119" w:rsidRPr="005E6119" w:rsidRDefault="005E6119" w:rsidP="00CF2334">
      <w:pPr>
        <w:tabs>
          <w:tab w:val="left" w:pos="3920"/>
        </w:tabs>
        <w:spacing w:line="240" w:lineRule="auto"/>
        <w:contextualSpacing/>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322CB8F0" wp14:editId="78BF8AE7">
                <wp:simplePos x="0" y="0"/>
                <wp:positionH relativeFrom="column">
                  <wp:posOffset>1617980</wp:posOffset>
                </wp:positionH>
                <wp:positionV relativeFrom="paragraph">
                  <wp:posOffset>38100</wp:posOffset>
                </wp:positionV>
                <wp:extent cx="10795" cy="172720"/>
                <wp:effectExtent l="9525" t="8255" r="8255" b="952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AD282" id="Прямая соединительная линия 57"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4pt,3pt" to="128.2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6740B734" wp14:editId="38C12653">
                <wp:simplePos x="0" y="0"/>
                <wp:positionH relativeFrom="column">
                  <wp:posOffset>3218180</wp:posOffset>
                </wp:positionH>
                <wp:positionV relativeFrom="paragraph">
                  <wp:posOffset>1905</wp:posOffset>
                </wp:positionV>
                <wp:extent cx="6985" cy="207010"/>
                <wp:effectExtent l="9525" t="10160" r="12065" b="1143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207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CB7EB" id="Прямая соединительная линия 56"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4pt,.15pt" to="253.9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"/>
            </w:pict>
          </mc:Fallback>
        </mc:AlternateContent>
      </w:r>
      <w:r w:rsidRPr="005E6119">
        <w:rPr>
          <w:rFonts w:ascii="Times New Roman" w:hAnsi="Times New Roman" w:cs="Times New Roman"/>
          <w:sz w:val="28"/>
          <w:szCs w:val="28"/>
          <w:lang w:val="en-US"/>
        </w:rPr>
        <w:tab/>
      </w:r>
    </w:p>
    <w:p w:rsidR="005E6119" w:rsidRPr="005E6119" w:rsidRDefault="005E6119" w:rsidP="00CF2334">
      <w:pPr>
        <w:spacing w:line="240" w:lineRule="auto"/>
        <w:ind w:left="2124"/>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Br                               Br</w:t>
      </w:r>
    </w:p>
    <w:p w:rsidR="005E6119" w:rsidRPr="005E6119" w:rsidRDefault="005E6119" w:rsidP="00CF2334">
      <w:pPr>
        <w:spacing w:line="240" w:lineRule="auto"/>
        <w:ind w:left="2124"/>
        <w:contextualSpacing/>
        <w:rPr>
          <w:rFonts w:ascii="Times New Roman" w:hAnsi="Times New Roman" w:cs="Times New Roman"/>
          <w:sz w:val="28"/>
          <w:szCs w:val="28"/>
          <w:lang w:val="en-US"/>
        </w:rPr>
      </w:pPr>
    </w:p>
    <w:p w:rsidR="005E6119" w:rsidRPr="005E6119" w:rsidRDefault="005E6119" w:rsidP="00CF2334">
      <w:pPr>
        <w:spacing w:line="240" w:lineRule="auto"/>
        <w:ind w:left="2124"/>
        <w:contextualSpacing/>
        <w:rPr>
          <w:rFonts w:ascii="Times New Roman" w:hAnsi="Times New Roman" w:cs="Times New Roman"/>
          <w:sz w:val="28"/>
          <w:szCs w:val="28"/>
          <w:lang w:val="en-US"/>
        </w:rPr>
      </w:pPr>
    </w:p>
    <w:p w:rsidR="005E6119" w:rsidRPr="005E6119" w:rsidRDefault="005E6119" w:rsidP="00CF2334">
      <w:pPr>
        <w:spacing w:line="240" w:lineRule="auto"/>
        <w:ind w:left="2124" w:firstLine="708"/>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KI + HCl → KCl +HI</w:t>
      </w:r>
    </w:p>
    <w:p w:rsidR="005E6119" w:rsidRPr="005E6119" w:rsidRDefault="005E6119" w:rsidP="00CF2334">
      <w:pPr>
        <w:spacing w:line="240" w:lineRule="auto"/>
        <w:ind w:left="2124" w:firstLine="708"/>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Br</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+ 2HI→ 2HBr + I</w:t>
      </w:r>
      <w:r w:rsidRPr="005E6119">
        <w:rPr>
          <w:rFonts w:ascii="Times New Roman" w:hAnsi="Times New Roman" w:cs="Times New Roman"/>
          <w:sz w:val="28"/>
          <w:szCs w:val="28"/>
          <w:vertAlign w:val="subscript"/>
          <w:lang w:val="en-US"/>
        </w:rPr>
        <w:t>2</w:t>
      </w:r>
    </w:p>
    <w:p w:rsidR="005E6119" w:rsidRPr="005E6119" w:rsidRDefault="005E6119" w:rsidP="00CF2334">
      <w:pPr>
        <w:spacing w:line="240" w:lineRule="auto"/>
        <w:ind w:left="1416"/>
        <w:contextualSpacing/>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 xml:space="preserve">        I</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vertAlign w:val="superscript"/>
          <w:lang w:val="en-US"/>
        </w:rPr>
        <w:t>0</w:t>
      </w:r>
      <w:r w:rsidRPr="005E6119">
        <w:rPr>
          <w:rFonts w:ascii="Times New Roman" w:hAnsi="Times New Roman" w:cs="Times New Roman"/>
          <w:sz w:val="28"/>
          <w:szCs w:val="28"/>
          <w:lang w:val="en-US"/>
        </w:rPr>
        <w:t xml:space="preserve"> + 2Na2S2</w:t>
      </w:r>
      <w:r w:rsidRPr="005E6119">
        <w:rPr>
          <w:rFonts w:ascii="Times New Roman" w:hAnsi="Times New Roman" w:cs="Times New Roman"/>
          <w:sz w:val="28"/>
          <w:szCs w:val="28"/>
          <w:vertAlign w:val="superscript"/>
          <w:lang w:val="en-US"/>
        </w:rPr>
        <w:t>+2</w:t>
      </w:r>
      <w:r w:rsidRPr="005E6119">
        <w:rPr>
          <w:rFonts w:ascii="Times New Roman" w:hAnsi="Times New Roman" w:cs="Times New Roman"/>
          <w:sz w:val="28"/>
          <w:szCs w:val="28"/>
          <w:lang w:val="en-US"/>
        </w:rPr>
        <w:t>O3 → 2NaI</w:t>
      </w:r>
      <w:r w:rsidRPr="005E6119">
        <w:rPr>
          <w:rFonts w:ascii="Times New Roman" w:hAnsi="Times New Roman" w:cs="Times New Roman"/>
          <w:sz w:val="28"/>
          <w:szCs w:val="28"/>
          <w:vertAlign w:val="superscript"/>
          <w:lang w:val="en-US"/>
        </w:rPr>
        <w:t>-</w:t>
      </w:r>
      <w:r w:rsidRPr="005E6119">
        <w:rPr>
          <w:rFonts w:ascii="Times New Roman" w:hAnsi="Times New Roman" w:cs="Times New Roman"/>
          <w:sz w:val="28"/>
          <w:szCs w:val="28"/>
          <w:lang w:val="en-US"/>
        </w:rPr>
        <w:t xml:space="preserve"> + Na2S4</w:t>
      </w:r>
      <w:r w:rsidRPr="005E6119">
        <w:rPr>
          <w:rFonts w:ascii="Times New Roman" w:hAnsi="Times New Roman" w:cs="Times New Roman"/>
          <w:sz w:val="28"/>
          <w:szCs w:val="28"/>
          <w:vertAlign w:val="superscript"/>
          <w:lang w:val="en-US"/>
        </w:rPr>
        <w:t>+2,5</w:t>
      </w:r>
      <w:r w:rsidRPr="005E6119">
        <w:rPr>
          <w:rFonts w:ascii="Times New Roman" w:hAnsi="Times New Roman" w:cs="Times New Roman"/>
          <w:sz w:val="28"/>
          <w:szCs w:val="28"/>
          <w:lang w:val="en-US"/>
        </w:rPr>
        <w:t>O6</w:t>
      </w:r>
    </w:p>
    <w:p w:rsidR="005E6119" w:rsidRPr="005E6119" w:rsidRDefault="005E6119" w:rsidP="00CF2334">
      <w:pPr>
        <w:tabs>
          <w:tab w:val="center" w:pos="5399"/>
          <w:tab w:val="left" w:pos="7300"/>
        </w:tabs>
        <w:spacing w:line="240" w:lineRule="auto"/>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p>
    <w:p w:rsidR="00CF2334" w:rsidRDefault="005E6119" w:rsidP="00CF2334">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p>
    <w:p w:rsidR="005E6119" w:rsidRPr="005E6119" w:rsidRDefault="00CF2334" w:rsidP="00CF2334">
      <w:pPr>
        <w:spacing w:line="240" w:lineRule="auto"/>
        <w:ind w:left="708"/>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005E6119" w:rsidRPr="005E6119">
        <w:rPr>
          <w:rFonts w:ascii="Times New Roman" w:hAnsi="Times New Roman" w:cs="Times New Roman"/>
          <w:sz w:val="28"/>
          <w:szCs w:val="28"/>
        </w:rPr>
        <w:t>Засоби</w:t>
      </w:r>
      <w:r w:rsidR="005E6119" w:rsidRPr="005E6119">
        <w:rPr>
          <w:rFonts w:ascii="Times New Roman" w:hAnsi="Times New Roman" w:cs="Times New Roman"/>
          <w:sz w:val="28"/>
          <w:szCs w:val="28"/>
          <w:lang w:val="en-US"/>
        </w:rPr>
        <w:t xml:space="preserve"> </w:t>
      </w:r>
      <w:r w:rsidR="005E6119" w:rsidRPr="005E6119">
        <w:rPr>
          <w:rFonts w:ascii="Times New Roman" w:hAnsi="Times New Roman" w:cs="Times New Roman"/>
          <w:sz w:val="28"/>
          <w:szCs w:val="28"/>
        </w:rPr>
        <w:t>вимірювання</w:t>
      </w:r>
      <w:r w:rsidR="005E6119" w:rsidRPr="005E6119">
        <w:rPr>
          <w:rFonts w:ascii="Times New Roman" w:hAnsi="Times New Roman" w:cs="Times New Roman"/>
          <w:sz w:val="28"/>
          <w:szCs w:val="28"/>
          <w:lang w:val="en-US"/>
        </w:rPr>
        <w:t>:</w:t>
      </w:r>
    </w:p>
    <w:p w:rsidR="005E6119" w:rsidRPr="005E6119" w:rsidRDefault="005E6119" w:rsidP="00CF2334">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терези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рівноваги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них</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шпателі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ємністю</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25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ємністю</w:t>
      </w:r>
      <w:r w:rsidRPr="005E6119">
        <w:rPr>
          <w:rFonts w:ascii="Times New Roman" w:hAnsi="Times New Roman" w:cs="Times New Roman"/>
          <w:sz w:val="28"/>
          <w:szCs w:val="28"/>
          <w:lang w:val="en-US"/>
        </w:rPr>
        <w:t xml:space="preserve"> 100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піпетки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Мора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lastRenderedPageBreak/>
        <w:t>бюреток</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бромід</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бромат</w:t>
      </w:r>
      <w:r w:rsidRPr="005E6119">
        <w:rPr>
          <w:rFonts w:ascii="Times New Roman" w:hAnsi="Times New Roman" w:cs="Times New Roman"/>
          <w:sz w:val="28"/>
          <w:szCs w:val="28"/>
          <w:lang w:val="en-US"/>
        </w:rPr>
        <w:t xml:space="preserve"> 0,1</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50%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сульфатної</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крохмалю</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КІ</w:t>
      </w:r>
      <w:r w:rsidRPr="005E6119">
        <w:rPr>
          <w:rFonts w:ascii="Times New Roman" w:hAnsi="Times New Roman" w:cs="Times New Roman"/>
          <w:sz w:val="28"/>
          <w:szCs w:val="28"/>
          <w:lang w:val="en-US"/>
        </w:rPr>
        <w:t>; 0,1</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w:t>
      </w:r>
    </w:p>
    <w:p w:rsidR="005E6119" w:rsidRPr="005E6119" w:rsidRDefault="005E6119" w:rsidP="00CF2334">
      <w:pPr>
        <w:spacing w:line="240" w:lineRule="auto"/>
        <w:ind w:left="708"/>
        <w:contextualSpacing/>
        <w:jc w:val="both"/>
        <w:rPr>
          <w:rFonts w:ascii="Times New Roman" w:hAnsi="Times New Roman" w:cs="Times New Roman"/>
          <w:sz w:val="28"/>
          <w:szCs w:val="28"/>
          <w:lang w:val="en-US"/>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CF2334">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0,2г зважують з точністю до 0,0002г кількісно переносять в мірну колбу ємністю 100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та доводять об’єм до мітки водою та ретельно перемішують. Відбирають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приготованого розчину у конічну колбу, додають 25 см</w:t>
      </w:r>
      <w:proofErr w:type="gramStart"/>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0</w:t>
      </w:r>
      <w:proofErr w:type="gramEnd"/>
      <w:r w:rsidRPr="005E6119">
        <w:rPr>
          <w:rFonts w:ascii="Times New Roman" w:hAnsi="Times New Roman" w:cs="Times New Roman"/>
          <w:sz w:val="28"/>
          <w:szCs w:val="28"/>
        </w:rPr>
        <w:t>,1 н розчину бромід-бромату,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50%  розчину сульфатної кислоти. Рідину в колбі ретельно перемішують та залишають на 15 хв. в темному місці. Після цього додають 15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10% розчину КІ, сильно збовтують, залишають на 10 хв. в темному місці, йод, який виділився титрують 0,1н </w:t>
      </w:r>
      <w:r w:rsidRPr="005E6119">
        <w:rPr>
          <w:rFonts w:ascii="Times New Roman" w:hAnsi="Times New Roman" w:cs="Times New Roman"/>
          <w:sz w:val="28"/>
          <w:szCs w:val="28"/>
          <w:lang w:val="en-US"/>
        </w:rPr>
        <w:t>Na</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до солом’яно-жовтого кольору, потім додають розчин крохмалю та титрують до зникнення синього забарвлення розчину. Паралельно ставлять контрольний дослід в тих самих умовах і з тими ж реактивами.</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w:t>
      </w:r>
      <w:r w:rsidRPr="005E6119">
        <w:rPr>
          <w:rFonts w:ascii="Times New Roman" w:hAnsi="Times New Roman" w:cs="Times New Roman"/>
          <w:sz w:val="28"/>
          <w:szCs w:val="28"/>
          <w:lang w:val="en-US"/>
        </w:rPr>
        <w:t>V</w:t>
      </w:r>
      <w:r w:rsidRPr="005E6119">
        <w:rPr>
          <w:rFonts w:ascii="Times New Roman" w:hAnsi="Times New Roman" w:cs="Times New Roman"/>
          <w:sz w:val="28"/>
          <w:szCs w:val="28"/>
        </w:rPr>
        <w:t>т.с</w:t>
      </w:r>
      <w:r w:rsidRPr="005E6119">
        <w:rPr>
          <w:rFonts w:ascii="Times New Roman" w:hAnsi="Times New Roman" w:cs="Times New Roman"/>
          <w:sz w:val="28"/>
          <w:szCs w:val="28"/>
          <w:vertAlign w:val="subscript"/>
        </w:rPr>
        <w:t>. проба</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w:t>
      </w:r>
      <w:r w:rsidRPr="005E6119">
        <w:rPr>
          <w:rFonts w:ascii="Times New Roman" w:hAnsi="Times New Roman" w:cs="Times New Roman"/>
          <w:sz w:val="28"/>
          <w:szCs w:val="28"/>
          <w:lang w:val="en-US"/>
        </w:rPr>
        <w:t>V</w:t>
      </w:r>
      <w:proofErr w:type="gramStart"/>
      <w:r w:rsidRPr="005E6119">
        <w:rPr>
          <w:rFonts w:ascii="Times New Roman" w:hAnsi="Times New Roman" w:cs="Times New Roman"/>
          <w:sz w:val="28"/>
          <w:szCs w:val="28"/>
        </w:rPr>
        <w:t>т.с</w:t>
      </w:r>
      <w:proofErr w:type="gramEnd"/>
      <w:r w:rsidRPr="005E6119">
        <w:rPr>
          <w:rFonts w:ascii="Times New Roman" w:hAnsi="Times New Roman" w:cs="Times New Roman"/>
          <w:sz w:val="28"/>
          <w:szCs w:val="28"/>
        </w:rPr>
        <w:t xml:space="preserve"> </w:t>
      </w:r>
      <w:r w:rsidRPr="005E6119">
        <w:rPr>
          <w:rFonts w:ascii="Times New Roman" w:hAnsi="Times New Roman" w:cs="Times New Roman"/>
          <w:sz w:val="28"/>
          <w:szCs w:val="28"/>
          <w:vertAlign w:val="subscript"/>
        </w:rPr>
        <w:t>к.д.</w:t>
      </w:r>
      <w:r w:rsidRPr="005E6119">
        <w:rPr>
          <w:rFonts w:ascii="Times New Roman" w:hAnsi="Times New Roman" w:cs="Times New Roman"/>
          <w:sz w:val="28"/>
          <w:szCs w:val="28"/>
        </w:rPr>
        <w:t xml:space="preserve"> =</w:t>
      </w:r>
    </w:p>
    <w:p w:rsidR="005E6119" w:rsidRPr="005E6119" w:rsidRDefault="005E6119" w:rsidP="00CF2334">
      <w:pPr>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5505" w:dyaOrig="690">
          <v:shape id="_x0000_i1056" type="#_x0000_t75" style="width:275.25pt;height:34.5pt" o:ole="">
            <v:imagedata r:id="rId71" o:title=""/>
          </v:shape>
          <o:OLEObject Type="Embed" ProgID="Equation.3" ShapeID="_x0000_i1056" DrawAspect="Content" ObjectID="_1748517514" r:id="rId72"/>
        </w:object>
      </w:r>
      <w:r w:rsidRPr="005E6119">
        <w:rPr>
          <w:rFonts w:ascii="Times New Roman" w:hAnsi="Times New Roman" w:cs="Times New Roman"/>
          <w:sz w:val="28"/>
          <w:szCs w:val="28"/>
        </w:rPr>
        <w:tab/>
      </w:r>
    </w:p>
    <w:p w:rsidR="005E6119" w:rsidRPr="005E6119" w:rsidRDefault="005E6119" w:rsidP="00CF2334">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sz w:val="28"/>
          <w:szCs w:val="28"/>
          <w:lang w:val="en-US"/>
        </w:rPr>
        <w:t>V</w:t>
      </w:r>
      <w:r w:rsidRPr="005E6119">
        <w:rPr>
          <w:rFonts w:ascii="Times New Roman" w:hAnsi="Times New Roman" w:cs="Times New Roman"/>
          <w:sz w:val="28"/>
          <w:szCs w:val="28"/>
        </w:rPr>
        <w:t>т.с.</w:t>
      </w:r>
      <w:r w:rsidRPr="005E6119">
        <w:rPr>
          <w:rFonts w:ascii="Times New Roman" w:hAnsi="Times New Roman" w:cs="Times New Roman"/>
          <w:sz w:val="28"/>
          <w:szCs w:val="28"/>
          <w:vertAlign w:val="subscript"/>
        </w:rPr>
        <w:t>проба</w:t>
      </w:r>
      <w:r w:rsidRPr="005E6119">
        <w:rPr>
          <w:rFonts w:ascii="Times New Roman" w:hAnsi="Times New Roman" w:cs="Times New Roman"/>
          <w:sz w:val="28"/>
          <w:szCs w:val="28"/>
        </w:rPr>
        <w:t xml:space="preserve"> – об’єм натрій тіосульфату, який витрачено на титрування проби,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sz w:val="28"/>
          <w:szCs w:val="28"/>
        </w:rPr>
        <w:t>т.с.</w:t>
      </w:r>
      <w:r w:rsidRPr="005E6119">
        <w:rPr>
          <w:rFonts w:ascii="Times New Roman" w:hAnsi="Times New Roman" w:cs="Times New Roman"/>
          <w:sz w:val="28"/>
          <w:szCs w:val="28"/>
          <w:vertAlign w:val="subscript"/>
        </w:rPr>
        <w:t>к.д.</w:t>
      </w:r>
      <w:r w:rsidRPr="005E6119">
        <w:rPr>
          <w:rFonts w:ascii="Times New Roman" w:hAnsi="Times New Roman" w:cs="Times New Roman"/>
          <w:sz w:val="28"/>
          <w:szCs w:val="28"/>
        </w:rPr>
        <w:t xml:space="preserve"> – об’єм натрій тіосульфату, який витрачено на титрування контрольного досліду,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Се</w:t>
      </w:r>
      <w:r w:rsidRPr="005E6119">
        <w:rPr>
          <w:rFonts w:ascii="Times New Roman" w:hAnsi="Times New Roman" w:cs="Times New Roman"/>
          <w:sz w:val="28"/>
          <w:szCs w:val="28"/>
          <w:vertAlign w:val="subscript"/>
        </w:rPr>
        <w:t>б-б</w:t>
      </w:r>
      <w:r w:rsidRPr="005E6119">
        <w:rPr>
          <w:rFonts w:ascii="Times New Roman" w:hAnsi="Times New Roman" w:cs="Times New Roman"/>
          <w:sz w:val="28"/>
          <w:szCs w:val="28"/>
        </w:rPr>
        <w:t xml:space="preserve"> – молярна концентрація еквівалента бромід-бромату,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Се</w:t>
      </w:r>
      <w:r w:rsidRPr="005E6119">
        <w:rPr>
          <w:rFonts w:ascii="Times New Roman" w:hAnsi="Times New Roman" w:cs="Times New Roman"/>
          <w:sz w:val="28"/>
          <w:szCs w:val="28"/>
          <w:vertAlign w:val="subscript"/>
        </w:rPr>
        <w:t xml:space="preserve"> т.с.</w:t>
      </w:r>
      <w:r w:rsidRPr="005E6119">
        <w:rPr>
          <w:rFonts w:ascii="Times New Roman" w:hAnsi="Times New Roman" w:cs="Times New Roman"/>
          <w:sz w:val="28"/>
          <w:szCs w:val="28"/>
        </w:rPr>
        <w:t xml:space="preserve"> – молярна концентрація еквівалента натрій тіосульфату,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Ме (С</w:t>
      </w:r>
      <w:r w:rsidRPr="005E6119">
        <w:rPr>
          <w:rFonts w:ascii="Times New Roman" w:hAnsi="Times New Roman" w:cs="Times New Roman"/>
          <w:sz w:val="28"/>
          <w:szCs w:val="28"/>
          <w:vertAlign w:val="subscript"/>
        </w:rPr>
        <w:t>6</w:t>
      </w:r>
      <w:r w:rsidRPr="005E6119">
        <w:rPr>
          <w:rFonts w:ascii="Times New Roman" w:hAnsi="Times New Roman" w:cs="Times New Roman"/>
          <w:sz w:val="28"/>
          <w:szCs w:val="28"/>
        </w:rPr>
        <w:t>Н</w:t>
      </w:r>
      <w:r w:rsidRPr="005E6119">
        <w:rPr>
          <w:rFonts w:ascii="Times New Roman" w:hAnsi="Times New Roman" w:cs="Times New Roman"/>
          <w:sz w:val="28"/>
          <w:szCs w:val="28"/>
          <w:vertAlign w:val="subscript"/>
        </w:rPr>
        <w:t>5</w:t>
      </w:r>
      <w:r w:rsidRPr="005E6119">
        <w:rPr>
          <w:rFonts w:ascii="Times New Roman" w:hAnsi="Times New Roman" w:cs="Times New Roman"/>
          <w:sz w:val="28"/>
          <w:szCs w:val="28"/>
        </w:rPr>
        <w:t xml:space="preserve">ОН) – молярна маса еквівалента фенолу, г/моль-екв;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rPr>
        <w:t>М</w:t>
      </w:r>
      <w:r w:rsidRPr="005E6119">
        <w:rPr>
          <w:rFonts w:ascii="Times New Roman" w:hAnsi="Times New Roman" w:cs="Times New Roman"/>
          <w:sz w:val="28"/>
          <w:szCs w:val="28"/>
          <w:vertAlign w:val="subscript"/>
          <w:lang w:val="en-US"/>
        </w:rPr>
        <w:t>K</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a</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CF2334">
      <w:pPr>
        <w:tabs>
          <w:tab w:val="center" w:pos="5399"/>
          <w:tab w:val="left" w:pos="730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14</w:t>
      </w:r>
    </w:p>
    <w:p w:rsidR="005E6119" w:rsidRPr="005E6119" w:rsidRDefault="005E6119" w:rsidP="00CF2334">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спирту</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w:t>
      </w:r>
      <w:proofErr w:type="gramStart"/>
      <w:r w:rsidRPr="005E6119">
        <w:rPr>
          <w:rFonts w:ascii="Times New Roman" w:hAnsi="Times New Roman" w:cs="Times New Roman"/>
          <w:sz w:val="28"/>
          <w:szCs w:val="28"/>
        </w:rPr>
        <w:t>спирту .</w:t>
      </w:r>
      <w:proofErr w:type="gramEnd"/>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Метод визначення полягає в окисненні спирту розчином калій перманганату або калій дихромату з наступним титруванням залишку окисника сіллю Мора. Окиснення спирту протікає в часі, і тому окисник додають у надлишку. У цих умовах спирти окиснюються до відповідних кислот та альдегідів. </w:t>
      </w:r>
    </w:p>
    <w:p w:rsidR="005E6119" w:rsidRPr="005E6119" w:rsidRDefault="005E6119" w:rsidP="005E6119">
      <w:pPr>
        <w:jc w:val="both"/>
        <w:rPr>
          <w:rFonts w:ascii="Times New Roman" w:hAnsi="Times New Roman" w:cs="Times New Roman"/>
          <w:sz w:val="28"/>
          <w:szCs w:val="28"/>
          <w:lang w:val="en-US"/>
        </w:rPr>
      </w:pPr>
      <w:r w:rsidRPr="005E6119">
        <w:rPr>
          <w:rFonts w:ascii="Times New Roman" w:hAnsi="Times New Roman" w:cs="Times New Roman"/>
          <w:sz w:val="28"/>
          <w:szCs w:val="28"/>
        </w:rPr>
        <w:tab/>
        <w:t xml:space="preserve">         Хімізм</w:t>
      </w:r>
      <w:r w:rsidRPr="005E6119">
        <w:rPr>
          <w:rFonts w:ascii="Times New Roman" w:hAnsi="Times New Roman" w:cs="Times New Roman"/>
          <w:sz w:val="28"/>
          <w:szCs w:val="28"/>
          <w:lang w:val="en-US"/>
        </w:rPr>
        <w:t>:</w:t>
      </w:r>
    </w:p>
    <w:p w:rsidR="005E6119" w:rsidRPr="005E6119" w:rsidRDefault="005E6119" w:rsidP="005E6119">
      <w:pPr>
        <w:spacing w:line="360" w:lineRule="auto"/>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5</w:t>
      </w:r>
      <w:r w:rsidRPr="005E6119">
        <w:rPr>
          <w:rFonts w:ascii="Times New Roman" w:hAnsi="Times New Roman" w:cs="Times New Roman"/>
          <w:sz w:val="28"/>
          <w:szCs w:val="28"/>
        </w:rPr>
        <w:t>СН</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rPr>
        <w:t>ОН</w:t>
      </w:r>
      <w:r w:rsidRPr="005E6119">
        <w:rPr>
          <w:rFonts w:ascii="Times New Roman" w:hAnsi="Times New Roman" w:cs="Times New Roman"/>
          <w:sz w:val="28"/>
          <w:szCs w:val="28"/>
          <w:lang w:val="en-US"/>
        </w:rPr>
        <w:t xml:space="preserve"> + 2</w:t>
      </w:r>
      <w:r w:rsidRPr="005E6119">
        <w:rPr>
          <w:rFonts w:ascii="Times New Roman" w:hAnsi="Times New Roman" w:cs="Times New Roman"/>
          <w:sz w:val="28"/>
          <w:szCs w:val="28"/>
        </w:rPr>
        <w:t>КМ</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+3H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5HCOH + K</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+ 8H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5E6119">
      <w:pPr>
        <w:spacing w:line="360" w:lineRule="auto"/>
        <w:ind w:left="709" w:hanging="709"/>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5</w:t>
      </w:r>
      <w:r w:rsidRPr="005E6119">
        <w:rPr>
          <w:rFonts w:ascii="Times New Roman" w:hAnsi="Times New Roman" w:cs="Times New Roman"/>
          <w:sz w:val="28"/>
          <w:szCs w:val="28"/>
        </w:rPr>
        <w:t>СН</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rPr>
        <w:t>ОН</w:t>
      </w:r>
      <w:r w:rsidRPr="005E6119">
        <w:rPr>
          <w:rFonts w:ascii="Times New Roman" w:hAnsi="Times New Roman" w:cs="Times New Roman"/>
          <w:sz w:val="28"/>
          <w:szCs w:val="28"/>
          <w:lang w:val="en-US"/>
        </w:rPr>
        <w:t xml:space="preserve"> + 4</w:t>
      </w:r>
      <w:r w:rsidRPr="005E6119">
        <w:rPr>
          <w:rFonts w:ascii="Times New Roman" w:hAnsi="Times New Roman" w:cs="Times New Roman"/>
          <w:sz w:val="28"/>
          <w:szCs w:val="28"/>
        </w:rPr>
        <w:t>КМ</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+ 6H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5HCOOH + 2K</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+ 4MnSO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+ 11H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5E6119">
      <w:pPr>
        <w:spacing w:line="360" w:lineRule="auto"/>
        <w:ind w:left="709" w:hanging="709"/>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-2                                                      +2</w:t>
      </w:r>
    </w:p>
    <w:p w:rsidR="005E6119" w:rsidRPr="005E6119" w:rsidRDefault="005E6119" w:rsidP="005E6119">
      <w:pPr>
        <w:spacing w:line="360" w:lineRule="auto"/>
        <w:ind w:left="709"/>
        <w:rPr>
          <w:rFonts w:ascii="Times New Roman" w:hAnsi="Times New Roman" w:cs="Times New Roman"/>
          <w:sz w:val="28"/>
          <w:szCs w:val="28"/>
          <w:lang w:val="en-US"/>
        </w:rPr>
      </w:pPr>
      <w:r w:rsidRPr="005E6119">
        <w:rPr>
          <w:rFonts w:ascii="Times New Roman" w:hAnsi="Times New Roman" w:cs="Times New Roman"/>
          <w:sz w:val="28"/>
          <w:szCs w:val="28"/>
          <w:lang w:val="en-US"/>
        </w:rPr>
        <w:t>2</w:t>
      </w:r>
      <w:r w:rsidRPr="005E6119">
        <w:rPr>
          <w:rFonts w:ascii="Times New Roman" w:hAnsi="Times New Roman" w:cs="Times New Roman"/>
          <w:sz w:val="28"/>
          <w:szCs w:val="28"/>
        </w:rPr>
        <w:t>КМ</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+ 10FeSO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+ 8H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5Fe</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K</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+ 8H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5E6119">
      <w:pPr>
        <w:spacing w:line="360" w:lineRule="auto"/>
        <w:ind w:left="709"/>
        <w:rPr>
          <w:rFonts w:ascii="Times New Roman" w:hAnsi="Times New Roman" w:cs="Times New Roman"/>
          <w:sz w:val="28"/>
          <w:szCs w:val="28"/>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 +</w:t>
      </w:r>
      <w:proofErr w:type="gramEnd"/>
      <w:r w:rsidRPr="005E6119">
        <w:rPr>
          <w:rFonts w:ascii="Times New Roman" w:hAnsi="Times New Roman" w:cs="Times New Roman"/>
          <w:sz w:val="28"/>
          <w:szCs w:val="28"/>
        </w:rPr>
        <w:t>5е               -1е)*2</w:t>
      </w:r>
    </w:p>
    <w:p w:rsidR="005E6119" w:rsidRPr="005E6119" w:rsidRDefault="005E6119" w:rsidP="005E6119">
      <w:pPr>
        <w:jc w:val="center"/>
        <w:rPr>
          <w:rFonts w:ascii="Times New Roman" w:hAnsi="Times New Roman" w:cs="Times New Roman"/>
          <w:sz w:val="28"/>
          <w:szCs w:val="28"/>
        </w:rPr>
      </w:pPr>
      <w:r w:rsidRPr="005E6119">
        <w:rPr>
          <w:rFonts w:ascii="Times New Roman" w:hAnsi="Times New Roman" w:cs="Times New Roman"/>
          <w:i/>
          <w:sz w:val="28"/>
          <w:szCs w:val="28"/>
        </w:rPr>
        <w:t>СН</w:t>
      </w:r>
      <w:r w:rsidRPr="005E6119">
        <w:rPr>
          <w:rFonts w:ascii="Times New Roman" w:hAnsi="Times New Roman" w:cs="Times New Roman"/>
          <w:i/>
          <w:sz w:val="28"/>
          <w:szCs w:val="28"/>
          <w:vertAlign w:val="subscript"/>
        </w:rPr>
        <w:t>3</w:t>
      </w:r>
      <w:r w:rsidRPr="005E6119">
        <w:rPr>
          <w:rFonts w:ascii="Times New Roman" w:hAnsi="Times New Roman" w:cs="Times New Roman"/>
          <w:i/>
          <w:sz w:val="28"/>
          <w:szCs w:val="28"/>
        </w:rPr>
        <w:t xml:space="preserve">ОН </w:t>
      </w:r>
      <w:r w:rsidRPr="005E6119">
        <w:rPr>
          <w:rFonts w:ascii="Times New Roman" w:hAnsi="Times New Roman" w:cs="Times New Roman"/>
          <w:sz w:val="28"/>
          <w:szCs w:val="28"/>
        </w:rPr>
        <w:t xml:space="preserve">– </w:t>
      </w:r>
      <w:r w:rsidRPr="005E6119">
        <w:rPr>
          <w:rFonts w:ascii="Times New Roman" w:hAnsi="Times New Roman" w:cs="Times New Roman"/>
          <w:i/>
          <w:sz w:val="28"/>
          <w:szCs w:val="28"/>
        </w:rPr>
        <w:t>отрута!</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Засоби вимірювання:</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Аналітичні терези та рівноваги до них; бюкси; мірні колби ємністю 100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піпетки Мора на 10 та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мірні циліндри на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бюретки, лійки для бюреток; сульфатна кислота 50</w:t>
      </w:r>
      <w:proofErr w:type="gramStart"/>
      <w:r w:rsidRPr="005E6119">
        <w:rPr>
          <w:rFonts w:ascii="Times New Roman" w:hAnsi="Times New Roman" w:cs="Times New Roman"/>
          <w:sz w:val="28"/>
          <w:szCs w:val="28"/>
        </w:rPr>
        <w:t>%;  0</w:t>
      </w:r>
      <w:proofErr w:type="gramEnd"/>
      <w:r w:rsidRPr="005E6119">
        <w:rPr>
          <w:rFonts w:ascii="Times New Roman" w:hAnsi="Times New Roman" w:cs="Times New Roman"/>
          <w:sz w:val="28"/>
          <w:szCs w:val="28"/>
        </w:rPr>
        <w:t>,1 н розчин КМ</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0,1 н розчин солі Мора.</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Наважку 0,2г зважують з точністю до 0,0002г кількісно переносять в мірну колбу ємністю 100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та доводять об’єм до мітки водою та ретельно перемішують. Відбирають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приготованого розчину у конічну колбу, додають 25 см</w:t>
      </w:r>
      <w:proofErr w:type="gramStart"/>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50</w:t>
      </w:r>
      <w:proofErr w:type="gramEnd"/>
      <w:r w:rsidRPr="005E6119">
        <w:rPr>
          <w:rFonts w:ascii="Times New Roman" w:hAnsi="Times New Roman" w:cs="Times New Roman"/>
          <w:sz w:val="28"/>
          <w:szCs w:val="28"/>
        </w:rPr>
        <w:t xml:space="preserve">% розчину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та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0,1 н розчину КМ</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ставлять в темне місце на 30 хв., потім титрують 0,1 н розчином солі Мора до переходу забарвлення з рожевого до безбарвного.</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rPr>
        <w:t>с. Мора</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w:t>
      </w:r>
    </w:p>
    <w:p w:rsidR="005E6119" w:rsidRPr="005E6119" w:rsidRDefault="005E6119" w:rsidP="00125FFF">
      <w:pPr>
        <w:tabs>
          <w:tab w:val="center" w:pos="5399"/>
          <w:tab w:val="left" w:pos="7300"/>
        </w:tabs>
        <w:ind w:left="360"/>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position w:val="-30"/>
          <w:sz w:val="28"/>
          <w:szCs w:val="28"/>
        </w:rPr>
        <w:object w:dxaOrig="5505" w:dyaOrig="645">
          <v:shape id="_x0000_i1057" type="#_x0000_t75" style="width:275.25pt;height:32.25pt" o:ole="">
            <v:imagedata r:id="rId73" o:title=""/>
          </v:shape>
          <o:OLEObject Type="Embed" ProgID="Equation.3" ShapeID="_x0000_i1057" DrawAspect="Content" ObjectID="_1748517515" r:id="rId74"/>
        </w:object>
      </w: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Pr="005E6119" w:rsidRDefault="005E6119" w:rsidP="005E6119">
      <w:pPr>
        <w:ind w:left="709" w:hanging="349"/>
        <w:jc w:val="both"/>
        <w:rPr>
          <w:rFonts w:ascii="Times New Roman" w:hAnsi="Times New Roman" w:cs="Times New Roman"/>
          <w:sz w:val="28"/>
          <w:szCs w:val="28"/>
        </w:rPr>
      </w:pPr>
      <w:r w:rsidRPr="005E6119">
        <w:rPr>
          <w:rFonts w:ascii="Times New Roman" w:hAnsi="Times New Roman" w:cs="Times New Roman"/>
          <w:sz w:val="28"/>
          <w:szCs w:val="28"/>
        </w:rPr>
        <w:t xml:space="preserve">     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sz w:val="28"/>
          <w:szCs w:val="28"/>
          <w:lang w:val="en-US"/>
        </w:rPr>
        <w:t>V</w:t>
      </w:r>
      <w:r w:rsidRPr="005E6119">
        <w:rPr>
          <w:rFonts w:ascii="Times New Roman" w:hAnsi="Times New Roman" w:cs="Times New Roman"/>
          <w:position w:val="-14"/>
          <w:sz w:val="28"/>
          <w:szCs w:val="28"/>
        </w:rPr>
        <w:object w:dxaOrig="540" w:dyaOrig="255">
          <v:shape id="_x0000_i1058" type="#_x0000_t75" style="width:27pt;height:12.75pt" o:ole="">
            <v:imagedata r:id="rId75" o:title=""/>
          </v:shape>
          <o:OLEObject Type="Embed" ProgID="Equation.3" ShapeID="_x0000_i1058" DrawAspect="Content" ObjectID="_1748517516" r:id="rId76"/>
        </w:object>
      </w:r>
      <w:r w:rsidRPr="005E6119">
        <w:rPr>
          <w:rFonts w:ascii="Times New Roman" w:hAnsi="Times New Roman" w:cs="Times New Roman"/>
          <w:sz w:val="28"/>
          <w:szCs w:val="28"/>
        </w:rPr>
        <w:t xml:space="preserve"> – об’єм калій перманганату, доданого в надлишку ,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Се </w:t>
      </w:r>
      <w:r w:rsidRPr="005E6119">
        <w:rPr>
          <w:rFonts w:ascii="Times New Roman" w:hAnsi="Times New Roman" w:cs="Times New Roman"/>
          <w:position w:val="-14"/>
          <w:sz w:val="28"/>
          <w:szCs w:val="28"/>
        </w:rPr>
        <w:object w:dxaOrig="540" w:dyaOrig="255">
          <v:shape id="_x0000_i1059" type="#_x0000_t75" style="width:27pt;height:12.75pt" o:ole="">
            <v:imagedata r:id="rId75" o:title=""/>
          </v:shape>
          <o:OLEObject Type="Embed" ProgID="Equation.3" ShapeID="_x0000_i1059" DrawAspect="Content" ObjectID="_1748517517" r:id="rId77"/>
        </w:object>
      </w:r>
      <w:r w:rsidRPr="005E6119">
        <w:rPr>
          <w:rFonts w:ascii="Times New Roman" w:hAnsi="Times New Roman" w:cs="Times New Roman"/>
          <w:sz w:val="28"/>
          <w:szCs w:val="28"/>
        </w:rPr>
        <w:t>- молярна концентрація еквівалента калій перманганату,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Се</w:t>
      </w:r>
      <w:r w:rsidRPr="005E6119">
        <w:rPr>
          <w:rFonts w:ascii="Times New Roman" w:hAnsi="Times New Roman" w:cs="Times New Roman"/>
          <w:position w:val="-14"/>
          <w:sz w:val="28"/>
          <w:szCs w:val="28"/>
        </w:rPr>
        <w:object w:dxaOrig="480" w:dyaOrig="300">
          <v:shape id="_x0000_i1060" type="#_x0000_t75" style="width:24pt;height:15pt" o:ole="">
            <v:imagedata r:id="rId78" o:title=""/>
          </v:shape>
          <o:OLEObject Type="Embed" ProgID="Equation.3" ShapeID="_x0000_i1060" DrawAspect="Content" ObjectID="_1748517518" r:id="rId79"/>
        </w:object>
      </w:r>
      <w:r w:rsidRPr="005E6119">
        <w:rPr>
          <w:rFonts w:ascii="Times New Roman" w:hAnsi="Times New Roman" w:cs="Times New Roman"/>
          <w:sz w:val="28"/>
          <w:szCs w:val="28"/>
        </w:rPr>
        <w:t>- молярна концентрація еквівалента солі Мора,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position w:val="-14"/>
          <w:sz w:val="28"/>
          <w:szCs w:val="28"/>
        </w:rPr>
        <w:object w:dxaOrig="480" w:dyaOrig="255">
          <v:shape id="_x0000_i1061" type="#_x0000_t75" style="width:24pt;height:12.75pt" o:ole="">
            <v:imagedata r:id="rId80" o:title=""/>
          </v:shape>
          <o:OLEObject Type="Embed" ProgID="Equation.3" ShapeID="_x0000_i1061" DrawAspect="Content" ObjectID="_1748517519" r:id="rId81"/>
        </w:object>
      </w:r>
      <w:r w:rsidRPr="005E6119">
        <w:rPr>
          <w:rFonts w:ascii="Times New Roman" w:hAnsi="Times New Roman" w:cs="Times New Roman"/>
          <w:sz w:val="28"/>
          <w:szCs w:val="28"/>
        </w:rPr>
        <w:t xml:space="preserve"> – об’єм солі Мора, витраченого на титрування,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Ме</w:t>
      </w:r>
      <w:r w:rsidRPr="005E6119">
        <w:rPr>
          <w:rFonts w:ascii="Times New Roman" w:hAnsi="Times New Roman" w:cs="Times New Roman"/>
          <w:position w:val="-14"/>
          <w:sz w:val="28"/>
          <w:szCs w:val="28"/>
        </w:rPr>
        <w:object w:dxaOrig="555" w:dyaOrig="270">
          <v:shape id="_x0000_i1062" type="#_x0000_t75" style="width:27.75pt;height:13.5pt" o:ole="">
            <v:imagedata r:id="rId82" o:title=""/>
          </v:shape>
          <o:OLEObject Type="Embed" ProgID="Equation.3" ShapeID="_x0000_i1062" DrawAspect="Content" ObjectID="_1748517520" r:id="rId83"/>
        </w:object>
      </w:r>
      <w:r w:rsidRPr="005E6119">
        <w:rPr>
          <w:rFonts w:ascii="Times New Roman" w:hAnsi="Times New Roman" w:cs="Times New Roman"/>
          <w:sz w:val="28"/>
          <w:szCs w:val="28"/>
        </w:rPr>
        <w:t xml:space="preserve">- молярна маса еквівалента спирту,                 г/моль-екв;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rPr>
        <w:t>М</w:t>
      </w:r>
      <w:r w:rsidRPr="005E6119">
        <w:rPr>
          <w:rFonts w:ascii="Times New Roman" w:hAnsi="Times New Roman" w:cs="Times New Roman"/>
          <w:sz w:val="28"/>
          <w:szCs w:val="28"/>
          <w:vertAlign w:val="subscript"/>
          <w:lang w:val="en-US"/>
        </w:rPr>
        <w:t>K</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a</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 </w:t>
      </w: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125FFF" w:rsidRDefault="00125FFF" w:rsidP="005E6119">
      <w:pPr>
        <w:jc w:val="both"/>
        <w:rPr>
          <w:rFonts w:ascii="Times New Roman" w:hAnsi="Times New Roman" w:cs="Times New Roman"/>
          <w:sz w:val="28"/>
          <w:szCs w:val="28"/>
        </w:rPr>
      </w:pPr>
    </w:p>
    <w:p w:rsidR="00125FFF" w:rsidRDefault="00125FFF" w:rsidP="005E6119">
      <w:pPr>
        <w:jc w:val="both"/>
        <w:rPr>
          <w:rFonts w:ascii="Times New Roman" w:hAnsi="Times New Roman" w:cs="Times New Roman"/>
          <w:sz w:val="28"/>
          <w:szCs w:val="28"/>
        </w:rPr>
      </w:pPr>
    </w:p>
    <w:p w:rsidR="00125FFF" w:rsidRDefault="00125FFF" w:rsidP="005E6119">
      <w:pPr>
        <w:jc w:val="both"/>
        <w:rPr>
          <w:rFonts w:ascii="Times New Roman" w:hAnsi="Times New Roman" w:cs="Times New Roman"/>
          <w:sz w:val="28"/>
          <w:szCs w:val="28"/>
        </w:rPr>
      </w:pPr>
    </w:p>
    <w:p w:rsidR="00125FFF" w:rsidRDefault="00125FFF" w:rsidP="005E6119">
      <w:pPr>
        <w:jc w:val="both"/>
        <w:rPr>
          <w:rFonts w:ascii="Times New Roman" w:hAnsi="Times New Roman" w:cs="Times New Roman"/>
          <w:sz w:val="28"/>
          <w:szCs w:val="28"/>
        </w:rPr>
      </w:pPr>
    </w:p>
    <w:p w:rsidR="00125FFF" w:rsidRDefault="00125FFF" w:rsidP="005E6119">
      <w:pPr>
        <w:jc w:val="both"/>
        <w:rPr>
          <w:rFonts w:ascii="Times New Roman" w:hAnsi="Times New Roman" w:cs="Times New Roman"/>
          <w:sz w:val="28"/>
          <w:szCs w:val="28"/>
        </w:rPr>
      </w:pPr>
    </w:p>
    <w:p w:rsidR="00125FFF" w:rsidRDefault="00125FFF" w:rsidP="005E6119">
      <w:pPr>
        <w:jc w:val="both"/>
        <w:rPr>
          <w:rFonts w:ascii="Times New Roman" w:hAnsi="Times New Roman" w:cs="Times New Roman"/>
          <w:sz w:val="28"/>
          <w:szCs w:val="28"/>
        </w:rPr>
      </w:pPr>
    </w:p>
    <w:p w:rsidR="00125FFF" w:rsidRDefault="00125FFF" w:rsidP="005E6119">
      <w:pPr>
        <w:jc w:val="both"/>
        <w:rPr>
          <w:rFonts w:ascii="Times New Roman" w:hAnsi="Times New Roman" w:cs="Times New Roman"/>
          <w:sz w:val="28"/>
          <w:szCs w:val="28"/>
        </w:rPr>
      </w:pPr>
    </w:p>
    <w:p w:rsidR="00125FFF" w:rsidRDefault="00125FFF" w:rsidP="005E6119">
      <w:pPr>
        <w:jc w:val="both"/>
        <w:rPr>
          <w:rFonts w:ascii="Times New Roman" w:hAnsi="Times New Roman" w:cs="Times New Roman"/>
          <w:sz w:val="28"/>
          <w:szCs w:val="28"/>
        </w:rPr>
      </w:pPr>
    </w:p>
    <w:p w:rsidR="00CF2334" w:rsidRPr="005E6119" w:rsidRDefault="00CF2334" w:rsidP="005E6119">
      <w:pPr>
        <w:jc w:val="both"/>
        <w:rPr>
          <w:rFonts w:ascii="Times New Roman" w:hAnsi="Times New Roman" w:cs="Times New Roman"/>
          <w:sz w:val="28"/>
          <w:szCs w:val="28"/>
        </w:rPr>
      </w:pPr>
    </w:p>
    <w:p w:rsidR="005E6119" w:rsidRPr="005E6119" w:rsidRDefault="005E6119" w:rsidP="005E6119">
      <w:pPr>
        <w:tabs>
          <w:tab w:val="center" w:pos="5399"/>
          <w:tab w:val="left" w:pos="7300"/>
        </w:tabs>
        <w:ind w:firstLine="3540"/>
        <w:rPr>
          <w:rFonts w:ascii="Times New Roman" w:hAnsi="Times New Roman" w:cs="Times New Roman"/>
          <w:sz w:val="28"/>
          <w:szCs w:val="28"/>
        </w:rPr>
      </w:pPr>
      <w:r w:rsidRPr="005E6119">
        <w:rPr>
          <w:rFonts w:ascii="Times New Roman" w:hAnsi="Times New Roman" w:cs="Times New Roman"/>
          <w:sz w:val="28"/>
          <w:szCs w:val="28"/>
        </w:rPr>
        <w:t>Лабораторна робота № 15</w:t>
      </w:r>
    </w:p>
    <w:p w:rsidR="005E6119" w:rsidRPr="005E6119" w:rsidRDefault="00CF2334" w:rsidP="00CF2334">
      <w:pPr>
        <w:ind w:left="360"/>
        <w:rPr>
          <w:rFonts w:ascii="Times New Roman" w:hAnsi="Times New Roman" w:cs="Times New Roman"/>
          <w:sz w:val="28"/>
          <w:szCs w:val="28"/>
        </w:rPr>
      </w:pPr>
      <w:r>
        <w:rPr>
          <w:rFonts w:ascii="Times New Roman" w:hAnsi="Times New Roman" w:cs="Times New Roman"/>
          <w:sz w:val="28"/>
          <w:szCs w:val="28"/>
          <w:lang w:val="uk-UA"/>
        </w:rPr>
        <w:t xml:space="preserve">                                                  </w:t>
      </w:r>
      <w:r w:rsidR="005E6119" w:rsidRPr="005E6119">
        <w:rPr>
          <w:rFonts w:ascii="Times New Roman" w:hAnsi="Times New Roman" w:cs="Times New Roman"/>
          <w:sz w:val="28"/>
          <w:szCs w:val="28"/>
        </w:rPr>
        <w:t>Визначення аніліну</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аніліну методом діазотування.</w:t>
      </w:r>
    </w:p>
    <w:p w:rsidR="005E6119" w:rsidRPr="005E6119" w:rsidRDefault="005E6119" w:rsidP="00CF2334">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методу базується на реакції діазотування – це взаємодія ароматичних амінів з нітритною кислотою та утворенням солей діазонія. Нітритна кислота нестійка сполука, тому її отримують безпосередньо в розчині.</w:t>
      </w:r>
    </w:p>
    <w:p w:rsidR="005E6119" w:rsidRPr="005E6119" w:rsidRDefault="005E6119" w:rsidP="00CF2334">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Хімізм:</w:t>
      </w:r>
    </w:p>
    <w:p w:rsidR="005E6119" w:rsidRPr="005E6119" w:rsidRDefault="005E6119" w:rsidP="005E6119">
      <w:pPr>
        <w:spacing w:line="360" w:lineRule="auto"/>
        <w:jc w:val="center"/>
        <w:rPr>
          <w:rFonts w:ascii="Times New Roman" w:hAnsi="Times New Roman" w:cs="Times New Roman"/>
          <w:sz w:val="28"/>
          <w:szCs w:val="28"/>
        </w:rPr>
      </w:pPr>
      <w:r w:rsidRPr="005E6119">
        <w:rPr>
          <w:rFonts w:ascii="Times New Roman" w:hAnsi="Times New Roman" w:cs="Times New Roman"/>
          <w:sz w:val="28"/>
          <w:szCs w:val="28"/>
        </w:rPr>
        <w:t>С</w:t>
      </w:r>
      <w:r w:rsidRPr="005E6119">
        <w:rPr>
          <w:rFonts w:ascii="Times New Roman" w:hAnsi="Times New Roman" w:cs="Times New Roman"/>
          <w:sz w:val="28"/>
          <w:szCs w:val="28"/>
          <w:vertAlign w:val="subscript"/>
        </w:rPr>
        <w:t>6</w:t>
      </w:r>
      <w:r w:rsidRPr="005E6119">
        <w:rPr>
          <w:rFonts w:ascii="Times New Roman" w:hAnsi="Times New Roman" w:cs="Times New Roman"/>
          <w:sz w:val="28"/>
          <w:szCs w:val="28"/>
        </w:rPr>
        <w:t>Н</w:t>
      </w:r>
      <w:r w:rsidRPr="005E6119">
        <w:rPr>
          <w:rFonts w:ascii="Times New Roman" w:hAnsi="Times New Roman" w:cs="Times New Roman"/>
          <w:sz w:val="28"/>
          <w:szCs w:val="28"/>
          <w:vertAlign w:val="subscript"/>
        </w:rPr>
        <w:t>5</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NaNO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+ 2</w:t>
      </w:r>
      <w:r w:rsidRPr="005E6119">
        <w:rPr>
          <w:rFonts w:ascii="Times New Roman" w:hAnsi="Times New Roman" w:cs="Times New Roman"/>
          <w:sz w:val="28"/>
          <w:szCs w:val="28"/>
          <w:lang w:val="en-US"/>
        </w:rPr>
        <w:t>HCl</w:t>
      </w:r>
      <w:r w:rsidRPr="005E6119">
        <w:rPr>
          <w:rFonts w:ascii="Times New Roman" w:hAnsi="Times New Roman" w:cs="Times New Roman"/>
          <w:sz w:val="28"/>
          <w:szCs w:val="28"/>
        </w:rPr>
        <w:t xml:space="preserve"> → [С</w:t>
      </w:r>
      <w:r w:rsidRPr="005E6119">
        <w:rPr>
          <w:rFonts w:ascii="Times New Roman" w:hAnsi="Times New Roman" w:cs="Times New Roman"/>
          <w:sz w:val="28"/>
          <w:szCs w:val="28"/>
          <w:vertAlign w:val="subscript"/>
        </w:rPr>
        <w:t>6</w:t>
      </w:r>
      <w:r w:rsidRPr="005E6119">
        <w:rPr>
          <w:rFonts w:ascii="Times New Roman" w:hAnsi="Times New Roman" w:cs="Times New Roman"/>
          <w:sz w:val="28"/>
          <w:szCs w:val="28"/>
        </w:rPr>
        <w:t>Н</w:t>
      </w:r>
      <w:r w:rsidRPr="005E6119">
        <w:rPr>
          <w:rFonts w:ascii="Times New Roman" w:hAnsi="Times New Roman" w:cs="Times New Roman"/>
          <w:sz w:val="28"/>
          <w:szCs w:val="28"/>
          <w:vertAlign w:val="subscript"/>
        </w:rPr>
        <w:t>5</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N</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vertAlign w:val="superscript"/>
        </w:rPr>
        <w:t>+</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Cl</w:t>
      </w:r>
      <w:r w:rsidRPr="005E6119">
        <w:rPr>
          <w:rFonts w:ascii="Times New Roman" w:hAnsi="Times New Roman" w:cs="Times New Roman"/>
          <w:sz w:val="28"/>
          <w:szCs w:val="28"/>
          <w:vertAlign w:val="superscript"/>
        </w:rPr>
        <w:t xml:space="preserve"> -</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NaCl</w:t>
      </w:r>
      <w:r w:rsidRPr="005E6119">
        <w:rPr>
          <w:rFonts w:ascii="Times New Roman" w:hAnsi="Times New Roman" w:cs="Times New Roman"/>
          <w:sz w:val="28"/>
          <w:szCs w:val="28"/>
        </w:rPr>
        <w:t xml:space="preserve"> + 2</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p>
    <w:p w:rsidR="005E6119" w:rsidRPr="005E6119" w:rsidRDefault="005E6119" w:rsidP="00CF2334">
      <w:pPr>
        <w:spacing w:line="360" w:lineRule="auto"/>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2HNO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+ 2HCl + 2KI → 2KCl + I</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+ 2NO + 2H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5E6119">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CF2334">
      <w:pPr>
        <w:ind w:left="705"/>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терези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рівноваги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них</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бюкси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50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бюреток</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скляні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палички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НСІ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конц</w:t>
      </w:r>
      <w:r w:rsidRPr="005E6119">
        <w:rPr>
          <w:rFonts w:ascii="Times New Roman" w:hAnsi="Times New Roman" w:cs="Times New Roman"/>
          <w:sz w:val="28"/>
          <w:szCs w:val="28"/>
          <w:lang w:val="en-US"/>
        </w:rPr>
        <w:t xml:space="preserve">.; 0,5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NaNO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йод</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крохмальний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папір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лід</w:t>
      </w:r>
      <w:r w:rsidRPr="005E6119">
        <w:rPr>
          <w:rFonts w:ascii="Times New Roman" w:hAnsi="Times New Roman" w:cs="Times New Roman"/>
          <w:sz w:val="28"/>
          <w:szCs w:val="28"/>
          <w:lang w:val="en-US"/>
        </w:rPr>
        <w:t>.</w:t>
      </w:r>
    </w:p>
    <w:p w:rsidR="005E6119" w:rsidRPr="005E6119" w:rsidRDefault="005E6119" w:rsidP="00CF2334">
      <w:pPr>
        <w:ind w:firstLine="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0,5г зважують з точністю до 0,0002г кількісно переносять у конічну колбу ємністю 250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додають 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НСІ конц. та 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дистильованої води та ретельно перемішують, додають 1г калій броміду та титрують 0,5 н розчином </w:t>
      </w:r>
      <w:r w:rsidRPr="005E6119">
        <w:rPr>
          <w:rFonts w:ascii="Times New Roman" w:hAnsi="Times New Roman" w:cs="Times New Roman"/>
          <w:sz w:val="28"/>
          <w:szCs w:val="28"/>
          <w:lang w:val="en-US"/>
        </w:rPr>
        <w:t>NaNO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до синього забарвлення йод-крохмального паперу. Визначення проводять при пониженій температурі. Перше визначення проводять приблизне, додаючи по 2,0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натрій нітриту до появи незникаючої синьої плями.       Повторне титрування проводять повільно приливаючи при перемішуванні майже весь потрібний об’єм (95%) натрій нітриту. Під кінець титрування натрій нітрит додають по краплям, проводячи пробу на йод-крохмальний папір після кожної доданої краплі. Титрування вважають закінченим, якщо нанесена крапля розчину на йод-крохмальний папір через 5 хв. після додавання останньої порції натрій нітриту дає посиніння.   </w:t>
      </w:r>
    </w:p>
    <w:p w:rsidR="005E6119" w:rsidRPr="005E6119" w:rsidRDefault="005E6119" w:rsidP="005E6119">
      <w:pPr>
        <w:tabs>
          <w:tab w:val="left" w:pos="1276"/>
        </w:tabs>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Паралельно ставлять контрольний дослід для визначення чутливості йод-крохмального паперу. Для цього в колбу додають всі реактиви в такій самій кількості, але без </w:t>
      </w:r>
      <w:proofErr w:type="gramStart"/>
      <w:r w:rsidRPr="005E6119">
        <w:rPr>
          <w:rFonts w:ascii="Times New Roman" w:hAnsi="Times New Roman" w:cs="Times New Roman"/>
          <w:sz w:val="28"/>
          <w:szCs w:val="28"/>
        </w:rPr>
        <w:t>досліджуваного  продукту</w:t>
      </w:r>
      <w:proofErr w:type="gramEnd"/>
      <w:r w:rsidRPr="005E6119">
        <w:rPr>
          <w:rFonts w:ascii="Times New Roman" w:hAnsi="Times New Roman" w:cs="Times New Roman"/>
          <w:sz w:val="28"/>
          <w:szCs w:val="28"/>
        </w:rPr>
        <w:t>, та титрують по краплям розчином натрій нітриту до посиніння  йод-крохмального паперу.</w:t>
      </w:r>
    </w:p>
    <w:p w:rsidR="005E6119" w:rsidRDefault="005E6119" w:rsidP="005E6119">
      <w:pPr>
        <w:ind w:firstLine="708"/>
        <w:jc w:val="both"/>
        <w:rPr>
          <w:rFonts w:ascii="Times New Roman" w:hAnsi="Times New Roman" w:cs="Times New Roman"/>
          <w:sz w:val="28"/>
          <w:szCs w:val="28"/>
        </w:rPr>
      </w:pPr>
    </w:p>
    <w:p w:rsidR="00CF2334" w:rsidRDefault="00CF2334" w:rsidP="005E6119">
      <w:pPr>
        <w:ind w:firstLine="708"/>
        <w:jc w:val="both"/>
        <w:rPr>
          <w:rFonts w:ascii="Times New Roman" w:hAnsi="Times New Roman" w:cs="Times New Roman"/>
          <w:sz w:val="28"/>
          <w:szCs w:val="28"/>
        </w:rPr>
      </w:pPr>
    </w:p>
    <w:p w:rsidR="00CF2334" w:rsidRDefault="00CF2334" w:rsidP="005E6119">
      <w:pPr>
        <w:ind w:firstLine="708"/>
        <w:jc w:val="both"/>
        <w:rPr>
          <w:rFonts w:ascii="Times New Roman" w:hAnsi="Times New Roman" w:cs="Times New Roman"/>
          <w:sz w:val="28"/>
          <w:szCs w:val="28"/>
        </w:rPr>
      </w:pPr>
    </w:p>
    <w:p w:rsidR="00CF2334" w:rsidRPr="005E6119" w:rsidRDefault="00CF2334"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lang w:val="en-US"/>
        </w:rPr>
        <w:t>V</w:t>
      </w:r>
      <w:r w:rsidRPr="005E6119">
        <w:rPr>
          <w:rFonts w:ascii="Times New Roman" w:hAnsi="Times New Roman" w:cs="Times New Roman"/>
          <w:position w:val="-14"/>
          <w:sz w:val="28"/>
          <w:szCs w:val="28"/>
          <w:lang w:val="en-US"/>
        </w:rPr>
        <w:object w:dxaOrig="680" w:dyaOrig="420">
          <v:shape id="_x0000_i1063" type="#_x0000_t75" style="width:33.75pt;height:17.25pt" o:ole="">
            <v:imagedata r:id="rId84" o:title=""/>
          </v:shape>
          <o:OLEObject Type="Embed" ProgID="Equation.3" ShapeID="_x0000_i1063" DrawAspect="Content" ObjectID="_1748517521" r:id="rId85"/>
        </w:object>
      </w:r>
      <w:r w:rsidRPr="005E6119">
        <w:rPr>
          <w:rFonts w:ascii="Times New Roman" w:hAnsi="Times New Roman" w:cs="Times New Roman"/>
          <w:sz w:val="28"/>
          <w:szCs w:val="28"/>
        </w:rPr>
        <w:t>=</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t xml:space="preserve">          </w:t>
      </w:r>
      <w:r w:rsidRPr="005E6119">
        <w:rPr>
          <w:rFonts w:ascii="Times New Roman" w:hAnsi="Times New Roman" w:cs="Times New Roman"/>
          <w:sz w:val="28"/>
          <w:szCs w:val="28"/>
          <w:lang w:val="en-US"/>
        </w:rPr>
        <w:t>V</w:t>
      </w:r>
      <w:r w:rsidRPr="005E6119">
        <w:rPr>
          <w:rFonts w:ascii="Times New Roman" w:hAnsi="Times New Roman" w:cs="Times New Roman"/>
          <w:position w:val="-14"/>
          <w:sz w:val="28"/>
          <w:szCs w:val="28"/>
          <w:lang w:val="en-US"/>
        </w:rPr>
        <w:object w:dxaOrig="720" w:dyaOrig="420">
          <v:shape id="_x0000_i1064" type="#_x0000_t75" style="width:30pt;height:16.5pt" o:ole="">
            <v:imagedata r:id="rId86" o:title=""/>
          </v:shape>
          <o:OLEObject Type="Embed" ProgID="Equation.3" ShapeID="_x0000_i1064" DrawAspect="Content" ObjectID="_1748517522" r:id="rId87"/>
        </w:object>
      </w:r>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5860" w:dyaOrig="760">
          <v:shape id="_x0000_i1065" type="#_x0000_t75" style="width:310.5pt;height:39pt" o:ole="">
            <v:imagedata r:id="rId88" o:title=""/>
          </v:shape>
          <o:OLEObject Type="Embed" ProgID="Equation.3" ShapeID="_x0000_i1065" DrawAspect="Content" ObjectID="_1748517523" r:id="rId89"/>
        </w:objec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jc w:val="center"/>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sz w:val="28"/>
          <w:szCs w:val="28"/>
          <w:lang w:val="en-US"/>
        </w:rPr>
        <w:t>V</w:t>
      </w:r>
      <w:r w:rsidRPr="005E6119">
        <w:rPr>
          <w:rFonts w:ascii="Times New Roman" w:hAnsi="Times New Roman" w:cs="Times New Roman"/>
          <w:position w:val="-14"/>
          <w:sz w:val="28"/>
          <w:szCs w:val="28"/>
        </w:rPr>
        <w:object w:dxaOrig="680" w:dyaOrig="420">
          <v:shape id="_x0000_i1066" type="#_x0000_t75" style="width:33.75pt;height:16.5pt" o:ole="">
            <v:imagedata r:id="rId90" o:title=""/>
          </v:shape>
          <o:OLEObject Type="Embed" ProgID="Equation.3" ShapeID="_x0000_i1066" DrawAspect="Content" ObjectID="_1748517524" r:id="rId91"/>
        </w:object>
      </w:r>
      <w:r w:rsidRPr="005E6119">
        <w:rPr>
          <w:rFonts w:ascii="Times New Roman" w:hAnsi="Times New Roman" w:cs="Times New Roman"/>
          <w:sz w:val="28"/>
          <w:szCs w:val="28"/>
        </w:rPr>
        <w:t xml:space="preserve"> – об’єм натрій нітриту, витрачений на титрування проби,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position w:val="-14"/>
          <w:sz w:val="28"/>
          <w:szCs w:val="28"/>
        </w:rPr>
        <w:object w:dxaOrig="680" w:dyaOrig="420">
          <v:shape id="_x0000_i1067" type="#_x0000_t75" style="width:33.75pt;height:16.5pt" o:ole="">
            <v:imagedata r:id="rId90" o:title=""/>
          </v:shape>
          <o:OLEObject Type="Embed" ProgID="Equation.3" ShapeID="_x0000_i1067" DrawAspect="Content" ObjectID="_1748517525" r:id="rId92"/>
        </w:object>
      </w:r>
      <w:r w:rsidRPr="005E6119">
        <w:rPr>
          <w:rFonts w:ascii="Times New Roman" w:hAnsi="Times New Roman" w:cs="Times New Roman"/>
          <w:sz w:val="28"/>
          <w:szCs w:val="28"/>
        </w:rPr>
        <w:t xml:space="preserve"> – об’єм натрій нітриту, витрачений на титрування контрольного досліду,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Се</w:t>
      </w:r>
      <w:r w:rsidRPr="005E6119">
        <w:rPr>
          <w:rFonts w:ascii="Times New Roman" w:hAnsi="Times New Roman" w:cs="Times New Roman"/>
          <w:position w:val="-14"/>
          <w:sz w:val="28"/>
          <w:szCs w:val="28"/>
        </w:rPr>
        <w:object w:dxaOrig="520" w:dyaOrig="380">
          <v:shape id="_x0000_i1068" type="#_x0000_t75" style="width:26.25pt;height:12pt" o:ole="">
            <v:imagedata r:id="rId93" o:title=""/>
          </v:shape>
          <o:OLEObject Type="Embed" ProgID="Equation.3" ShapeID="_x0000_i1068" DrawAspect="Content" ObjectID="_1748517526" r:id="rId94"/>
        </w:object>
      </w:r>
      <w:r w:rsidRPr="005E6119">
        <w:rPr>
          <w:rFonts w:ascii="Times New Roman" w:hAnsi="Times New Roman" w:cs="Times New Roman"/>
          <w:sz w:val="28"/>
          <w:szCs w:val="28"/>
        </w:rPr>
        <w:t xml:space="preserve"> - молярна концентрація еквівалента розчину натрій нітриту,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Ме </w:t>
      </w:r>
      <w:r w:rsidRPr="005E6119">
        <w:rPr>
          <w:rFonts w:ascii="Times New Roman" w:hAnsi="Times New Roman" w:cs="Times New Roman"/>
          <w:position w:val="-14"/>
          <w:sz w:val="28"/>
          <w:szCs w:val="28"/>
        </w:rPr>
        <w:object w:dxaOrig="720" w:dyaOrig="380">
          <v:shape id="_x0000_i1069" type="#_x0000_t75" style="width:36pt;height:15pt" o:ole="">
            <v:imagedata r:id="rId95" o:title=""/>
          </v:shape>
          <o:OLEObject Type="Embed" ProgID="Equation.3" ShapeID="_x0000_i1069" DrawAspect="Content" ObjectID="_1748517527" r:id="rId96"/>
        </w:object>
      </w:r>
      <w:r w:rsidRPr="005E6119">
        <w:rPr>
          <w:rFonts w:ascii="Times New Roman" w:hAnsi="Times New Roman" w:cs="Times New Roman"/>
          <w:sz w:val="28"/>
          <w:szCs w:val="28"/>
        </w:rPr>
        <w:t>- молярна маса еквівалента аніліну, г/моль-екв.</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center" w:pos="5399"/>
          <w:tab w:val="left" w:pos="7300"/>
        </w:tabs>
        <w:rPr>
          <w:rFonts w:ascii="Times New Roman" w:hAnsi="Times New Roman" w:cs="Times New Roman"/>
          <w:sz w:val="28"/>
          <w:szCs w:val="28"/>
        </w:rPr>
      </w:pPr>
    </w:p>
    <w:p w:rsidR="005E6119" w:rsidRPr="005E6119" w:rsidRDefault="005E6119" w:rsidP="005E6119">
      <w:pPr>
        <w:tabs>
          <w:tab w:val="center" w:pos="5399"/>
          <w:tab w:val="left" w:pos="7300"/>
        </w:tabs>
        <w:rPr>
          <w:rFonts w:ascii="Times New Roman" w:hAnsi="Times New Roman" w:cs="Times New Roman"/>
          <w:sz w:val="28"/>
          <w:szCs w:val="28"/>
        </w:rPr>
      </w:pPr>
      <w:r w:rsidRPr="005E6119">
        <w:rPr>
          <w:rFonts w:ascii="Times New Roman" w:hAnsi="Times New Roman" w:cs="Times New Roman"/>
          <w:sz w:val="28"/>
          <w:szCs w:val="28"/>
        </w:rPr>
        <w:lastRenderedPageBreak/>
        <w:t xml:space="preserve">                                                   </w:t>
      </w:r>
    </w:p>
    <w:p w:rsidR="005E6119" w:rsidRPr="005E6119" w:rsidRDefault="005E6119" w:rsidP="005E6119">
      <w:pPr>
        <w:tabs>
          <w:tab w:val="center" w:pos="5399"/>
          <w:tab w:val="left" w:pos="7300"/>
        </w:tabs>
        <w:rPr>
          <w:rFonts w:ascii="Times New Roman" w:hAnsi="Times New Roman" w:cs="Times New Roman"/>
          <w:sz w:val="28"/>
          <w:szCs w:val="28"/>
        </w:rPr>
      </w:pPr>
      <w:r w:rsidRPr="005E6119">
        <w:rPr>
          <w:rFonts w:ascii="Times New Roman" w:hAnsi="Times New Roman" w:cs="Times New Roman"/>
          <w:sz w:val="28"/>
          <w:szCs w:val="28"/>
        </w:rPr>
        <w:t xml:space="preserve">                                                  Лабораторна робота № 16</w:t>
      </w:r>
    </w:p>
    <w:p w:rsidR="005E6119" w:rsidRPr="005E6119" w:rsidRDefault="005E6119" w:rsidP="00CF2334">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фосфатної та сульфатної кислоти</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фосфатної та сульфатної кислоти при сумісній присутності (г/дм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Pr="005E6119" w:rsidRDefault="005E6119" w:rsidP="00CF2334">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в прямому титруванні досліджуваної проби кислоти розчином натрій гідроксиду в присутності двох індикаторів: метилового оранжевого та фенолфталеїну.</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Хімізм:</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В присутності метилового оранжевого:</w:t>
      </w:r>
    </w:p>
    <w:p w:rsidR="005E6119" w:rsidRPr="005E6119" w:rsidRDefault="005E6119" w:rsidP="005E6119">
      <w:pPr>
        <w:jc w:val="both"/>
        <w:rPr>
          <w:rFonts w:ascii="Times New Roman" w:hAnsi="Times New Roman" w:cs="Times New Roman"/>
          <w:sz w:val="28"/>
          <w:szCs w:val="28"/>
          <w:lang w:val="en-US"/>
        </w:rPr>
      </w:pP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 NaOH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5E6119">
      <w:pPr>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PO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NaOH → NaH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PO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5E6119">
      <w:pPr>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rPr>
        <w:t>В</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присутності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фенолфталеїну</w:t>
      </w:r>
      <w:r w:rsidRPr="005E6119">
        <w:rPr>
          <w:rFonts w:ascii="Times New Roman" w:hAnsi="Times New Roman" w:cs="Times New Roman"/>
          <w:sz w:val="28"/>
          <w:szCs w:val="28"/>
          <w:lang w:val="en-US"/>
        </w:rPr>
        <w:t>:</w:t>
      </w:r>
    </w:p>
    <w:p w:rsidR="005E6119" w:rsidRPr="005E6119" w:rsidRDefault="005E6119" w:rsidP="00CF2334">
      <w:pPr>
        <w:ind w:left="1416"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NaH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PO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NaOH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HPO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5E6119">
      <w:pPr>
        <w:ind w:left="1416" w:firstLine="708"/>
        <w:jc w:val="both"/>
        <w:rPr>
          <w:rFonts w:ascii="Times New Roman" w:hAnsi="Times New Roman" w:cs="Times New Roman"/>
          <w:sz w:val="28"/>
          <w:szCs w:val="28"/>
          <w:lang w:val="en-US"/>
        </w:rPr>
      </w:pPr>
    </w:p>
    <w:p w:rsidR="005E6119" w:rsidRPr="005E6119" w:rsidRDefault="005E6119" w:rsidP="00CF2334">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CF2334">
      <w:pPr>
        <w:ind w:left="705"/>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натрій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гідроксиду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метиловий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оранжевий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фенолфталеїн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ємністю</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25 та 100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піпетки Мора на 2 см</w:t>
      </w:r>
      <w:proofErr w:type="gramStart"/>
      <w:r w:rsidRPr="005E6119">
        <w:rPr>
          <w:rFonts w:ascii="Times New Roman" w:hAnsi="Times New Roman" w:cs="Times New Roman"/>
          <w:sz w:val="28"/>
          <w:szCs w:val="28"/>
          <w:vertAlign w:val="superscript"/>
        </w:rPr>
        <w:t xml:space="preserve">3 </w:t>
      </w:r>
      <w:r w:rsidRPr="005E6119">
        <w:rPr>
          <w:rFonts w:ascii="Times New Roman" w:hAnsi="Times New Roman" w:cs="Times New Roman"/>
          <w:sz w:val="28"/>
          <w:szCs w:val="28"/>
        </w:rPr>
        <w:t>;</w:t>
      </w:r>
      <w:proofErr w:type="gramEnd"/>
      <w:r w:rsidRPr="005E6119">
        <w:rPr>
          <w:rFonts w:ascii="Times New Roman" w:hAnsi="Times New Roman" w:cs="Times New Roman"/>
          <w:sz w:val="28"/>
          <w:szCs w:val="28"/>
        </w:rPr>
        <w:t xml:space="preserve"> бюретки, лійки для бюреток.</w:t>
      </w:r>
    </w:p>
    <w:p w:rsidR="005E6119" w:rsidRPr="005E6119" w:rsidRDefault="005E6119" w:rsidP="00CF2334">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CF2334">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Об’єм проби 2 см</w:t>
      </w:r>
      <w:r w:rsidRPr="005E6119">
        <w:rPr>
          <w:rFonts w:ascii="Times New Roman" w:hAnsi="Times New Roman" w:cs="Times New Roman"/>
          <w:sz w:val="28"/>
          <w:szCs w:val="28"/>
          <w:vertAlign w:val="superscript"/>
        </w:rPr>
        <w:t xml:space="preserve">3 </w:t>
      </w:r>
      <w:r w:rsidRPr="005E6119">
        <w:rPr>
          <w:rFonts w:ascii="Times New Roman" w:hAnsi="Times New Roman" w:cs="Times New Roman"/>
          <w:sz w:val="28"/>
          <w:szCs w:val="28"/>
        </w:rPr>
        <w:t>переносять у мірну колбу ємністю 100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та доводять дистильованою водою до мітки. Відбирають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приготованого розчину, переносять у конічну колбу, додають 2-3 краплі метилового оранжевого та титрують 0,1 н розчином натрій гідроксиду до жовтого забарвлення та замічають </w:t>
      </w:r>
      <w:proofErr w:type="gramStart"/>
      <w:r w:rsidRPr="005E6119">
        <w:rPr>
          <w:rFonts w:ascii="Times New Roman" w:hAnsi="Times New Roman" w:cs="Times New Roman"/>
          <w:sz w:val="28"/>
          <w:szCs w:val="28"/>
        </w:rPr>
        <w:t>об’єм,  потім</w:t>
      </w:r>
      <w:proofErr w:type="gramEnd"/>
      <w:r w:rsidRPr="005E6119">
        <w:rPr>
          <w:rFonts w:ascii="Times New Roman" w:hAnsi="Times New Roman" w:cs="Times New Roman"/>
          <w:sz w:val="28"/>
          <w:szCs w:val="28"/>
        </w:rPr>
        <w:t xml:space="preserve"> додають 2-3 краплі фенолфталеїну та продовжують титрування 0,1 н розчином натрій гідроксиду до рожевого забарвлення.</w:t>
      </w:r>
    </w:p>
    <w:p w:rsidR="005E6119" w:rsidRPr="005E6119" w:rsidRDefault="005E6119" w:rsidP="00CF2334">
      <w:pPr>
        <w:ind w:firstLine="708"/>
        <w:jc w:val="both"/>
        <w:rPr>
          <w:rFonts w:ascii="Times New Roman" w:hAnsi="Times New Roman" w:cs="Times New Roman"/>
          <w:sz w:val="28"/>
          <w:szCs w:val="28"/>
        </w:rPr>
      </w:pPr>
      <w:proofErr w:type="gramStart"/>
      <w:r w:rsidRPr="005E6119">
        <w:rPr>
          <w:rFonts w:ascii="Times New Roman" w:hAnsi="Times New Roman" w:cs="Times New Roman"/>
          <w:sz w:val="28"/>
          <w:szCs w:val="28"/>
        </w:rPr>
        <w:t>Розрахунок:</w:t>
      </w:r>
      <w:r w:rsidR="00CF2334">
        <w:rPr>
          <w:rFonts w:ascii="Times New Roman" w:hAnsi="Times New Roman" w:cs="Times New Roman"/>
          <w:sz w:val="28"/>
          <w:szCs w:val="28"/>
          <w:lang w:val="uk-UA"/>
        </w:rPr>
        <w:t xml:space="preserve">   </w:t>
      </w:r>
      <w:proofErr w:type="gramEnd"/>
      <w:r w:rsidR="00CF2334">
        <w:rPr>
          <w:rFonts w:ascii="Times New Roman" w:hAnsi="Times New Roman" w:cs="Times New Roman"/>
          <w:sz w:val="28"/>
          <w:szCs w:val="28"/>
          <w:lang w:val="uk-UA"/>
        </w:rPr>
        <w:t xml:space="preserve">     </w:t>
      </w:r>
      <w:r w:rsidRPr="005E6119">
        <w:rPr>
          <w:rFonts w:ascii="Times New Roman" w:hAnsi="Times New Roman" w:cs="Times New Roman"/>
          <w:position w:val="-12"/>
          <w:sz w:val="28"/>
          <w:szCs w:val="28"/>
        </w:rPr>
        <w:object w:dxaOrig="580" w:dyaOrig="380">
          <v:shape id="_x0000_i1070" type="#_x0000_t75" style="width:29.25pt;height:18.75pt" o:ole="">
            <v:imagedata r:id="rId97" o:title=""/>
          </v:shape>
          <o:OLEObject Type="Embed" ProgID="Equation.3" ShapeID="_x0000_i1070" DrawAspect="Content" ObjectID="_1748517528" r:id="rId98"/>
        </w:object>
      </w:r>
      <w:r w:rsidRPr="005E6119">
        <w:rPr>
          <w:rFonts w:ascii="Times New Roman" w:hAnsi="Times New Roman" w:cs="Times New Roman"/>
          <w:sz w:val="28"/>
          <w:szCs w:val="28"/>
        </w:rPr>
        <w:t xml:space="preserve"> =                                          </w:t>
      </w:r>
      <w:r w:rsidRPr="005E6119">
        <w:rPr>
          <w:rFonts w:ascii="Times New Roman" w:hAnsi="Times New Roman" w:cs="Times New Roman"/>
          <w:position w:val="-12"/>
          <w:sz w:val="28"/>
          <w:szCs w:val="28"/>
        </w:rPr>
        <w:object w:dxaOrig="580" w:dyaOrig="380">
          <v:shape id="_x0000_i1071" type="#_x0000_t75" style="width:29.25pt;height:18.75pt" o:ole="">
            <v:imagedata r:id="rId99" o:title=""/>
          </v:shape>
          <o:OLEObject Type="Embed" ProgID="Equation.3" ShapeID="_x0000_i1071" DrawAspect="Content" ObjectID="_1748517529" r:id="rId100"/>
        </w:object>
      </w:r>
      <w:r w:rsidRPr="005E6119">
        <w:rPr>
          <w:rFonts w:ascii="Times New Roman" w:hAnsi="Times New Roman" w:cs="Times New Roman"/>
          <w:sz w:val="28"/>
          <w:szCs w:val="28"/>
        </w:rPr>
        <w:t xml:space="preserve"> =</w:t>
      </w:r>
    </w:p>
    <w:p w:rsidR="005E6119" w:rsidRPr="005E6119" w:rsidRDefault="005E6119" w:rsidP="005E6119">
      <w:pPr>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t xml:space="preserve"> </w:t>
      </w:r>
      <w:r w:rsidRPr="005E6119">
        <w:rPr>
          <w:rFonts w:ascii="Times New Roman" w:hAnsi="Times New Roman" w:cs="Times New Roman"/>
          <w:position w:val="-30"/>
          <w:sz w:val="28"/>
          <w:szCs w:val="28"/>
        </w:rPr>
        <w:object w:dxaOrig="4980" w:dyaOrig="760">
          <v:shape id="_x0000_i1072" type="#_x0000_t75" style="width:203.25pt;height:36pt" o:ole="">
            <v:imagedata r:id="rId101" o:title=""/>
          </v:shape>
          <o:OLEObject Type="Embed" ProgID="Equation.3" ShapeID="_x0000_i1072" DrawAspect="Content" ObjectID="_1748517530" r:id="rId102"/>
        </w:object>
      </w:r>
    </w:p>
    <w:p w:rsidR="005E6119" w:rsidRPr="005E6119" w:rsidRDefault="005E6119" w:rsidP="005E6119">
      <w:pPr>
        <w:ind w:left="1416" w:firstLine="708"/>
        <w:rPr>
          <w:rFonts w:ascii="Times New Roman" w:hAnsi="Times New Roman" w:cs="Times New Roman"/>
          <w:sz w:val="28"/>
          <w:szCs w:val="28"/>
        </w:rPr>
      </w:pPr>
    </w:p>
    <w:p w:rsidR="005E6119" w:rsidRPr="005E6119" w:rsidRDefault="005E6119" w:rsidP="005E6119">
      <w:pPr>
        <w:ind w:left="1416" w:firstLine="708"/>
        <w:rPr>
          <w:rFonts w:ascii="Times New Roman" w:hAnsi="Times New Roman" w:cs="Times New Roman"/>
          <w:sz w:val="28"/>
          <w:szCs w:val="28"/>
        </w:rPr>
      </w:pPr>
    </w:p>
    <w:p w:rsidR="005E6119" w:rsidRPr="005E6119" w:rsidRDefault="005E6119" w:rsidP="005E6119">
      <w:pPr>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5840" w:dyaOrig="760">
          <v:shape id="_x0000_i1073" type="#_x0000_t75" style="width:248.25pt;height:30.75pt" o:ole="">
            <v:imagedata r:id="rId103" o:title=""/>
          </v:shape>
          <o:OLEObject Type="Embed" ProgID="Equation.3" ShapeID="_x0000_i1073" DrawAspect="Content" ObjectID="_1748517531" r:id="rId104"/>
        </w:object>
      </w:r>
    </w:p>
    <w:p w:rsidR="005E6119" w:rsidRPr="005E6119" w:rsidRDefault="005E6119" w:rsidP="005E6119">
      <w:pPr>
        <w:rPr>
          <w:rFonts w:ascii="Times New Roman" w:hAnsi="Times New Roman" w:cs="Times New Roman"/>
          <w:sz w:val="28"/>
          <w:szCs w:val="28"/>
        </w:rPr>
      </w:pPr>
    </w:p>
    <w:p w:rsidR="005E6119" w:rsidRPr="005E6119" w:rsidRDefault="005E6119" w:rsidP="005E6119">
      <w:pPr>
        <w:rPr>
          <w:rFonts w:ascii="Times New Roman" w:hAnsi="Times New Roman" w:cs="Times New Roman"/>
          <w:sz w:val="28"/>
          <w:szCs w:val="28"/>
        </w:rPr>
      </w:pPr>
    </w:p>
    <w:p w:rsidR="005E6119" w:rsidRPr="005E6119" w:rsidRDefault="005E6119" w:rsidP="005E6119">
      <w:pPr>
        <w:ind w:left="708" w:firstLine="708"/>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Се</w:t>
      </w:r>
      <w:r w:rsidRPr="005E6119">
        <w:rPr>
          <w:rFonts w:ascii="Times New Roman" w:hAnsi="Times New Roman" w:cs="Times New Roman"/>
          <w:position w:val="-12"/>
          <w:sz w:val="28"/>
          <w:szCs w:val="28"/>
        </w:rPr>
        <w:object w:dxaOrig="480" w:dyaOrig="360">
          <v:shape id="_x0000_i1074" type="#_x0000_t75" style="width:24pt;height:14.25pt" o:ole="">
            <v:imagedata r:id="rId105" o:title=""/>
          </v:shape>
          <o:OLEObject Type="Embed" ProgID="Equation.3" ShapeID="_x0000_i1074" DrawAspect="Content" ObjectID="_1748517532" r:id="rId106"/>
        </w:object>
      </w:r>
      <w:r w:rsidRPr="005E6119">
        <w:rPr>
          <w:rFonts w:ascii="Times New Roman" w:hAnsi="Times New Roman" w:cs="Times New Roman"/>
          <w:sz w:val="28"/>
          <w:szCs w:val="28"/>
        </w:rPr>
        <w:t xml:space="preserve"> - молярна концентрація еквівалента розчину натрій гідроксиду,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580" w:dyaOrig="380">
          <v:shape id="_x0000_i1075" type="#_x0000_t75" style="width:29.25pt;height:16.5pt" o:ole="">
            <v:imagedata r:id="rId97" o:title=""/>
          </v:shape>
          <o:OLEObject Type="Embed" ProgID="Equation.3" ShapeID="_x0000_i1075" DrawAspect="Content" ObjectID="_1748517533" r:id="rId107"/>
        </w:object>
      </w:r>
      <w:r w:rsidRPr="005E6119">
        <w:rPr>
          <w:rFonts w:ascii="Times New Roman" w:hAnsi="Times New Roman" w:cs="Times New Roman"/>
          <w:sz w:val="28"/>
          <w:szCs w:val="28"/>
        </w:rPr>
        <w:t xml:space="preserve"> - об’єм натрій гідроксиду, витрачений на титрування проби в присутності метилового оранжевого,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580" w:dyaOrig="380">
          <v:shape id="_x0000_i1076" type="#_x0000_t75" style="width:29.25pt;height:14.25pt" o:ole="">
            <v:imagedata r:id="rId99" o:title=""/>
          </v:shape>
          <o:OLEObject Type="Embed" ProgID="Equation.3" ShapeID="_x0000_i1076" DrawAspect="Content" ObjectID="_1748517534" r:id="rId108"/>
        </w:object>
      </w:r>
      <w:r w:rsidRPr="005E6119">
        <w:rPr>
          <w:rFonts w:ascii="Times New Roman" w:hAnsi="Times New Roman" w:cs="Times New Roman"/>
          <w:sz w:val="28"/>
          <w:szCs w:val="28"/>
        </w:rPr>
        <w:t xml:space="preserve"> - об’єм натрій гідроксиду, витрачений на титрування проби в присутності фенолфталеїну,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Ме</w:t>
      </w:r>
      <w:r w:rsidRPr="005E6119">
        <w:rPr>
          <w:rFonts w:ascii="Times New Roman" w:hAnsi="Times New Roman" w:cs="Times New Roman"/>
          <w:position w:val="-14"/>
          <w:sz w:val="28"/>
          <w:szCs w:val="28"/>
        </w:rPr>
        <w:object w:dxaOrig="520" w:dyaOrig="380">
          <v:shape id="_x0000_i1077" type="#_x0000_t75" style="width:26.25pt;height:18.75pt" o:ole="">
            <v:imagedata r:id="rId109" o:title=""/>
          </v:shape>
          <o:OLEObject Type="Embed" ProgID="Equation.3" ShapeID="_x0000_i1077" DrawAspect="Content" ObjectID="_1748517535" r:id="rId110"/>
        </w:object>
      </w:r>
      <w:r w:rsidRPr="005E6119">
        <w:rPr>
          <w:rFonts w:ascii="Times New Roman" w:hAnsi="Times New Roman" w:cs="Times New Roman"/>
          <w:sz w:val="28"/>
          <w:szCs w:val="28"/>
        </w:rPr>
        <w:t>- молярна маса еквівалента сульфатної кислоти, г/моль-екв; Ме</w:t>
      </w:r>
      <w:r w:rsidRPr="005E6119">
        <w:rPr>
          <w:rFonts w:ascii="Times New Roman" w:hAnsi="Times New Roman" w:cs="Times New Roman"/>
          <w:position w:val="-14"/>
          <w:sz w:val="28"/>
          <w:szCs w:val="28"/>
        </w:rPr>
        <w:object w:dxaOrig="520" w:dyaOrig="380">
          <v:shape id="_x0000_i1078" type="#_x0000_t75" style="width:26.25pt;height:13.5pt" o:ole="">
            <v:imagedata r:id="rId111" o:title=""/>
          </v:shape>
          <o:OLEObject Type="Embed" ProgID="Equation.3" ShapeID="_x0000_i1078" DrawAspect="Content" ObjectID="_1748517536" r:id="rId112"/>
        </w:object>
      </w:r>
      <w:r w:rsidRPr="005E6119">
        <w:rPr>
          <w:rFonts w:ascii="Times New Roman" w:hAnsi="Times New Roman" w:cs="Times New Roman"/>
          <w:sz w:val="28"/>
          <w:szCs w:val="28"/>
        </w:rPr>
        <w:t>- молярна маса еквівалента фосфатної кислоти, г/моль-екв; V</w:t>
      </w:r>
      <w:r w:rsidRPr="005E6119">
        <w:rPr>
          <w:rFonts w:ascii="Times New Roman" w:hAnsi="Times New Roman" w:cs="Times New Roman"/>
          <w:sz w:val="28"/>
          <w:szCs w:val="28"/>
          <w:vertAlign w:val="subscript"/>
        </w:rPr>
        <w:t>пр</w:t>
      </w:r>
      <w:r w:rsidRPr="005E6119">
        <w:rPr>
          <w:rFonts w:ascii="Times New Roman" w:hAnsi="Times New Roman" w:cs="Times New Roman"/>
          <w:sz w:val="28"/>
          <w:szCs w:val="28"/>
        </w:rPr>
        <w:t xml:space="preserve"> – об’єм проби, взятої для аналізу,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V</w:t>
      </w:r>
      <w:r w:rsidRPr="005E6119">
        <w:rPr>
          <w:rFonts w:ascii="Times New Roman" w:hAnsi="Times New Roman" w:cs="Times New Roman"/>
          <w:sz w:val="28"/>
          <w:szCs w:val="28"/>
          <w:vertAlign w:val="subscript"/>
        </w:rPr>
        <w:t>мк</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V</w:t>
      </w:r>
      <w:r w:rsidRPr="005E6119">
        <w:rPr>
          <w:rFonts w:ascii="Times New Roman" w:hAnsi="Times New Roman" w:cs="Times New Roman"/>
          <w:sz w:val="28"/>
          <w:szCs w:val="28"/>
          <w:vertAlign w:val="subscript"/>
        </w:rPr>
        <w:t>а</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Висновок:</w:t>
      </w: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Default="005E6119"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Default="00CF2334" w:rsidP="005E6119">
      <w:pPr>
        <w:jc w:val="both"/>
        <w:rPr>
          <w:rFonts w:ascii="Times New Roman" w:hAnsi="Times New Roman" w:cs="Times New Roman"/>
          <w:sz w:val="28"/>
          <w:szCs w:val="28"/>
        </w:rPr>
      </w:pPr>
    </w:p>
    <w:p w:rsidR="00CF2334" w:rsidRPr="005E6119" w:rsidRDefault="00CF2334" w:rsidP="005E6119">
      <w:pPr>
        <w:jc w:val="both"/>
        <w:rPr>
          <w:rFonts w:ascii="Times New Roman" w:hAnsi="Times New Roman" w:cs="Times New Roman"/>
          <w:sz w:val="28"/>
          <w:szCs w:val="28"/>
        </w:rPr>
      </w:pPr>
    </w:p>
    <w:p w:rsidR="005E6119" w:rsidRPr="005E6119" w:rsidRDefault="005E6119" w:rsidP="005E6119">
      <w:pPr>
        <w:jc w:val="center"/>
        <w:rPr>
          <w:rFonts w:ascii="Times New Roman" w:hAnsi="Times New Roman" w:cs="Times New Roman"/>
          <w:sz w:val="28"/>
          <w:szCs w:val="28"/>
        </w:rPr>
      </w:pPr>
      <w:r w:rsidRPr="005E6119">
        <w:rPr>
          <w:rFonts w:ascii="Times New Roman" w:hAnsi="Times New Roman" w:cs="Times New Roman"/>
          <w:sz w:val="28"/>
          <w:szCs w:val="28"/>
        </w:rPr>
        <w:t>Лабораторна робота № 17</w:t>
      </w:r>
    </w:p>
    <w:p w:rsidR="005E6119" w:rsidRPr="005E6119" w:rsidRDefault="005E6119" w:rsidP="005E6119">
      <w:pPr>
        <w:jc w:val="center"/>
        <w:rPr>
          <w:rFonts w:ascii="Times New Roman" w:hAnsi="Times New Roman" w:cs="Times New Roman"/>
          <w:sz w:val="28"/>
          <w:szCs w:val="28"/>
        </w:rPr>
      </w:pPr>
    </w:p>
    <w:p w:rsidR="005E6119" w:rsidRPr="005E6119" w:rsidRDefault="005E6119" w:rsidP="005E6119">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кальцію в фосфатних добривах</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кальцію в фосфатних </w:t>
      </w:r>
      <w:proofErr w:type="gramStart"/>
      <w:r w:rsidRPr="005E6119">
        <w:rPr>
          <w:rFonts w:ascii="Times New Roman" w:hAnsi="Times New Roman" w:cs="Times New Roman"/>
          <w:sz w:val="28"/>
          <w:szCs w:val="28"/>
        </w:rPr>
        <w:t>добривах .</w:t>
      </w:r>
      <w:proofErr w:type="gramEnd"/>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w:t>
      </w:r>
      <w:proofErr w:type="gramStart"/>
      <w:r w:rsidRPr="005E6119">
        <w:rPr>
          <w:rFonts w:ascii="Times New Roman" w:hAnsi="Times New Roman" w:cs="Times New Roman"/>
          <w:sz w:val="28"/>
          <w:szCs w:val="28"/>
        </w:rPr>
        <w:t>визначення:  Сутність</w:t>
      </w:r>
      <w:proofErr w:type="gramEnd"/>
      <w:r w:rsidRPr="005E6119">
        <w:rPr>
          <w:rFonts w:ascii="Times New Roman" w:hAnsi="Times New Roman" w:cs="Times New Roman"/>
          <w:sz w:val="28"/>
          <w:szCs w:val="28"/>
        </w:rPr>
        <w:t xml:space="preserve"> роботи полягає у зв’язуванні кальцію амоній оксалатом, з наступною обробкою осаду  сульфатною кислотою та перманганатним закінченням.</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Хімізм:</w:t>
      </w:r>
    </w:p>
    <w:p w:rsidR="005E6119" w:rsidRPr="005E6119" w:rsidRDefault="005E6119" w:rsidP="005E6119">
      <w:pPr>
        <w:spacing w:line="360" w:lineRule="auto"/>
        <w:jc w:val="center"/>
        <w:rPr>
          <w:rFonts w:ascii="Times New Roman" w:hAnsi="Times New Roman" w:cs="Times New Roman"/>
          <w:sz w:val="28"/>
          <w:szCs w:val="28"/>
        </w:rPr>
      </w:pPr>
      <w:r w:rsidRPr="005E6119">
        <w:rPr>
          <w:rFonts w:ascii="Times New Roman" w:hAnsi="Times New Roman" w:cs="Times New Roman"/>
          <w:sz w:val="28"/>
          <w:szCs w:val="28"/>
        </w:rPr>
        <w:t>СаСІ</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C</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CaC</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+ 2</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lang w:val="en-US"/>
        </w:rPr>
        <w:t>Cl</w:t>
      </w:r>
    </w:p>
    <w:p w:rsidR="005E6119" w:rsidRPr="005E6119" w:rsidRDefault="005E6119" w:rsidP="005E6119">
      <w:pPr>
        <w:spacing w:line="360" w:lineRule="auto"/>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CaC</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CaSO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4</w:t>
      </w:r>
    </w:p>
    <w:p w:rsidR="005E6119" w:rsidRPr="005E6119" w:rsidRDefault="005E6119" w:rsidP="005E6119">
      <w:pPr>
        <w:spacing w:line="360" w:lineRule="auto"/>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5H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+ 2KMnO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+ 3H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K</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+ 10CO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+ 8H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5E6119">
      <w:pPr>
        <w:spacing w:line="360" w:lineRule="auto"/>
        <w:jc w:val="center"/>
        <w:rPr>
          <w:rFonts w:ascii="Times New Roman" w:hAnsi="Times New Roman" w:cs="Times New Roman"/>
          <w:sz w:val="28"/>
          <w:szCs w:val="28"/>
          <w:lang w:val="en-US"/>
        </w:rPr>
      </w:pPr>
    </w:p>
    <w:p w:rsidR="005E6119" w:rsidRPr="005E6119" w:rsidRDefault="005E6119" w:rsidP="005E6119">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5E6119">
      <w:pPr>
        <w:ind w:left="705"/>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терези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рівноваги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них</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шпателі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бюкси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ємністю</w:t>
      </w:r>
      <w:r w:rsidRPr="005E6119">
        <w:rPr>
          <w:rFonts w:ascii="Times New Roman" w:hAnsi="Times New Roman" w:cs="Times New Roman"/>
          <w:sz w:val="28"/>
          <w:szCs w:val="28"/>
          <w:lang w:val="en-US"/>
        </w:rPr>
        <w:t xml:space="preserve"> 25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250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10, 25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50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скляні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палички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щільний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фільтрувальний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папір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синя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стрічка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електричні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бані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бюреток</w:t>
      </w:r>
      <w:r w:rsidRPr="005E6119">
        <w:rPr>
          <w:rFonts w:ascii="Times New Roman" w:hAnsi="Times New Roman" w:cs="Times New Roman"/>
          <w:sz w:val="28"/>
          <w:szCs w:val="28"/>
          <w:lang w:val="en-US"/>
        </w:rPr>
        <w:t>; 4% (NH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НАс</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метиловий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оранжевий</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OH; 1%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10%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KMnO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p>
    <w:p w:rsidR="005E6119" w:rsidRPr="005E6119" w:rsidRDefault="005E6119" w:rsidP="005E6119">
      <w:pPr>
        <w:ind w:left="705"/>
        <w:jc w:val="both"/>
        <w:rPr>
          <w:rFonts w:ascii="Times New Roman" w:hAnsi="Times New Roman" w:cs="Times New Roman"/>
          <w:sz w:val="28"/>
          <w:szCs w:val="28"/>
          <w:lang w:val="en-US"/>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CF2334">
      <w:pPr>
        <w:spacing w:line="240" w:lineRule="auto"/>
        <w:ind w:left="709"/>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1,5-2,0 г зважують з точністю до 0,0002г кількісно переносять у мірну колбу ємністю 250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розчиняють та доводять об’єм до мітки, перемішують. </w:t>
      </w:r>
    </w:p>
    <w:p w:rsidR="005E6119" w:rsidRPr="005E6119" w:rsidRDefault="005E6119" w:rsidP="00CF2334">
      <w:pPr>
        <w:spacing w:line="240" w:lineRule="auto"/>
        <w:ind w:left="709"/>
        <w:contextualSpacing/>
        <w:jc w:val="both"/>
        <w:rPr>
          <w:rFonts w:ascii="Times New Roman" w:hAnsi="Times New Roman" w:cs="Times New Roman"/>
          <w:sz w:val="28"/>
          <w:szCs w:val="28"/>
        </w:rPr>
      </w:pPr>
      <w:r w:rsidRPr="005E6119">
        <w:rPr>
          <w:rFonts w:ascii="Times New Roman" w:hAnsi="Times New Roman" w:cs="Times New Roman"/>
          <w:sz w:val="28"/>
          <w:szCs w:val="28"/>
        </w:rPr>
        <w:t>Відбирають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розчину переносять у конічну колбу, додають 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дистильованої води, 20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4% розчину амоній оксалату,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10% розчину оцтової кислоти, 5-6 крапель метилового оранжевого. Розчин розводять водою до 200-250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нагрівають до кипіння та додають по краплям 10% розчин </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lang w:val="en-US"/>
        </w:rPr>
        <w:t>OH</w:t>
      </w: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до переходу</w:t>
      </w:r>
      <w:proofErr w:type="gramEnd"/>
      <w:r w:rsidRPr="005E6119">
        <w:rPr>
          <w:rFonts w:ascii="Times New Roman" w:hAnsi="Times New Roman" w:cs="Times New Roman"/>
          <w:sz w:val="28"/>
          <w:szCs w:val="28"/>
        </w:rPr>
        <w:t xml:space="preserve"> забарвлення метилового оранжевого з рожевого в жовтий.     Розчин кип’ятять 5 хв. та залишають на 30-40 хв. у теплому місці. Отриманий осад </w:t>
      </w:r>
      <w:r w:rsidRPr="005E6119">
        <w:rPr>
          <w:rFonts w:ascii="Times New Roman" w:hAnsi="Times New Roman" w:cs="Times New Roman"/>
          <w:sz w:val="28"/>
          <w:szCs w:val="28"/>
        </w:rPr>
        <w:lastRenderedPageBreak/>
        <w:t>відфільтровують через щільний фільтр (синя стрічка), промивають декілька разів гарячою водою, що містить декілька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4% розчину амоній оксалату, потім чистою гарячою водою. Лійку з осадом ставлять над колбою, в якій проводили осадження, фільтр обережно проколюють скляною паличкою. Осад з фільтру ретельно змивають гарячою водою в колбу, потім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гарячого 1% розчину сульфатної кислоти та знову водою. До розчину додають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10% розчину сульфатної кислоти, нагрівають майже до кипіння та титрують 0,1 н </w:t>
      </w:r>
      <w:r w:rsidRPr="005E6119">
        <w:rPr>
          <w:rFonts w:ascii="Times New Roman" w:hAnsi="Times New Roman" w:cs="Times New Roman"/>
          <w:sz w:val="28"/>
          <w:szCs w:val="28"/>
          <w:lang w:val="en-US"/>
        </w:rPr>
        <w:t>KMnO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до рожевого забарвлення розчину, що не зникає протягом декількох секунд. </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w:t>
      </w:r>
      <w:r w:rsidRPr="005E6119">
        <w:rPr>
          <w:rFonts w:ascii="Times New Roman" w:hAnsi="Times New Roman" w:cs="Times New Roman"/>
          <w:position w:val="-14"/>
          <w:sz w:val="28"/>
          <w:szCs w:val="28"/>
        </w:rPr>
        <w:object w:dxaOrig="660" w:dyaOrig="380">
          <v:shape id="_x0000_i1079" type="#_x0000_t75" style="width:33pt;height:15pt" o:ole="">
            <v:imagedata r:id="rId113" o:title=""/>
          </v:shape>
          <o:OLEObject Type="Embed" ProgID="Equation.3" ShapeID="_x0000_i1079" DrawAspect="Content" ObjectID="_1748517537" r:id="rId114"/>
        </w:objec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3920" w:dyaOrig="720">
          <v:shape id="_x0000_i1080" type="#_x0000_t75" style="width:230.25pt;height:39.75pt" o:ole="">
            <v:imagedata r:id="rId115" o:title=""/>
          </v:shape>
          <o:OLEObject Type="Embed" ProgID="Equation.3" ShapeID="_x0000_i1080" DrawAspect="Content" ObjectID="_1748517538" r:id="rId116"/>
        </w:object>
      </w:r>
    </w:p>
    <w:p w:rsidR="005E6119" w:rsidRPr="005E6119" w:rsidRDefault="005E6119" w:rsidP="005E6119">
      <w:pPr>
        <w:ind w:left="708"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4200" w:dyaOrig="720">
          <v:shape id="_x0000_i1081" type="#_x0000_t75" style="width:229.5pt;height:39pt" o:ole="">
            <v:imagedata r:id="rId117" o:title=""/>
          </v:shape>
          <o:OLEObject Type="Embed" ProgID="Equation.3" ShapeID="_x0000_i1081" DrawAspect="Content" ObjectID="_1748517539" r:id="rId118"/>
        </w:objec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left="1416" w:firstLine="708"/>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4"/>
          <w:sz w:val="28"/>
          <w:szCs w:val="28"/>
        </w:rPr>
        <w:object w:dxaOrig="800" w:dyaOrig="380">
          <v:shape id="_x0000_i1082" type="#_x0000_t75" style="width:30.75pt;height:12.75pt" o:ole="">
            <v:imagedata r:id="rId119" o:title=""/>
          </v:shape>
          <o:OLEObject Type="Embed" ProgID="Equation.3" ShapeID="_x0000_i1082" DrawAspect="Content" ObjectID="_1748517540" r:id="rId120"/>
        </w:object>
      </w:r>
      <w:r w:rsidRPr="005E6119">
        <w:rPr>
          <w:rFonts w:ascii="Times New Roman" w:hAnsi="Times New Roman" w:cs="Times New Roman"/>
          <w:sz w:val="28"/>
          <w:szCs w:val="28"/>
        </w:rPr>
        <w:t xml:space="preserve">- молярна концентрація еквівалента розчину </w:t>
      </w:r>
      <w:r w:rsidRPr="005E6119">
        <w:rPr>
          <w:rFonts w:ascii="Times New Roman" w:hAnsi="Times New Roman" w:cs="Times New Roman"/>
          <w:sz w:val="28"/>
          <w:szCs w:val="28"/>
          <w:lang w:val="en-US"/>
        </w:rPr>
        <w:t>KMnO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660" w:dyaOrig="380">
          <v:shape id="_x0000_i1083" type="#_x0000_t75" style="width:24.75pt;height:15.75pt" o:ole="">
            <v:imagedata r:id="rId113" o:title=""/>
          </v:shape>
          <o:OLEObject Type="Embed" ProgID="Equation.3" ShapeID="_x0000_i1083" DrawAspect="Content" ObjectID="_1748517541" r:id="rId121"/>
        </w:object>
      </w:r>
      <w:r w:rsidRPr="005E6119">
        <w:rPr>
          <w:rFonts w:ascii="Times New Roman" w:hAnsi="Times New Roman" w:cs="Times New Roman"/>
          <w:sz w:val="28"/>
          <w:szCs w:val="28"/>
        </w:rPr>
        <w:t xml:space="preserve">- об’єм </w:t>
      </w:r>
      <w:r w:rsidRPr="005E6119">
        <w:rPr>
          <w:rFonts w:ascii="Times New Roman" w:hAnsi="Times New Roman" w:cs="Times New Roman"/>
          <w:sz w:val="28"/>
          <w:szCs w:val="28"/>
          <w:lang w:val="en-US"/>
        </w:rPr>
        <w:t>KMnO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витраченого на титрування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540" w:dyaOrig="360">
          <v:shape id="_x0000_i1084" type="#_x0000_t75" style="width:27pt;height:14.25pt" o:ole="">
            <v:imagedata r:id="rId122" o:title=""/>
          </v:shape>
          <o:OLEObject Type="Embed" ProgID="Equation.3" ShapeID="_x0000_i1084" DrawAspect="Content" ObjectID="_1748517542" r:id="rId123"/>
        </w:object>
      </w:r>
      <w:r w:rsidRPr="005E6119">
        <w:rPr>
          <w:rFonts w:ascii="Times New Roman" w:hAnsi="Times New Roman" w:cs="Times New Roman"/>
          <w:sz w:val="28"/>
          <w:szCs w:val="28"/>
        </w:rPr>
        <w:t xml:space="preserve"> - молярна маса еквівалента кальцію, г/моль-екв; </w:t>
      </w:r>
      <w:r w:rsidRPr="005E6119">
        <w:rPr>
          <w:rFonts w:ascii="Times New Roman" w:hAnsi="Times New Roman" w:cs="Times New Roman"/>
          <w:position w:val="-12"/>
          <w:sz w:val="28"/>
          <w:szCs w:val="28"/>
        </w:rPr>
        <w:object w:dxaOrig="639" w:dyaOrig="360">
          <v:shape id="_x0000_i1085" type="#_x0000_t75" style="width:27pt;height:15pt" o:ole="">
            <v:imagedata r:id="rId124" o:title=""/>
          </v:shape>
          <o:OLEObject Type="Embed" ProgID="Equation.3" ShapeID="_x0000_i1085" DrawAspect="Content" ObjectID="_1748517543" r:id="rId125"/>
        </w:object>
      </w:r>
      <w:r w:rsidRPr="005E6119">
        <w:rPr>
          <w:rFonts w:ascii="Times New Roman" w:hAnsi="Times New Roman" w:cs="Times New Roman"/>
          <w:sz w:val="28"/>
          <w:szCs w:val="28"/>
        </w:rPr>
        <w:t>- молярна маса еквівалента кальцій оксиду, г/моль-екв;       V</w:t>
      </w:r>
      <w:r w:rsidRPr="005E6119">
        <w:rPr>
          <w:rFonts w:ascii="Times New Roman" w:hAnsi="Times New Roman" w:cs="Times New Roman"/>
          <w:sz w:val="28"/>
          <w:szCs w:val="28"/>
          <w:vertAlign w:val="subscript"/>
        </w:rPr>
        <w:t>мк</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V</w:t>
      </w:r>
      <w:r w:rsidRPr="005E6119">
        <w:rPr>
          <w:rFonts w:ascii="Times New Roman" w:hAnsi="Times New Roman" w:cs="Times New Roman"/>
          <w:sz w:val="28"/>
          <w:szCs w:val="28"/>
          <w:vertAlign w:val="subscript"/>
        </w:rPr>
        <w:t>а</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Default="005E6119" w:rsidP="00F658BD">
      <w:pPr>
        <w:spacing w:line="240" w:lineRule="auto"/>
        <w:contextualSpacing/>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18</w:t>
      </w:r>
    </w:p>
    <w:p w:rsidR="00125FFF" w:rsidRPr="005E6119" w:rsidRDefault="00125FFF" w:rsidP="00F658BD">
      <w:pPr>
        <w:spacing w:line="240" w:lineRule="auto"/>
        <w:contextualSpacing/>
        <w:jc w:val="center"/>
        <w:rPr>
          <w:rFonts w:ascii="Times New Roman" w:hAnsi="Times New Roman" w:cs="Times New Roman"/>
          <w:sz w:val="28"/>
          <w:szCs w:val="28"/>
        </w:rPr>
      </w:pPr>
    </w:p>
    <w:p w:rsidR="005E6119" w:rsidRDefault="005E6119" w:rsidP="00F658BD">
      <w:pPr>
        <w:spacing w:line="240" w:lineRule="auto"/>
        <w:ind w:left="360"/>
        <w:contextualSpacing/>
        <w:jc w:val="center"/>
        <w:rPr>
          <w:rFonts w:ascii="Times New Roman" w:hAnsi="Times New Roman" w:cs="Times New Roman"/>
          <w:sz w:val="28"/>
          <w:szCs w:val="28"/>
        </w:rPr>
      </w:pPr>
      <w:r w:rsidRPr="005E6119">
        <w:rPr>
          <w:rFonts w:ascii="Times New Roman" w:hAnsi="Times New Roman" w:cs="Times New Roman"/>
          <w:sz w:val="28"/>
          <w:szCs w:val="28"/>
        </w:rPr>
        <w:t xml:space="preserve">Визначення нітрогену методом кип’ятіння </w:t>
      </w:r>
    </w:p>
    <w:p w:rsidR="00125FFF" w:rsidRPr="005E6119" w:rsidRDefault="00125FFF" w:rsidP="00F658BD">
      <w:pPr>
        <w:spacing w:line="240" w:lineRule="auto"/>
        <w:ind w:left="360"/>
        <w:contextualSpacing/>
        <w:jc w:val="center"/>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нітрогену методом кип’ятіння.</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в кип’ятінні азотного добрива з лугом, надлишок якого відтитровують кислотою в присутності кислотно-основного індикатора. </w:t>
      </w:r>
    </w:p>
    <w:p w:rsidR="005E6119" w:rsidRPr="00A30394" w:rsidRDefault="005E6119" w:rsidP="00F658BD">
      <w:pPr>
        <w:spacing w:line="240" w:lineRule="auto"/>
        <w:contextualSpacing/>
        <w:jc w:val="both"/>
        <w:rPr>
          <w:rFonts w:ascii="Times New Roman" w:hAnsi="Times New Roman" w:cs="Times New Roman"/>
          <w:sz w:val="28"/>
          <w:szCs w:val="28"/>
          <w:lang w:val="en-US"/>
        </w:rPr>
      </w:pPr>
      <w:r w:rsidRPr="005E6119">
        <w:rPr>
          <w:rFonts w:ascii="Times New Roman" w:hAnsi="Times New Roman" w:cs="Times New Roman"/>
          <w:sz w:val="28"/>
          <w:szCs w:val="28"/>
        </w:rPr>
        <w:tab/>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Хімізм</w:t>
      </w:r>
      <w:r w:rsidRPr="005E6119">
        <w:rPr>
          <w:rFonts w:ascii="Times New Roman" w:hAnsi="Times New Roman" w:cs="Times New Roman"/>
          <w:sz w:val="28"/>
          <w:szCs w:val="28"/>
          <w:lang w:val="en-US"/>
        </w:rPr>
        <w:t>:</w:t>
      </w:r>
      <w:r w:rsidR="00A30394" w:rsidRPr="00A30394">
        <w:rPr>
          <w:rFonts w:ascii="Times New Roman" w:hAnsi="Times New Roman" w:cs="Times New Roman"/>
          <w:sz w:val="28"/>
          <w:szCs w:val="28"/>
          <w:lang w:val="en-US"/>
        </w:rPr>
        <w:t xml:space="preserve"> </w:t>
      </w:r>
      <w:r w:rsidR="00A30394" w:rsidRPr="005E6119">
        <w:rPr>
          <w:rFonts w:ascii="Times New Roman" w:hAnsi="Times New Roman" w:cs="Times New Roman"/>
          <w:sz w:val="28"/>
          <w:szCs w:val="28"/>
          <w:lang w:val="en-US"/>
        </w:rPr>
        <w:t>NH</w:t>
      </w:r>
      <w:r w:rsidR="00A30394" w:rsidRPr="005E6119">
        <w:rPr>
          <w:rFonts w:ascii="Times New Roman" w:hAnsi="Times New Roman" w:cs="Times New Roman"/>
          <w:sz w:val="28"/>
          <w:szCs w:val="28"/>
          <w:vertAlign w:val="subscript"/>
          <w:lang w:val="en-US"/>
        </w:rPr>
        <w:t>4</w:t>
      </w:r>
      <w:r w:rsidR="00A30394" w:rsidRPr="005E6119">
        <w:rPr>
          <w:rFonts w:ascii="Times New Roman" w:hAnsi="Times New Roman" w:cs="Times New Roman"/>
          <w:sz w:val="28"/>
          <w:szCs w:val="28"/>
          <w:lang w:val="en-US"/>
        </w:rPr>
        <w:t>NO</w:t>
      </w:r>
      <w:r w:rsidR="00A30394" w:rsidRPr="005E6119">
        <w:rPr>
          <w:rFonts w:ascii="Times New Roman" w:hAnsi="Times New Roman" w:cs="Times New Roman"/>
          <w:sz w:val="28"/>
          <w:szCs w:val="28"/>
          <w:vertAlign w:val="subscript"/>
          <w:lang w:val="en-US"/>
        </w:rPr>
        <w:t>3</w:t>
      </w:r>
      <w:r w:rsidR="00A30394" w:rsidRPr="005E6119">
        <w:rPr>
          <w:rFonts w:ascii="Times New Roman" w:hAnsi="Times New Roman" w:cs="Times New Roman"/>
          <w:sz w:val="28"/>
          <w:szCs w:val="28"/>
          <w:lang w:val="en-US"/>
        </w:rPr>
        <w:t xml:space="preserve"> +</w:t>
      </w:r>
      <w:r w:rsidR="00A30394" w:rsidRPr="00A30394">
        <w:rPr>
          <w:rFonts w:ascii="Times New Roman" w:hAnsi="Times New Roman" w:cs="Times New Roman"/>
          <w:sz w:val="28"/>
          <w:szCs w:val="28"/>
          <w:lang w:val="en-US"/>
        </w:rPr>
        <w:t xml:space="preserve"> </w:t>
      </w:r>
      <w:r w:rsidR="00A30394" w:rsidRPr="005E6119">
        <w:rPr>
          <w:rFonts w:ascii="Times New Roman" w:hAnsi="Times New Roman" w:cs="Times New Roman"/>
          <w:sz w:val="28"/>
          <w:szCs w:val="28"/>
          <w:lang w:val="en-US"/>
        </w:rPr>
        <w:t>NaOH</w:t>
      </w:r>
      <w:r w:rsidR="00A30394">
        <w:rPr>
          <w:rFonts w:ascii="Times New Roman" w:hAnsi="Times New Roman" w:cs="Times New Roman"/>
          <w:sz w:val="28"/>
          <w:szCs w:val="28"/>
          <w:lang w:val="en-US"/>
        </w:rPr>
        <w:t>→NaNO3+NH3+H2O</w:t>
      </w:r>
    </w:p>
    <w:p w:rsidR="005E6119" w:rsidRPr="005E6119" w:rsidRDefault="005E6119" w:rsidP="00F658BD">
      <w:pPr>
        <w:spacing w:line="240" w:lineRule="auto"/>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+ 2NaOH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+ 2NH</w:t>
      </w:r>
      <w:r w:rsidRPr="005E6119">
        <w:rPr>
          <w:rFonts w:ascii="Times New Roman" w:hAnsi="Times New Roman" w:cs="Times New Roman"/>
          <w:sz w:val="28"/>
          <w:szCs w:val="28"/>
          <w:vertAlign w:val="subscript"/>
          <w:lang w:val="en-US"/>
        </w:rPr>
        <w:t>3</w:t>
      </w:r>
      <w:proofErr w:type="gramStart"/>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 xml:space="preserve">  </w:t>
      </w:r>
      <w:r w:rsidRPr="005E6119">
        <w:rPr>
          <w:rFonts w:ascii="Times New Roman" w:hAnsi="Times New Roman" w:cs="Times New Roman"/>
          <w:sz w:val="28"/>
          <w:szCs w:val="28"/>
          <w:lang w:val="en-US"/>
        </w:rPr>
        <w:t>+</w:t>
      </w:r>
      <w:proofErr w:type="gramEnd"/>
      <w:r w:rsidRPr="005E6119">
        <w:rPr>
          <w:rFonts w:ascii="Times New Roman" w:hAnsi="Times New Roman" w:cs="Times New Roman"/>
          <w:sz w:val="28"/>
          <w:szCs w:val="28"/>
          <w:lang w:val="en-US"/>
        </w:rPr>
        <w:t xml:space="preserve"> 2H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F658BD">
      <w:pPr>
        <w:spacing w:line="240" w:lineRule="auto"/>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2NaOH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F658BD">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F658BD">
      <w:pPr>
        <w:spacing w:line="240" w:lineRule="auto"/>
        <w:ind w:left="705"/>
        <w:contextualSpacing/>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 терези та рівноваги до них; шпателі; бюкси; мірні колби ємністю 25, 100 та 250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бюретки, лійки для бюреток; 0,5 н розчин </w:t>
      </w:r>
      <w:r w:rsidRPr="005E6119">
        <w:rPr>
          <w:rFonts w:ascii="Times New Roman" w:hAnsi="Times New Roman" w:cs="Times New Roman"/>
          <w:sz w:val="28"/>
          <w:szCs w:val="28"/>
          <w:lang w:val="en-US"/>
        </w:rPr>
        <w:t>NaOH</w:t>
      </w:r>
      <w:r w:rsidRPr="005E6119">
        <w:rPr>
          <w:rFonts w:ascii="Times New Roman" w:hAnsi="Times New Roman" w:cs="Times New Roman"/>
          <w:sz w:val="28"/>
          <w:szCs w:val="28"/>
        </w:rPr>
        <w:t xml:space="preserve">; 0,5 н розчин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метиловий оранжевий.</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1,0 г зважують з точністю до 0,0002г кількісно переносять у мірну колбу ємністю 250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розчиняють та доводять об’єм до мітки, перемішують. </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Відбирають 100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розчину переносять у конічну колбу, додають 5-6 крапель метилового оранжевого,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0,5 н розчину натрій гідроксиду та кип’ятять 30-40 хв. (до зменшення об’єму на 1/3), охолоджують розчин. Титрують 0,5 н розчином сульфатної кислоти </w:t>
      </w:r>
      <w:proofErr w:type="gramStart"/>
      <w:r w:rsidRPr="005E6119">
        <w:rPr>
          <w:rFonts w:ascii="Times New Roman" w:hAnsi="Times New Roman" w:cs="Times New Roman"/>
          <w:sz w:val="28"/>
          <w:szCs w:val="28"/>
        </w:rPr>
        <w:t>до переходу</w:t>
      </w:r>
      <w:proofErr w:type="gramEnd"/>
      <w:r w:rsidRPr="005E6119">
        <w:rPr>
          <w:rFonts w:ascii="Times New Roman" w:hAnsi="Times New Roman" w:cs="Times New Roman"/>
          <w:sz w:val="28"/>
          <w:szCs w:val="28"/>
        </w:rPr>
        <w:t xml:space="preserve"> забарвлення з жовтого до рожевого кольору.</w:t>
      </w:r>
    </w:p>
    <w:p w:rsidR="005E6119" w:rsidRPr="005E6119" w:rsidRDefault="005E6119" w:rsidP="005E6119">
      <w:pPr>
        <w:ind w:firstLine="708"/>
        <w:jc w:val="both"/>
        <w:rPr>
          <w:rFonts w:ascii="Times New Roman" w:hAnsi="Times New Roman" w:cs="Times New Roman"/>
          <w:sz w:val="28"/>
          <w:szCs w:val="28"/>
        </w:rPr>
      </w:pPr>
      <w:proofErr w:type="gramStart"/>
      <w:r w:rsidRPr="005E6119">
        <w:rPr>
          <w:rFonts w:ascii="Times New Roman" w:hAnsi="Times New Roman" w:cs="Times New Roman"/>
          <w:sz w:val="28"/>
          <w:szCs w:val="28"/>
        </w:rPr>
        <w:t>Розрахунок:  m</w:t>
      </w:r>
      <w:proofErr w:type="gramEnd"/>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w:t>
      </w:r>
      <w:r w:rsidRPr="005E6119">
        <w:rPr>
          <w:rFonts w:ascii="Times New Roman" w:hAnsi="Times New Roman" w:cs="Times New Roman"/>
          <w:sz w:val="28"/>
          <w:szCs w:val="28"/>
        </w:rPr>
        <w:tab/>
      </w:r>
      <w:r w:rsidRPr="005E6119">
        <w:rPr>
          <w:rFonts w:ascii="Times New Roman" w:hAnsi="Times New Roman" w:cs="Times New Roman"/>
          <w:position w:val="-14"/>
          <w:sz w:val="28"/>
          <w:szCs w:val="28"/>
        </w:rPr>
        <w:object w:dxaOrig="639" w:dyaOrig="380">
          <v:shape id="_x0000_i1086" type="#_x0000_t75" style="width:24.75pt;height:16.5pt" o:ole="">
            <v:imagedata r:id="rId126" o:title=""/>
          </v:shape>
          <o:OLEObject Type="Embed" ProgID="Equation.3" ShapeID="_x0000_i1086" DrawAspect="Content" ObjectID="_1748517544" r:id="rId127"/>
        </w:objec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5E6119">
      <w:pPr>
        <w:ind w:left="1416"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5539" w:dyaOrig="720">
          <v:shape id="_x0000_i1087" type="#_x0000_t75" style="width:265.5pt;height:37.5pt" o:ole="">
            <v:imagedata r:id="rId128" o:title=""/>
          </v:shape>
          <o:OLEObject Type="Embed" ProgID="Equation.3" ShapeID="_x0000_i1087" DrawAspect="Content" ObjectID="_1748517545" r:id="rId129"/>
        </w:object>
      </w:r>
    </w:p>
    <w:p w:rsidR="005E6119" w:rsidRPr="005E6119" w:rsidRDefault="005E6119" w:rsidP="005E6119">
      <w:pPr>
        <w:ind w:firstLine="708"/>
        <w:jc w:val="both"/>
        <w:rPr>
          <w:rFonts w:ascii="Times New Roman" w:hAnsi="Times New Roman" w:cs="Times New Roman"/>
          <w:sz w:val="28"/>
          <w:szCs w:val="28"/>
        </w:rPr>
      </w:pPr>
    </w:p>
    <w:p w:rsidR="005E6119" w:rsidRDefault="005E6119" w:rsidP="00125FFF">
      <w:pPr>
        <w:ind w:left="709"/>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2"/>
          <w:sz w:val="28"/>
          <w:szCs w:val="28"/>
        </w:rPr>
        <w:object w:dxaOrig="720" w:dyaOrig="360">
          <v:shape id="_x0000_i1088" type="#_x0000_t75" style="width:30.75pt;height:15.75pt" o:ole="">
            <v:imagedata r:id="rId130" o:title=""/>
          </v:shape>
          <o:OLEObject Type="Embed" ProgID="Equation.3" ShapeID="_x0000_i1088" DrawAspect="Content" ObjectID="_1748517546" r:id="rId131"/>
        </w:object>
      </w:r>
      <w:r w:rsidRPr="005E6119">
        <w:rPr>
          <w:rFonts w:ascii="Times New Roman" w:hAnsi="Times New Roman" w:cs="Times New Roman"/>
          <w:sz w:val="28"/>
          <w:szCs w:val="28"/>
        </w:rPr>
        <w:t xml:space="preserve">- молярна концентрація еквівалента розчину </w:t>
      </w:r>
      <w:r w:rsidRPr="005E6119">
        <w:rPr>
          <w:rFonts w:ascii="Times New Roman" w:hAnsi="Times New Roman" w:cs="Times New Roman"/>
          <w:sz w:val="28"/>
          <w:szCs w:val="28"/>
          <w:lang w:val="en-US"/>
        </w:rPr>
        <w:t>NaOH</w:t>
      </w:r>
      <w:r w:rsidRPr="005E6119">
        <w:rPr>
          <w:rFonts w:ascii="Times New Roman" w:hAnsi="Times New Roman" w:cs="Times New Roman"/>
          <w:sz w:val="28"/>
          <w:szCs w:val="28"/>
        </w:rPr>
        <w:t xml:space="preserve"> ,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580" w:dyaOrig="360">
          <v:shape id="_x0000_i1089" type="#_x0000_t75" style="width:29.25pt;height:18.75pt" o:ole="">
            <v:imagedata r:id="rId132" o:title=""/>
          </v:shape>
          <o:OLEObject Type="Embed" ProgID="Equation.3" ShapeID="_x0000_i1089" DrawAspect="Content" ObjectID="_1748517547" r:id="rId133"/>
        </w:object>
      </w:r>
      <w:r w:rsidRPr="005E6119">
        <w:rPr>
          <w:rFonts w:ascii="Times New Roman" w:hAnsi="Times New Roman" w:cs="Times New Roman"/>
          <w:sz w:val="28"/>
          <w:szCs w:val="28"/>
        </w:rPr>
        <w:t xml:space="preserve">- об’єм </w:t>
      </w:r>
      <w:r w:rsidRPr="005E6119">
        <w:rPr>
          <w:rFonts w:ascii="Times New Roman" w:hAnsi="Times New Roman" w:cs="Times New Roman"/>
          <w:sz w:val="28"/>
          <w:szCs w:val="28"/>
          <w:lang w:val="en-US"/>
        </w:rPr>
        <w:t>NaOH</w:t>
      </w:r>
      <w:r w:rsidRPr="005E6119">
        <w:rPr>
          <w:rFonts w:ascii="Times New Roman" w:hAnsi="Times New Roman" w:cs="Times New Roman"/>
          <w:sz w:val="28"/>
          <w:szCs w:val="28"/>
        </w:rPr>
        <w:t>, доданого в надлишку,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780" w:dyaOrig="380">
          <v:shape id="_x0000_i1090" type="#_x0000_t75" style="width:32.25pt;height:15pt" o:ole="">
            <v:imagedata r:id="rId134" o:title=""/>
          </v:shape>
          <o:OLEObject Type="Embed" ProgID="Equation.3" ShapeID="_x0000_i1090" DrawAspect="Content" ObjectID="_1748517548" r:id="rId135"/>
        </w:object>
      </w:r>
      <w:r w:rsidRPr="005E6119">
        <w:rPr>
          <w:rFonts w:ascii="Times New Roman" w:hAnsi="Times New Roman" w:cs="Times New Roman"/>
          <w:sz w:val="28"/>
          <w:szCs w:val="28"/>
        </w:rPr>
        <w:t xml:space="preserve">- молярна концентрація еквівалента розчину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639" w:dyaOrig="380">
          <v:shape id="_x0000_i1091" type="#_x0000_t75" style="width:30pt;height:15.75pt" o:ole="">
            <v:imagedata r:id="rId136" o:title=""/>
          </v:shape>
          <o:OLEObject Type="Embed" ProgID="Equation.3" ShapeID="_x0000_i1091" DrawAspect="Content" ObjectID="_1748517549" r:id="rId137"/>
        </w:object>
      </w:r>
      <w:r w:rsidRPr="005E6119">
        <w:rPr>
          <w:rFonts w:ascii="Times New Roman" w:hAnsi="Times New Roman" w:cs="Times New Roman"/>
          <w:sz w:val="28"/>
          <w:szCs w:val="28"/>
        </w:rPr>
        <w:t>- об’єм сульфатної кислоти, витрачений на титрування надлишку лугу,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499" w:dyaOrig="360">
          <v:shape id="_x0000_i1092" type="#_x0000_t75" style="width:17.25pt;height:18.75pt" o:ole="">
            <v:imagedata r:id="rId138" o:title=""/>
          </v:shape>
          <o:OLEObject Type="Embed" ProgID="Equation.3" ShapeID="_x0000_i1092" DrawAspect="Content" ObjectID="_1748517550" r:id="rId139"/>
        </w:object>
      </w:r>
      <w:r w:rsidRPr="005E6119">
        <w:rPr>
          <w:rFonts w:ascii="Times New Roman" w:hAnsi="Times New Roman" w:cs="Times New Roman"/>
          <w:sz w:val="28"/>
          <w:szCs w:val="28"/>
        </w:rPr>
        <w:t xml:space="preserve"> - молярна маса еквівалента нітрогену, г/моль-екв;  V</w:t>
      </w:r>
      <w:r w:rsidRPr="005E6119">
        <w:rPr>
          <w:rFonts w:ascii="Times New Roman" w:hAnsi="Times New Roman" w:cs="Times New Roman"/>
          <w:sz w:val="28"/>
          <w:szCs w:val="28"/>
          <w:vertAlign w:val="subscript"/>
        </w:rPr>
        <w:t>мк</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V</w:t>
      </w:r>
      <w:r w:rsidRPr="005E6119">
        <w:rPr>
          <w:rFonts w:ascii="Times New Roman" w:hAnsi="Times New Roman" w:cs="Times New Roman"/>
          <w:sz w:val="28"/>
          <w:szCs w:val="28"/>
          <w:vertAlign w:val="subscript"/>
        </w:rPr>
        <w:t>а</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125FFF" w:rsidRPr="00125FFF" w:rsidRDefault="00125FFF" w:rsidP="00125FFF">
      <w:pPr>
        <w:ind w:left="709"/>
        <w:jc w:val="both"/>
        <w:rPr>
          <w:rFonts w:ascii="Times New Roman" w:hAnsi="Times New Roman" w:cs="Times New Roman"/>
          <w:sz w:val="28"/>
          <w:szCs w:val="28"/>
          <w:lang w:val="uk-UA"/>
        </w:rPr>
      </w:pPr>
      <w:r>
        <w:rPr>
          <w:rFonts w:ascii="Times New Roman" w:hAnsi="Times New Roman" w:cs="Times New Roman"/>
          <w:sz w:val="28"/>
          <w:szCs w:val="28"/>
          <w:lang w:val="uk-UA"/>
        </w:rPr>
        <w:t>Висновок:</w:t>
      </w:r>
    </w:p>
    <w:p w:rsidR="005E6119" w:rsidRDefault="005E6119" w:rsidP="00125FFF">
      <w:pPr>
        <w:tabs>
          <w:tab w:val="center" w:pos="5399"/>
          <w:tab w:val="left" w:pos="7300"/>
        </w:tabs>
        <w:ind w:left="709"/>
        <w:rPr>
          <w:rFonts w:ascii="Times New Roman" w:hAnsi="Times New Roman" w:cs="Times New Roman"/>
          <w:sz w:val="28"/>
          <w:szCs w:val="28"/>
        </w:rPr>
      </w:pPr>
    </w:p>
    <w:p w:rsidR="00125FFF" w:rsidRDefault="00125FFF" w:rsidP="005E6119">
      <w:pPr>
        <w:tabs>
          <w:tab w:val="center" w:pos="5399"/>
          <w:tab w:val="left" w:pos="7300"/>
        </w:tabs>
        <w:rPr>
          <w:rFonts w:ascii="Times New Roman" w:hAnsi="Times New Roman" w:cs="Times New Roman"/>
          <w:sz w:val="28"/>
          <w:szCs w:val="28"/>
        </w:rPr>
      </w:pPr>
    </w:p>
    <w:p w:rsidR="00125FFF" w:rsidRPr="005E6119" w:rsidRDefault="00125FFF" w:rsidP="005E6119">
      <w:pPr>
        <w:tabs>
          <w:tab w:val="center" w:pos="5399"/>
          <w:tab w:val="left" w:pos="7300"/>
        </w:tabs>
        <w:rPr>
          <w:rFonts w:ascii="Times New Roman" w:hAnsi="Times New Roman" w:cs="Times New Roman"/>
          <w:sz w:val="28"/>
          <w:szCs w:val="28"/>
        </w:rPr>
      </w:pPr>
    </w:p>
    <w:p w:rsidR="005E6119" w:rsidRDefault="005E6119" w:rsidP="00F658BD">
      <w:pPr>
        <w:tabs>
          <w:tab w:val="center" w:pos="5399"/>
          <w:tab w:val="left" w:pos="7300"/>
        </w:tabs>
        <w:spacing w:line="240" w:lineRule="auto"/>
        <w:ind w:firstLine="3540"/>
        <w:contextualSpacing/>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19</w:t>
      </w:r>
    </w:p>
    <w:p w:rsidR="00125FFF" w:rsidRPr="005E6119" w:rsidRDefault="00125FFF" w:rsidP="00F658BD">
      <w:pPr>
        <w:tabs>
          <w:tab w:val="center" w:pos="5399"/>
          <w:tab w:val="left" w:pos="7300"/>
        </w:tabs>
        <w:spacing w:line="240" w:lineRule="auto"/>
        <w:ind w:firstLine="3540"/>
        <w:contextualSpacing/>
        <w:rPr>
          <w:rFonts w:ascii="Times New Roman" w:hAnsi="Times New Roman" w:cs="Times New Roman"/>
          <w:sz w:val="28"/>
          <w:szCs w:val="28"/>
        </w:rPr>
      </w:pPr>
    </w:p>
    <w:p w:rsidR="005E6119" w:rsidRDefault="005E6119" w:rsidP="00F658BD">
      <w:pPr>
        <w:spacing w:line="240" w:lineRule="auto"/>
        <w:ind w:left="360"/>
        <w:contextualSpacing/>
        <w:jc w:val="center"/>
        <w:rPr>
          <w:rFonts w:ascii="Times New Roman" w:hAnsi="Times New Roman" w:cs="Times New Roman"/>
          <w:sz w:val="28"/>
          <w:szCs w:val="28"/>
        </w:rPr>
      </w:pPr>
      <w:r w:rsidRPr="005E6119">
        <w:rPr>
          <w:rFonts w:ascii="Times New Roman" w:hAnsi="Times New Roman" w:cs="Times New Roman"/>
          <w:sz w:val="28"/>
          <w:szCs w:val="28"/>
        </w:rPr>
        <w:t>Визначення нітрогену формальдегідним методом</w:t>
      </w:r>
    </w:p>
    <w:p w:rsidR="00125FFF" w:rsidRPr="005E6119" w:rsidRDefault="00125FFF" w:rsidP="00F658BD">
      <w:pPr>
        <w:spacing w:line="240" w:lineRule="auto"/>
        <w:ind w:left="360"/>
        <w:contextualSpacing/>
        <w:jc w:val="center"/>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нітрогену формальдегідним методом.</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в обробці нітратних добрив </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розчином формальдегіду, в результаті взаємодії виділяється еквівалентна кількість кислоти, яку відтитровують лугом.</w:t>
      </w:r>
    </w:p>
    <w:p w:rsidR="005E6119" w:rsidRPr="005E6119" w:rsidRDefault="005E6119" w:rsidP="00F658BD">
      <w:pPr>
        <w:spacing w:line="240" w:lineRule="auto"/>
        <w:contextualSpacing/>
        <w:jc w:val="both"/>
        <w:rPr>
          <w:rFonts w:ascii="Times New Roman" w:hAnsi="Times New Roman" w:cs="Times New Roman"/>
          <w:sz w:val="28"/>
          <w:szCs w:val="28"/>
          <w:lang w:val="en-US"/>
        </w:rPr>
      </w:pPr>
      <w:r w:rsidRPr="005E6119">
        <w:rPr>
          <w:rFonts w:ascii="Times New Roman" w:hAnsi="Times New Roman" w:cs="Times New Roman"/>
          <w:sz w:val="28"/>
          <w:szCs w:val="28"/>
        </w:rPr>
        <w:tab/>
        <w:t xml:space="preserve">         Хімізм</w:t>
      </w:r>
      <w:r w:rsidRPr="005E6119">
        <w:rPr>
          <w:rFonts w:ascii="Times New Roman" w:hAnsi="Times New Roman" w:cs="Times New Roman"/>
          <w:sz w:val="28"/>
          <w:szCs w:val="28"/>
          <w:lang w:val="en-US"/>
        </w:rPr>
        <w:t>:</w:t>
      </w:r>
    </w:p>
    <w:p w:rsidR="005E6119" w:rsidRPr="005E6119" w:rsidRDefault="005E6119" w:rsidP="00F658BD">
      <w:pPr>
        <w:spacing w:line="240" w:lineRule="auto"/>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2(NH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+ 6HCOH →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6</w:t>
      </w:r>
      <w:r w:rsidRPr="005E6119">
        <w:rPr>
          <w:rFonts w:ascii="Times New Roman" w:hAnsi="Times New Roman" w:cs="Times New Roman"/>
          <w:sz w:val="28"/>
          <w:szCs w:val="28"/>
          <w:lang w:val="en-US"/>
        </w:rPr>
        <w:t>N</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+ 6H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F658BD">
      <w:pPr>
        <w:spacing w:line="240" w:lineRule="auto"/>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4NH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+ 6HCOH →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6</w:t>
      </w:r>
      <w:r w:rsidRPr="005E6119">
        <w:rPr>
          <w:rFonts w:ascii="Times New Roman" w:hAnsi="Times New Roman" w:cs="Times New Roman"/>
          <w:sz w:val="28"/>
          <w:szCs w:val="28"/>
          <w:lang w:val="en-US"/>
        </w:rPr>
        <w:t>N</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+ 4HNO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+ 6H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F658BD">
      <w:pPr>
        <w:spacing w:line="240" w:lineRule="auto"/>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4NH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Cl + 6HCOH →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6</w:t>
      </w:r>
      <w:r w:rsidRPr="005E6119">
        <w:rPr>
          <w:rFonts w:ascii="Times New Roman" w:hAnsi="Times New Roman" w:cs="Times New Roman"/>
          <w:sz w:val="28"/>
          <w:szCs w:val="28"/>
          <w:lang w:val="en-US"/>
        </w:rPr>
        <w:t>N</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+ 4HCl + 6H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F658BD">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2NaOH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F658BD">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F658BD">
      <w:pPr>
        <w:spacing w:line="240" w:lineRule="auto"/>
        <w:ind w:left="705"/>
        <w:contextualSpacing/>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 терези та рівноваги до них; шпателі; бюкси; мірні колби ємністю 50 та 250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мірні циліндри на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бюретки, лійки для бюреток; 40% розчин формальдегіду (нейтралізованого по фенолфталеїну); 0,1 н розчин </w:t>
      </w:r>
      <w:r w:rsidRPr="005E6119">
        <w:rPr>
          <w:rFonts w:ascii="Times New Roman" w:hAnsi="Times New Roman" w:cs="Times New Roman"/>
          <w:sz w:val="28"/>
          <w:szCs w:val="28"/>
          <w:lang w:val="en-US"/>
        </w:rPr>
        <w:t>NaOH</w:t>
      </w:r>
      <w:r w:rsidRPr="005E6119">
        <w:rPr>
          <w:rFonts w:ascii="Times New Roman" w:hAnsi="Times New Roman" w:cs="Times New Roman"/>
          <w:sz w:val="28"/>
          <w:szCs w:val="28"/>
        </w:rPr>
        <w:t>; фенолфталеїн.</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1,0 г зважують з точністю до 0,0002г кількісно переносять у мірну колбу ємністю 250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розчиняють та доводять об’єм до мітки, перемішують. </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Відбирають 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розчину переносять у конічну колбу, додають 2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40% розчину формальдегіду (нейтралізованого по фенолфталеїну), 2-3 краплі фенолфталеїну та титрують 0,1 н розчином натрій гідроксидом до рожевого забарвлення. Додають ще 3-5 крапель формальдегіду, якщо рожеве забарвлення зникне, тоді дотитровують розчином натрій гідроксидом до рожевого забарвлення.</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 xml:space="preserve">Розрахунок:   </w:t>
      </w:r>
      <w:proofErr w:type="gramEnd"/>
      <w:r w:rsidRPr="005E6119">
        <w:rPr>
          <w:rFonts w:ascii="Times New Roman" w:hAnsi="Times New Roman" w:cs="Times New Roman"/>
          <w:sz w:val="28"/>
          <w:szCs w:val="28"/>
        </w:rPr>
        <w:t xml:space="preserve">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2"/>
          <w:sz w:val="28"/>
          <w:szCs w:val="28"/>
        </w:rPr>
        <w:object w:dxaOrig="580" w:dyaOrig="360">
          <v:shape id="_x0000_i1093" type="#_x0000_t75" style="width:29.25pt;height:12.75pt" o:ole="">
            <v:imagedata r:id="rId140" o:title=""/>
          </v:shape>
          <o:OLEObject Type="Embed" ProgID="Equation.3" ShapeID="_x0000_i1093" DrawAspect="Content" ObjectID="_1748517551" r:id="rId141"/>
        </w:object>
      </w:r>
      <w:r w:rsidRPr="005E6119">
        <w:rPr>
          <w:rFonts w:ascii="Times New Roman" w:hAnsi="Times New Roman" w:cs="Times New Roman"/>
          <w:sz w:val="28"/>
          <w:szCs w:val="28"/>
        </w:rPr>
        <w:t xml:space="preserve"> =</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3660" w:dyaOrig="680">
          <v:shape id="_x0000_i1094" type="#_x0000_t75" style="width:247.5pt;height:36pt" o:ole="">
            <v:imagedata r:id="rId142" o:title=""/>
          </v:shape>
          <o:OLEObject Type="Embed" ProgID="Equation.3" ShapeID="_x0000_i1094" DrawAspect="Content" ObjectID="_1748517552" r:id="rId143"/>
        </w:object>
      </w:r>
      <w:r w:rsidR="0050723F">
        <w:rPr>
          <w:rFonts w:ascii="Times New Roman" w:hAnsi="Times New Roman" w:cs="Times New Roman"/>
          <w:sz w:val="28"/>
          <w:szCs w:val="28"/>
        </w:rPr>
        <w:t xml:space="preserve">   10 </w:t>
      </w:r>
      <w:proofErr w:type="gramStart"/>
      <w:r w:rsidR="0050723F">
        <w:rPr>
          <w:rFonts w:ascii="Times New Roman" w:hAnsi="Times New Roman" w:cs="Times New Roman"/>
          <w:sz w:val="28"/>
          <w:szCs w:val="28"/>
        </w:rPr>
        <w:t>ед.азота</w:t>
      </w:r>
      <w:proofErr w:type="gramEnd"/>
      <w:r w:rsidR="0050723F">
        <w:rPr>
          <w:rFonts w:ascii="Times New Roman" w:hAnsi="Times New Roman" w:cs="Times New Roman"/>
          <w:sz w:val="28"/>
          <w:szCs w:val="28"/>
        </w:rPr>
        <w:t>→10 ед.кисл.→10 ед.щелоч</w:t>
      </w: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F658BD">
      <w:pPr>
        <w:spacing w:line="240" w:lineRule="auto"/>
        <w:ind w:left="2124" w:firstLine="708"/>
        <w:contextualSpacing/>
        <w:jc w:val="both"/>
        <w:rPr>
          <w:rFonts w:ascii="Times New Roman" w:hAnsi="Times New Roman" w:cs="Times New Roman"/>
          <w:sz w:val="28"/>
          <w:szCs w:val="28"/>
        </w:rPr>
      </w:pP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2"/>
          <w:sz w:val="28"/>
          <w:szCs w:val="28"/>
        </w:rPr>
        <w:object w:dxaOrig="720" w:dyaOrig="360">
          <v:shape id="_x0000_i1095" type="#_x0000_t75" style="width:36pt;height:15pt" o:ole="">
            <v:imagedata r:id="rId130" o:title=""/>
          </v:shape>
          <o:OLEObject Type="Embed" ProgID="Equation.3" ShapeID="_x0000_i1095" DrawAspect="Content" ObjectID="_1748517553" r:id="rId144"/>
        </w:object>
      </w:r>
      <w:r w:rsidRPr="005E6119">
        <w:rPr>
          <w:rFonts w:ascii="Times New Roman" w:hAnsi="Times New Roman" w:cs="Times New Roman"/>
          <w:sz w:val="28"/>
          <w:szCs w:val="28"/>
        </w:rPr>
        <w:t xml:space="preserve">- молярна концентрація еквівалента розчину </w:t>
      </w:r>
      <w:r w:rsidRPr="005E6119">
        <w:rPr>
          <w:rFonts w:ascii="Times New Roman" w:hAnsi="Times New Roman" w:cs="Times New Roman"/>
          <w:sz w:val="28"/>
          <w:szCs w:val="28"/>
          <w:lang w:val="en-US"/>
        </w:rPr>
        <w:t>NaOH</w:t>
      </w:r>
      <w:r w:rsidRPr="005E6119">
        <w:rPr>
          <w:rFonts w:ascii="Times New Roman" w:hAnsi="Times New Roman" w:cs="Times New Roman"/>
          <w:sz w:val="28"/>
          <w:szCs w:val="28"/>
        </w:rPr>
        <w:t xml:space="preserve"> ,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580" w:dyaOrig="360">
          <v:shape id="_x0000_i1096" type="#_x0000_t75" style="width:29.25pt;height:15pt" o:ole="">
            <v:imagedata r:id="rId132" o:title=""/>
          </v:shape>
          <o:OLEObject Type="Embed" ProgID="Equation.3" ShapeID="_x0000_i1096" DrawAspect="Content" ObjectID="_1748517554" r:id="rId145"/>
        </w:object>
      </w:r>
      <w:r w:rsidRPr="005E6119">
        <w:rPr>
          <w:rFonts w:ascii="Times New Roman" w:hAnsi="Times New Roman" w:cs="Times New Roman"/>
          <w:sz w:val="28"/>
          <w:szCs w:val="28"/>
        </w:rPr>
        <w:t xml:space="preserve">- об’єм </w:t>
      </w:r>
      <w:r w:rsidRPr="005E6119">
        <w:rPr>
          <w:rFonts w:ascii="Times New Roman" w:hAnsi="Times New Roman" w:cs="Times New Roman"/>
          <w:sz w:val="28"/>
          <w:szCs w:val="28"/>
          <w:lang w:val="en-US"/>
        </w:rPr>
        <w:t>NaOH</w:t>
      </w:r>
      <w:r w:rsidRPr="005E6119">
        <w:rPr>
          <w:rFonts w:ascii="Times New Roman" w:hAnsi="Times New Roman" w:cs="Times New Roman"/>
          <w:sz w:val="28"/>
          <w:szCs w:val="28"/>
        </w:rPr>
        <w:t>, витрачений на титрування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499" w:dyaOrig="360">
          <v:shape id="_x0000_i1097" type="#_x0000_t75" style="width:27pt;height:15pt" o:ole="">
            <v:imagedata r:id="rId138" o:title=""/>
          </v:shape>
          <o:OLEObject Type="Embed" ProgID="Equation.3" ShapeID="_x0000_i1097" DrawAspect="Content" ObjectID="_1748517555" r:id="rId146"/>
        </w:object>
      </w:r>
      <w:r w:rsidRPr="005E6119">
        <w:rPr>
          <w:rFonts w:ascii="Times New Roman" w:hAnsi="Times New Roman" w:cs="Times New Roman"/>
          <w:sz w:val="28"/>
          <w:szCs w:val="28"/>
        </w:rPr>
        <w:t xml:space="preserve"> - молярна маса еквівалента нітрогену, г/моль-екв;  V</w:t>
      </w:r>
      <w:r w:rsidRPr="005E6119">
        <w:rPr>
          <w:rFonts w:ascii="Times New Roman" w:hAnsi="Times New Roman" w:cs="Times New Roman"/>
          <w:sz w:val="28"/>
          <w:szCs w:val="28"/>
          <w:vertAlign w:val="subscript"/>
        </w:rPr>
        <w:t>мк</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V</w:t>
      </w:r>
      <w:r w:rsidRPr="005E6119">
        <w:rPr>
          <w:rFonts w:ascii="Times New Roman" w:hAnsi="Times New Roman" w:cs="Times New Roman"/>
          <w:sz w:val="28"/>
          <w:szCs w:val="28"/>
          <w:vertAlign w:val="subscript"/>
        </w:rPr>
        <w:t>а</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F658BD" w:rsidRDefault="005E6119" w:rsidP="00F658BD">
      <w:pPr>
        <w:tabs>
          <w:tab w:val="left" w:pos="720"/>
          <w:tab w:val="left" w:pos="3240"/>
        </w:tabs>
        <w:spacing w:line="240" w:lineRule="auto"/>
        <w:contextualSpacing/>
        <w:jc w:val="both"/>
        <w:rPr>
          <w:noProof/>
        </w:rPr>
      </w:pPr>
      <w:r w:rsidRPr="005E6119">
        <w:rPr>
          <w:rFonts w:ascii="Times New Roman" w:hAnsi="Times New Roman" w:cs="Times New Roman"/>
          <w:sz w:val="28"/>
          <w:szCs w:val="28"/>
        </w:rPr>
        <w:t xml:space="preserve">         Висновок: </w:t>
      </w:r>
    </w:p>
    <w:p w:rsidR="00125FFF" w:rsidRDefault="00125FFF" w:rsidP="00F658BD">
      <w:pPr>
        <w:tabs>
          <w:tab w:val="left" w:pos="720"/>
          <w:tab w:val="left" w:pos="3240"/>
        </w:tabs>
        <w:spacing w:line="240" w:lineRule="auto"/>
        <w:contextualSpacing/>
        <w:jc w:val="both"/>
        <w:rPr>
          <w:rFonts w:ascii="Times New Roman" w:hAnsi="Times New Roman" w:cs="Times New Roman"/>
          <w:sz w:val="28"/>
          <w:szCs w:val="28"/>
        </w:rPr>
      </w:pPr>
    </w:p>
    <w:p w:rsidR="00F658BD" w:rsidRDefault="00F658BD" w:rsidP="00F658BD">
      <w:pPr>
        <w:tabs>
          <w:tab w:val="left" w:pos="720"/>
          <w:tab w:val="left" w:pos="3240"/>
        </w:tabs>
        <w:spacing w:line="240" w:lineRule="auto"/>
        <w:contextualSpacing/>
        <w:jc w:val="both"/>
        <w:rPr>
          <w:rFonts w:ascii="Times New Roman" w:hAnsi="Times New Roman" w:cs="Times New Roman"/>
          <w:sz w:val="28"/>
          <w:szCs w:val="28"/>
        </w:rPr>
      </w:pPr>
    </w:p>
    <w:p w:rsidR="00F658BD" w:rsidRPr="005E6119" w:rsidRDefault="00F658BD" w:rsidP="00F658BD">
      <w:pPr>
        <w:tabs>
          <w:tab w:val="left" w:pos="720"/>
          <w:tab w:val="left" w:pos="3240"/>
        </w:tabs>
        <w:spacing w:line="240" w:lineRule="auto"/>
        <w:contextualSpacing/>
        <w:jc w:val="both"/>
        <w:rPr>
          <w:rFonts w:ascii="Times New Roman" w:hAnsi="Times New Roman" w:cs="Times New Roman"/>
          <w:sz w:val="28"/>
          <w:szCs w:val="28"/>
        </w:rPr>
      </w:pPr>
    </w:p>
    <w:p w:rsidR="005E6119" w:rsidRPr="005E6119" w:rsidRDefault="005E6119" w:rsidP="00F658BD">
      <w:pPr>
        <w:tabs>
          <w:tab w:val="center" w:pos="5399"/>
          <w:tab w:val="left" w:pos="7300"/>
        </w:tabs>
        <w:spacing w:line="240" w:lineRule="auto"/>
        <w:contextualSpacing/>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20</w:t>
      </w:r>
    </w:p>
    <w:p w:rsidR="005E6119" w:rsidRPr="005E6119" w:rsidRDefault="005E6119" w:rsidP="00F658BD">
      <w:pPr>
        <w:tabs>
          <w:tab w:val="center" w:pos="5399"/>
          <w:tab w:val="left" w:pos="7300"/>
        </w:tabs>
        <w:spacing w:line="240" w:lineRule="auto"/>
        <w:contextualSpacing/>
        <w:jc w:val="center"/>
        <w:rPr>
          <w:rFonts w:ascii="Times New Roman" w:hAnsi="Times New Roman" w:cs="Times New Roman"/>
          <w:sz w:val="28"/>
          <w:szCs w:val="28"/>
        </w:rPr>
      </w:pPr>
    </w:p>
    <w:p w:rsidR="005E6119" w:rsidRPr="005E6119" w:rsidRDefault="005E6119" w:rsidP="00F658BD">
      <w:pPr>
        <w:spacing w:line="240" w:lineRule="auto"/>
        <w:ind w:left="360"/>
        <w:contextualSpacing/>
        <w:jc w:val="center"/>
        <w:rPr>
          <w:rFonts w:ascii="Times New Roman" w:hAnsi="Times New Roman" w:cs="Times New Roman"/>
          <w:sz w:val="28"/>
          <w:szCs w:val="28"/>
        </w:rPr>
      </w:pPr>
      <w:r w:rsidRPr="005E6119">
        <w:rPr>
          <w:rFonts w:ascii="Times New Roman" w:hAnsi="Times New Roman" w:cs="Times New Roman"/>
          <w:sz w:val="28"/>
          <w:szCs w:val="28"/>
        </w:rPr>
        <w:t>Визначення нітритного нітрогену</w:t>
      </w: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нітрогену перманганатним методом.</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w:t>
      </w:r>
      <w:proofErr w:type="gramStart"/>
      <w:r w:rsidRPr="005E6119">
        <w:rPr>
          <w:rFonts w:ascii="Times New Roman" w:hAnsi="Times New Roman" w:cs="Times New Roman"/>
          <w:sz w:val="28"/>
          <w:szCs w:val="28"/>
        </w:rPr>
        <w:t>визначення:  Сутність</w:t>
      </w:r>
      <w:proofErr w:type="gramEnd"/>
      <w:r w:rsidRPr="005E6119">
        <w:rPr>
          <w:rFonts w:ascii="Times New Roman" w:hAnsi="Times New Roman" w:cs="Times New Roman"/>
          <w:sz w:val="28"/>
          <w:szCs w:val="28"/>
        </w:rPr>
        <w:t xml:space="preserve"> методу полягає в окисненні нірит-йонів у кислому середовищі розчином калій перманганатом, надлишок якого відтитровують натрій тіосульфатом.</w:t>
      </w: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lang w:val="en-US"/>
        </w:rPr>
      </w:pPr>
      <w:r w:rsidRPr="005E6119">
        <w:rPr>
          <w:rFonts w:ascii="Times New Roman" w:hAnsi="Times New Roman" w:cs="Times New Roman"/>
          <w:sz w:val="28"/>
          <w:szCs w:val="28"/>
        </w:rPr>
        <w:tab/>
        <w:t xml:space="preserve">          Хімізм</w:t>
      </w:r>
      <w:r w:rsidRPr="005E6119">
        <w:rPr>
          <w:rFonts w:ascii="Times New Roman" w:hAnsi="Times New Roman" w:cs="Times New Roman"/>
          <w:sz w:val="28"/>
          <w:szCs w:val="28"/>
          <w:lang w:val="en-US"/>
        </w:rPr>
        <w:t>:</w:t>
      </w:r>
    </w:p>
    <w:p w:rsidR="005E6119" w:rsidRPr="005E6119" w:rsidRDefault="005E6119" w:rsidP="00F658BD">
      <w:pPr>
        <w:spacing w:line="240" w:lineRule="auto"/>
        <w:contextualSpacing/>
        <w:jc w:val="both"/>
        <w:rPr>
          <w:rFonts w:ascii="Times New Roman" w:hAnsi="Times New Roman" w:cs="Times New Roman"/>
          <w:sz w:val="28"/>
          <w:szCs w:val="28"/>
          <w:lang w:val="en-US"/>
        </w:rPr>
      </w:pPr>
    </w:p>
    <w:p w:rsidR="005E6119" w:rsidRPr="005E6119" w:rsidRDefault="005E6119" w:rsidP="00F658BD">
      <w:pPr>
        <w:spacing w:line="240" w:lineRule="auto"/>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5NaNO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+ 2KMnO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+ 3H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5NaNO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+ 2MnSO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K</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+ 3H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F658BD">
      <w:pPr>
        <w:spacing w:line="240" w:lineRule="auto"/>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2KMnO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+ 10KI + 8H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+ 6K</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+ 5I</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+ 3H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F658BD">
      <w:pPr>
        <w:spacing w:line="240" w:lineRule="auto"/>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2Na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I</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6</w:t>
      </w:r>
      <w:r w:rsidRPr="005E6119">
        <w:rPr>
          <w:rFonts w:ascii="Times New Roman" w:hAnsi="Times New Roman" w:cs="Times New Roman"/>
          <w:sz w:val="28"/>
          <w:szCs w:val="28"/>
          <w:lang w:val="en-US"/>
        </w:rPr>
        <w:t xml:space="preserve"> + 2NaI</w:t>
      </w:r>
    </w:p>
    <w:p w:rsidR="005E6119" w:rsidRPr="005E6119" w:rsidRDefault="005E6119" w:rsidP="00F658BD">
      <w:pPr>
        <w:spacing w:line="240" w:lineRule="auto"/>
        <w:contextualSpacing/>
        <w:jc w:val="both"/>
        <w:rPr>
          <w:rFonts w:ascii="Times New Roman" w:hAnsi="Times New Roman" w:cs="Times New Roman"/>
          <w:sz w:val="28"/>
          <w:szCs w:val="28"/>
          <w:lang w:val="en-US"/>
        </w:rPr>
      </w:pPr>
    </w:p>
    <w:p w:rsidR="005E6119" w:rsidRPr="005E6119" w:rsidRDefault="005E6119" w:rsidP="00F658BD">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F658BD">
      <w:pPr>
        <w:spacing w:line="240" w:lineRule="auto"/>
        <w:ind w:left="705"/>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тере</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рівноваги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них</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шпателі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бюкси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ємністю</w:t>
      </w:r>
      <w:r w:rsidRPr="005E6119">
        <w:rPr>
          <w:rFonts w:ascii="Times New Roman" w:hAnsi="Times New Roman" w:cs="Times New Roman"/>
          <w:sz w:val="28"/>
          <w:szCs w:val="28"/>
          <w:lang w:val="en-US"/>
        </w:rPr>
        <w:t xml:space="preserve"> 100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піпетки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Мора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см</w:t>
      </w:r>
      <w:proofErr w:type="gramStart"/>
      <w:r w:rsidRPr="005E6119">
        <w:rPr>
          <w:rFonts w:ascii="Times New Roman" w:hAnsi="Times New Roman" w:cs="Times New Roman"/>
          <w:sz w:val="28"/>
          <w:szCs w:val="28"/>
          <w:vertAlign w:val="superscript"/>
          <w:lang w:val="en-US"/>
        </w:rPr>
        <w:t xml:space="preserve">3 </w:t>
      </w:r>
      <w:r w:rsidRPr="005E6119">
        <w:rPr>
          <w:rFonts w:ascii="Times New Roman" w:hAnsi="Times New Roman" w:cs="Times New Roman"/>
          <w:sz w:val="28"/>
          <w:szCs w:val="28"/>
          <w:lang w:val="en-US"/>
        </w:rPr>
        <w:t>;</w:t>
      </w:r>
      <w:proofErr w:type="gramEnd"/>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бюреток</w:t>
      </w:r>
      <w:r w:rsidRPr="005E611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KMnO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4</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20% </w:t>
      </w:r>
      <w:r w:rsidRPr="005E6119">
        <w:rPr>
          <w:rFonts w:ascii="Times New Roman" w:hAnsi="Times New Roman" w:cs="Times New Roman"/>
          <w:sz w:val="28"/>
          <w:szCs w:val="28"/>
        </w:rPr>
        <w:t>розчину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КІ</w:t>
      </w:r>
      <w:r w:rsidRPr="005E611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крохмаль</w:t>
      </w:r>
      <w:r w:rsidRPr="005E6119">
        <w:rPr>
          <w:rFonts w:ascii="Times New Roman" w:hAnsi="Times New Roman" w:cs="Times New Roman"/>
          <w:sz w:val="28"/>
          <w:szCs w:val="28"/>
          <w:lang w:val="en-US"/>
        </w:rPr>
        <w:t>.</w:t>
      </w:r>
    </w:p>
    <w:p w:rsidR="005E6119" w:rsidRPr="005E6119" w:rsidRDefault="005E6119" w:rsidP="00F658BD">
      <w:pPr>
        <w:spacing w:line="240" w:lineRule="auto"/>
        <w:ind w:left="705"/>
        <w:contextualSpacing/>
        <w:jc w:val="both"/>
        <w:rPr>
          <w:rFonts w:ascii="Times New Roman" w:hAnsi="Times New Roman" w:cs="Times New Roman"/>
          <w:sz w:val="28"/>
          <w:szCs w:val="28"/>
          <w:lang w:val="en-US"/>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0,1-0,2 г зважують з точністю до 0,0002г кількісно переносять у мірну колбу ємністю 100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розчиняють та доводять об’єм до мітки, перемішують. </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Відбирають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розчину переносять у конічну колбу, додають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0,1 н розчину </w:t>
      </w:r>
      <w:r w:rsidRPr="005E6119">
        <w:rPr>
          <w:rFonts w:ascii="Times New Roman" w:hAnsi="Times New Roman" w:cs="Times New Roman"/>
          <w:sz w:val="28"/>
          <w:szCs w:val="28"/>
          <w:lang w:val="en-US"/>
        </w:rPr>
        <w:t>KMnO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4н сульфатної кислоти, закривають пробкою та енергійно перемішують протягом 3-5 хв., після чого розчин залишають на 15 хв. періодично перемішуючи його. Потім додають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20% розчину КІ, перемішують і йод, який виділився відтитровують 0,1 н розчином </w:t>
      </w:r>
      <w:r w:rsidRPr="005E6119">
        <w:rPr>
          <w:rFonts w:ascii="Times New Roman" w:hAnsi="Times New Roman" w:cs="Times New Roman"/>
          <w:sz w:val="28"/>
          <w:szCs w:val="28"/>
          <w:lang w:val="en-US"/>
        </w:rPr>
        <w:t>Na</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додаючи в кінці титрування крохмаль. Титрування ведуть </w:t>
      </w:r>
      <w:proofErr w:type="gramStart"/>
      <w:r w:rsidRPr="005E6119">
        <w:rPr>
          <w:rFonts w:ascii="Times New Roman" w:hAnsi="Times New Roman" w:cs="Times New Roman"/>
          <w:sz w:val="28"/>
          <w:szCs w:val="28"/>
        </w:rPr>
        <w:t>до переходу</w:t>
      </w:r>
      <w:proofErr w:type="gramEnd"/>
      <w:r w:rsidRPr="005E6119">
        <w:rPr>
          <w:rFonts w:ascii="Times New Roman" w:hAnsi="Times New Roman" w:cs="Times New Roman"/>
          <w:sz w:val="28"/>
          <w:szCs w:val="28"/>
        </w:rPr>
        <w:t xml:space="preserve"> забарвлення розчину із синього в безбарвний.</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Аналогічно проводять контрольний дослід, додаючи всі реактиви, крім   проби.</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Розрахунок: </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8"/>
          <w:sz w:val="28"/>
          <w:szCs w:val="28"/>
        </w:rPr>
        <w:object w:dxaOrig="700" w:dyaOrig="440">
          <v:shape id="_x0000_i1098" type="#_x0000_t75" style="width:29.25pt;height:18.75pt" o:ole="">
            <v:imagedata r:id="rId147" o:title=""/>
          </v:shape>
          <o:OLEObject Type="Embed" ProgID="Equation.3" ShapeID="_x0000_i1098" DrawAspect="Content" ObjectID="_1748517556" r:id="rId148"/>
        </w:object>
      </w:r>
      <w:r w:rsidRPr="005E6119">
        <w:rPr>
          <w:rFonts w:ascii="Times New Roman" w:hAnsi="Times New Roman" w:cs="Times New Roman"/>
          <w:sz w:val="28"/>
          <w:szCs w:val="28"/>
        </w:rPr>
        <w:t xml:space="preserve"> =</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8"/>
          <w:sz w:val="28"/>
          <w:szCs w:val="28"/>
        </w:rPr>
        <w:object w:dxaOrig="700" w:dyaOrig="440">
          <v:shape id="_x0000_i1099" type="#_x0000_t75" style="width:30pt;height:18.75pt" o:ole="">
            <v:imagedata r:id="rId149" o:title=""/>
          </v:shape>
          <o:OLEObject Type="Embed" ProgID="Equation.3" ShapeID="_x0000_i1099" DrawAspect="Content" ObjectID="_1748517557" r:id="rId150"/>
        </w:object>
      </w:r>
      <w:r w:rsidRPr="005E6119">
        <w:rPr>
          <w:rFonts w:ascii="Times New Roman" w:hAnsi="Times New Roman" w:cs="Times New Roman"/>
          <w:sz w:val="28"/>
          <w:szCs w:val="28"/>
        </w:rPr>
        <w:t xml:space="preserve"> =</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5800" w:dyaOrig="720">
          <v:shape id="_x0000_i1100" type="#_x0000_t75" style="width:319.5pt;height:37.5pt" o:ole="">
            <v:imagedata r:id="rId151" o:title=""/>
          </v:shape>
          <o:OLEObject Type="Embed" ProgID="Equation.3" ShapeID="_x0000_i1100" DrawAspect="Content" ObjectID="_1748517558" r:id="rId152"/>
        </w:object>
      </w:r>
      <w:r w:rsidRPr="005E6119">
        <w:rPr>
          <w:rFonts w:ascii="Times New Roman" w:hAnsi="Times New Roman" w:cs="Times New Roman"/>
          <w:sz w:val="28"/>
          <w:szCs w:val="28"/>
        </w:rPr>
        <w:t>,</w:t>
      </w: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5040" w:dyaOrig="760">
          <v:shape id="_x0000_i1101" type="#_x0000_t75" style="width:319.5pt;height:37.5pt" o:ole="">
            <v:imagedata r:id="rId153" o:title=""/>
          </v:shape>
          <o:OLEObject Type="Embed" ProgID="Equation.3" ShapeID="_x0000_i1101" DrawAspect="Content" ObjectID="_1748517559" r:id="rId154"/>
        </w:object>
      </w:r>
      <w:r w:rsidRPr="005E6119">
        <w:rPr>
          <w:rFonts w:ascii="Times New Roman" w:hAnsi="Times New Roman" w:cs="Times New Roman"/>
          <w:sz w:val="28"/>
          <w:szCs w:val="28"/>
        </w:rPr>
        <w:t>,</w:t>
      </w: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left="1416" w:firstLine="708"/>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4"/>
          <w:sz w:val="28"/>
          <w:szCs w:val="28"/>
        </w:rPr>
        <w:object w:dxaOrig="800" w:dyaOrig="380">
          <v:shape id="_x0000_i1102" type="#_x0000_t75" style="width:30.75pt;height:14.25pt" o:ole="">
            <v:imagedata r:id="rId119" o:title=""/>
          </v:shape>
          <o:OLEObject Type="Embed" ProgID="Equation.3" ShapeID="_x0000_i1102" DrawAspect="Content" ObjectID="_1748517560" r:id="rId155"/>
        </w:object>
      </w:r>
      <w:r w:rsidRPr="005E6119">
        <w:rPr>
          <w:rFonts w:ascii="Times New Roman" w:hAnsi="Times New Roman" w:cs="Times New Roman"/>
          <w:sz w:val="28"/>
          <w:szCs w:val="28"/>
        </w:rPr>
        <w:t xml:space="preserve">- молярна концентрація еквівалента розчину </w:t>
      </w:r>
      <w:r w:rsidRPr="005E6119">
        <w:rPr>
          <w:rFonts w:ascii="Times New Roman" w:hAnsi="Times New Roman" w:cs="Times New Roman"/>
          <w:sz w:val="28"/>
          <w:szCs w:val="28"/>
          <w:lang w:val="en-US"/>
        </w:rPr>
        <w:t>KMnO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660" w:dyaOrig="380">
          <v:shape id="_x0000_i1103" type="#_x0000_t75" style="width:27pt;height:13.5pt" o:ole="">
            <v:imagedata r:id="rId113" o:title=""/>
          </v:shape>
          <o:OLEObject Type="Embed" ProgID="Equation.3" ShapeID="_x0000_i1103" DrawAspect="Content" ObjectID="_1748517561" r:id="rId156"/>
        </w:object>
      </w:r>
      <w:r w:rsidRPr="005E6119">
        <w:rPr>
          <w:rFonts w:ascii="Times New Roman" w:hAnsi="Times New Roman" w:cs="Times New Roman"/>
          <w:sz w:val="28"/>
          <w:szCs w:val="28"/>
        </w:rPr>
        <w:t xml:space="preserve">- об’єм </w:t>
      </w:r>
      <w:r w:rsidRPr="005E6119">
        <w:rPr>
          <w:rFonts w:ascii="Times New Roman" w:hAnsi="Times New Roman" w:cs="Times New Roman"/>
          <w:sz w:val="28"/>
          <w:szCs w:val="28"/>
          <w:lang w:val="en-US"/>
        </w:rPr>
        <w:t>KMnO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900" w:dyaOrig="380">
          <v:shape id="_x0000_i1104" type="#_x0000_t75" style="width:30.75pt;height:15pt" o:ole="">
            <v:imagedata r:id="rId157" o:title=""/>
          </v:shape>
          <o:OLEObject Type="Embed" ProgID="Equation.3" ShapeID="_x0000_i1104" DrawAspect="Content" ObjectID="_1748517562" r:id="rId158"/>
        </w:object>
      </w:r>
      <w:r w:rsidRPr="005E6119">
        <w:rPr>
          <w:rFonts w:ascii="Times New Roman" w:hAnsi="Times New Roman" w:cs="Times New Roman"/>
          <w:sz w:val="28"/>
          <w:szCs w:val="28"/>
        </w:rPr>
        <w:t xml:space="preserve">- молярна концентрація еквівалента розчину </w:t>
      </w:r>
      <w:r w:rsidRPr="005E6119">
        <w:rPr>
          <w:rFonts w:ascii="Times New Roman" w:hAnsi="Times New Roman" w:cs="Times New Roman"/>
          <w:sz w:val="28"/>
          <w:szCs w:val="28"/>
          <w:lang w:val="en-US"/>
        </w:rPr>
        <w:t>Na</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8"/>
          <w:sz w:val="28"/>
          <w:szCs w:val="28"/>
        </w:rPr>
        <w:object w:dxaOrig="700" w:dyaOrig="440">
          <v:shape id="_x0000_i1105" type="#_x0000_t75" style="width:23.25pt;height:15.75pt" o:ole="">
            <v:imagedata r:id="rId147" o:title=""/>
          </v:shape>
          <o:OLEObject Type="Embed" ProgID="Equation.3" ShapeID="_x0000_i1105" DrawAspect="Content" ObjectID="_1748517563" r:id="rId159"/>
        </w:object>
      </w:r>
      <w:r w:rsidRPr="005E6119">
        <w:rPr>
          <w:rFonts w:ascii="Times New Roman" w:hAnsi="Times New Roman" w:cs="Times New Roman"/>
          <w:sz w:val="28"/>
          <w:szCs w:val="28"/>
        </w:rPr>
        <w:t>- об’єм натрій тіосульфату, витрачений на титрування контрольного досліду,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8"/>
          <w:sz w:val="28"/>
          <w:szCs w:val="28"/>
        </w:rPr>
        <w:object w:dxaOrig="700" w:dyaOrig="440">
          <v:shape id="_x0000_i1106" type="#_x0000_t75" style="width:30pt;height:17.25pt" o:ole="">
            <v:imagedata r:id="rId149" o:title=""/>
          </v:shape>
          <o:OLEObject Type="Embed" ProgID="Equation.3" ShapeID="_x0000_i1106" DrawAspect="Content" ObjectID="_1748517564" r:id="rId160"/>
        </w:object>
      </w:r>
      <w:r w:rsidRPr="005E6119">
        <w:rPr>
          <w:rFonts w:ascii="Times New Roman" w:hAnsi="Times New Roman" w:cs="Times New Roman"/>
          <w:sz w:val="28"/>
          <w:szCs w:val="28"/>
        </w:rPr>
        <w:t>- об’єм натрій тіосульфату, витрачений на титрування досліджуваної проби,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499" w:dyaOrig="360">
          <v:shape id="_x0000_i1107" type="#_x0000_t75" style="width:24pt;height:13.5pt" o:ole="">
            <v:imagedata r:id="rId138" o:title=""/>
          </v:shape>
          <o:OLEObject Type="Embed" ProgID="Equation.3" ShapeID="_x0000_i1107" DrawAspect="Content" ObjectID="_1748517565" r:id="rId161"/>
        </w:object>
      </w:r>
      <w:r w:rsidRPr="005E6119">
        <w:rPr>
          <w:rFonts w:ascii="Times New Roman" w:hAnsi="Times New Roman" w:cs="Times New Roman"/>
          <w:sz w:val="28"/>
          <w:szCs w:val="28"/>
        </w:rPr>
        <w:t xml:space="preserve"> - молярна маса еквівалента нітрогену, г/моль-екв;  V</w:t>
      </w:r>
      <w:r w:rsidRPr="005E6119">
        <w:rPr>
          <w:rFonts w:ascii="Times New Roman" w:hAnsi="Times New Roman" w:cs="Times New Roman"/>
          <w:sz w:val="28"/>
          <w:szCs w:val="28"/>
          <w:vertAlign w:val="subscript"/>
        </w:rPr>
        <w:t>мк</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V</w:t>
      </w:r>
      <w:r w:rsidRPr="005E6119">
        <w:rPr>
          <w:rFonts w:ascii="Times New Roman" w:hAnsi="Times New Roman" w:cs="Times New Roman"/>
          <w:sz w:val="28"/>
          <w:szCs w:val="28"/>
          <w:vertAlign w:val="subscript"/>
        </w:rPr>
        <w:t>а</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jc w:val="center"/>
        <w:rPr>
          <w:rFonts w:ascii="Times New Roman" w:hAnsi="Times New Roman" w:cs="Times New Roman"/>
          <w:sz w:val="28"/>
          <w:szCs w:val="28"/>
        </w:rPr>
      </w:pPr>
    </w:p>
    <w:p w:rsidR="005E6119" w:rsidRDefault="005E6119" w:rsidP="005E6119">
      <w:pPr>
        <w:tabs>
          <w:tab w:val="center" w:pos="5399"/>
          <w:tab w:val="left" w:pos="7300"/>
        </w:tabs>
        <w:rPr>
          <w:rFonts w:ascii="Times New Roman" w:hAnsi="Times New Roman" w:cs="Times New Roman"/>
          <w:sz w:val="28"/>
          <w:szCs w:val="28"/>
        </w:rPr>
      </w:pPr>
    </w:p>
    <w:p w:rsidR="00F658BD" w:rsidRDefault="00F658BD" w:rsidP="005E6119">
      <w:pPr>
        <w:tabs>
          <w:tab w:val="center" w:pos="5399"/>
          <w:tab w:val="left" w:pos="7300"/>
        </w:tabs>
        <w:rPr>
          <w:rFonts w:ascii="Times New Roman" w:hAnsi="Times New Roman" w:cs="Times New Roman"/>
          <w:sz w:val="28"/>
          <w:szCs w:val="28"/>
        </w:rPr>
      </w:pPr>
    </w:p>
    <w:p w:rsidR="00F658BD" w:rsidRDefault="00F658BD" w:rsidP="005E6119">
      <w:pPr>
        <w:tabs>
          <w:tab w:val="center" w:pos="5399"/>
          <w:tab w:val="left" w:pos="7300"/>
        </w:tabs>
        <w:rPr>
          <w:rFonts w:ascii="Times New Roman" w:hAnsi="Times New Roman" w:cs="Times New Roman"/>
          <w:sz w:val="28"/>
          <w:szCs w:val="28"/>
        </w:rPr>
      </w:pPr>
    </w:p>
    <w:p w:rsidR="00F658BD" w:rsidRPr="005E6119" w:rsidRDefault="00F658BD" w:rsidP="005E6119">
      <w:pPr>
        <w:tabs>
          <w:tab w:val="center" w:pos="5399"/>
          <w:tab w:val="left" w:pos="7300"/>
        </w:tabs>
        <w:rPr>
          <w:rFonts w:ascii="Times New Roman" w:hAnsi="Times New Roman" w:cs="Times New Roman"/>
          <w:sz w:val="28"/>
          <w:szCs w:val="28"/>
        </w:rPr>
      </w:pPr>
    </w:p>
    <w:p w:rsidR="005E6119" w:rsidRPr="005E6119" w:rsidRDefault="005E6119" w:rsidP="005E6119">
      <w:pPr>
        <w:tabs>
          <w:tab w:val="center" w:pos="5399"/>
          <w:tab w:val="left" w:pos="7300"/>
        </w:tabs>
        <w:rPr>
          <w:rFonts w:ascii="Times New Roman" w:hAnsi="Times New Roman" w:cs="Times New Roman"/>
          <w:sz w:val="28"/>
          <w:szCs w:val="28"/>
        </w:rPr>
      </w:pPr>
    </w:p>
    <w:p w:rsidR="005E6119" w:rsidRPr="005E6119" w:rsidRDefault="005E6119" w:rsidP="00F658BD">
      <w:pPr>
        <w:tabs>
          <w:tab w:val="center" w:pos="5399"/>
          <w:tab w:val="left" w:pos="7300"/>
        </w:tabs>
        <w:spacing w:line="240" w:lineRule="auto"/>
        <w:contextualSpacing/>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21</w:t>
      </w:r>
    </w:p>
    <w:p w:rsidR="005E6119" w:rsidRPr="005E6119" w:rsidRDefault="005E6119" w:rsidP="00F658BD">
      <w:pPr>
        <w:tabs>
          <w:tab w:val="center" w:pos="5399"/>
          <w:tab w:val="left" w:pos="7300"/>
        </w:tabs>
        <w:spacing w:line="240" w:lineRule="auto"/>
        <w:contextualSpacing/>
        <w:jc w:val="center"/>
        <w:rPr>
          <w:rFonts w:ascii="Times New Roman" w:hAnsi="Times New Roman" w:cs="Times New Roman"/>
          <w:sz w:val="28"/>
          <w:szCs w:val="28"/>
        </w:rPr>
      </w:pPr>
    </w:p>
    <w:p w:rsidR="005E6119" w:rsidRPr="005E6119" w:rsidRDefault="005E6119" w:rsidP="00F658BD">
      <w:pPr>
        <w:spacing w:line="240" w:lineRule="auto"/>
        <w:ind w:left="360"/>
        <w:contextualSpacing/>
        <w:jc w:val="center"/>
        <w:rPr>
          <w:rFonts w:ascii="Times New Roman" w:hAnsi="Times New Roman" w:cs="Times New Roman"/>
          <w:sz w:val="28"/>
          <w:szCs w:val="28"/>
        </w:rPr>
      </w:pPr>
      <w:r w:rsidRPr="005E6119">
        <w:rPr>
          <w:rFonts w:ascii="Times New Roman" w:hAnsi="Times New Roman" w:cs="Times New Roman"/>
          <w:sz w:val="28"/>
          <w:szCs w:val="28"/>
        </w:rPr>
        <w:t>Визначення соди в готовому продукті</w:t>
      </w: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соди в готовому продукті.</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методу полягає в прямому титруванні соди кислотою в присутності кислотно-основного індикатор</w:t>
      </w:r>
      <w:r w:rsidRPr="005E6119">
        <w:rPr>
          <w:rFonts w:ascii="Times New Roman" w:hAnsi="Times New Roman" w:cs="Times New Roman"/>
          <w:sz w:val="28"/>
          <w:szCs w:val="28"/>
          <w:lang w:val="en-US"/>
        </w:rPr>
        <w:t>a</w:t>
      </w:r>
      <w:r w:rsidRPr="005E6119">
        <w:rPr>
          <w:rFonts w:ascii="Times New Roman" w:hAnsi="Times New Roman" w:cs="Times New Roman"/>
          <w:sz w:val="28"/>
          <w:szCs w:val="28"/>
        </w:rPr>
        <w:t>.</w:t>
      </w: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t xml:space="preserve">          Хімізм:</w:t>
      </w:r>
    </w:p>
    <w:p w:rsidR="005E6119" w:rsidRPr="005E6119" w:rsidRDefault="005E6119" w:rsidP="00F658BD">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lang w:val="en-US"/>
        </w:rPr>
        <w:t>Na</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CO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HCl</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NaHCO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p>
    <w:p w:rsidR="005E6119" w:rsidRPr="005E6119" w:rsidRDefault="005E6119" w:rsidP="00F658BD">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lang w:val="en-US"/>
        </w:rPr>
        <w:t>NaHCO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HCl</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NaCl</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CO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rPr>
        <w:t xml:space="preserve"> </w:t>
      </w: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Засоби вимірювання:</w:t>
      </w:r>
    </w:p>
    <w:p w:rsidR="005E6119" w:rsidRPr="005E6119" w:rsidRDefault="005E6119" w:rsidP="00F658BD">
      <w:pPr>
        <w:spacing w:line="240" w:lineRule="auto"/>
        <w:ind w:left="705"/>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Аналітичні терези та рівноваги до них; шпателі; бюкси; мірні циліндри на         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бюретки, лійки для бюреток; метиловий оранжевий; 1 н хлоридна або сульфатна кислота.</w:t>
      </w:r>
    </w:p>
    <w:p w:rsidR="005E6119" w:rsidRPr="005E6119" w:rsidRDefault="005E6119" w:rsidP="00F658BD">
      <w:pPr>
        <w:spacing w:line="240" w:lineRule="auto"/>
        <w:ind w:left="705"/>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0,5 г зважують з точністю до 0,0002г кількісно переносять у конічну колбу, додають 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дистильованої води, розчиняють, додають 3 краплі розчину метилового оранжевого та </w:t>
      </w:r>
      <w:proofErr w:type="gramStart"/>
      <w:r w:rsidRPr="005E6119">
        <w:rPr>
          <w:rFonts w:ascii="Times New Roman" w:hAnsi="Times New Roman" w:cs="Times New Roman"/>
          <w:sz w:val="28"/>
          <w:szCs w:val="28"/>
        </w:rPr>
        <w:t>титрують  1</w:t>
      </w:r>
      <w:proofErr w:type="gramEnd"/>
      <w:r w:rsidRPr="005E6119">
        <w:rPr>
          <w:rFonts w:ascii="Times New Roman" w:hAnsi="Times New Roman" w:cs="Times New Roman"/>
          <w:sz w:val="28"/>
          <w:szCs w:val="28"/>
        </w:rPr>
        <w:t xml:space="preserve"> н хлоридною або сульфатною кислотою до рожевого забарвлення розчину. </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2"/>
          <w:sz w:val="28"/>
          <w:szCs w:val="28"/>
        </w:rPr>
        <w:object w:dxaOrig="460" w:dyaOrig="360">
          <v:shape id="_x0000_i1108" type="#_x0000_t75" style="width:23.25pt;height:18.75pt" o:ole="">
            <v:imagedata r:id="rId162" o:title=""/>
          </v:shape>
          <o:OLEObject Type="Embed" ProgID="Equation.3" ShapeID="_x0000_i1108" DrawAspect="Content" ObjectID="_1748517566" r:id="rId163"/>
        </w:object>
      </w:r>
      <w:r w:rsidRPr="005E6119">
        <w:rPr>
          <w:rFonts w:ascii="Times New Roman" w:hAnsi="Times New Roman" w:cs="Times New Roman"/>
          <w:sz w:val="28"/>
          <w:szCs w:val="28"/>
        </w:rPr>
        <w:t xml:space="preserve"> =</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rPr>
          <w:rFonts w:ascii="Times New Roman" w:hAnsi="Times New Roman" w:cs="Times New Roman"/>
          <w:sz w:val="28"/>
          <w:szCs w:val="28"/>
        </w:rPr>
      </w:pPr>
      <w:r w:rsidRPr="005E6119">
        <w:rPr>
          <w:rFonts w:ascii="Times New Roman" w:hAnsi="Times New Roman" w:cs="Times New Roman"/>
          <w:position w:val="-30"/>
          <w:sz w:val="28"/>
          <w:szCs w:val="28"/>
        </w:rPr>
        <w:object w:dxaOrig="3840" w:dyaOrig="720">
          <v:shape id="_x0000_i1109" type="#_x0000_t75" style="width:192pt;height:36pt" o:ole="">
            <v:imagedata r:id="rId164" o:title=""/>
          </v:shape>
          <o:OLEObject Type="Embed" ProgID="Equation.3" ShapeID="_x0000_i1109" DrawAspect="Content" ObjectID="_1748517567" r:id="rId165"/>
        </w:object>
      </w:r>
    </w:p>
    <w:p w:rsidR="005E6119" w:rsidRPr="005E6119" w:rsidRDefault="005E6119" w:rsidP="00F658BD">
      <w:pPr>
        <w:spacing w:line="240" w:lineRule="auto"/>
        <w:ind w:firstLine="708"/>
        <w:contextualSpacing/>
        <w:rPr>
          <w:rFonts w:ascii="Times New Roman" w:hAnsi="Times New Roman" w:cs="Times New Roman"/>
          <w:sz w:val="28"/>
          <w:szCs w:val="28"/>
        </w:rPr>
      </w:pPr>
    </w:p>
    <w:p w:rsidR="005E6119" w:rsidRPr="005E6119" w:rsidRDefault="005E6119" w:rsidP="00F658BD">
      <w:pPr>
        <w:spacing w:line="240" w:lineRule="auto"/>
        <w:ind w:firstLine="708"/>
        <w:contextualSpacing/>
        <w:rPr>
          <w:rFonts w:ascii="Times New Roman" w:hAnsi="Times New Roman" w:cs="Times New Roman"/>
          <w:sz w:val="28"/>
          <w:szCs w:val="28"/>
        </w:rPr>
      </w:pPr>
    </w:p>
    <w:p w:rsidR="005E6119" w:rsidRPr="005E6119" w:rsidRDefault="005E6119" w:rsidP="00F658BD">
      <w:pPr>
        <w:spacing w:line="240" w:lineRule="auto"/>
        <w:contextualSpacing/>
        <w:rPr>
          <w:rFonts w:ascii="Times New Roman" w:hAnsi="Times New Roman" w:cs="Times New Roman"/>
          <w:sz w:val="28"/>
          <w:szCs w:val="28"/>
        </w:rPr>
      </w:pP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2"/>
          <w:sz w:val="28"/>
          <w:szCs w:val="28"/>
        </w:rPr>
        <w:object w:dxaOrig="600" w:dyaOrig="360">
          <v:shape id="_x0000_i1110" type="#_x0000_t75" style="width:30.75pt;height:18.75pt" o:ole="">
            <v:imagedata r:id="rId166" o:title=""/>
          </v:shape>
          <o:OLEObject Type="Embed" ProgID="Equation.3" ShapeID="_x0000_i1110" DrawAspect="Content" ObjectID="_1748517568" r:id="rId167"/>
        </w:object>
      </w:r>
      <w:r w:rsidRPr="005E6119">
        <w:rPr>
          <w:rFonts w:ascii="Times New Roman" w:hAnsi="Times New Roman" w:cs="Times New Roman"/>
          <w:sz w:val="28"/>
          <w:szCs w:val="28"/>
        </w:rPr>
        <w:t>- молярна концентрація еквівалента розчину НСІ,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460" w:dyaOrig="360">
          <v:shape id="_x0000_i1111" type="#_x0000_t75" style="width:23.25pt;height:18.75pt" o:ole="">
            <v:imagedata r:id="rId168" o:title=""/>
          </v:shape>
          <o:OLEObject Type="Embed" ProgID="Equation.3" ShapeID="_x0000_i1111" DrawAspect="Content" ObjectID="_1748517569" r:id="rId169"/>
        </w:object>
      </w:r>
      <w:r w:rsidRPr="005E6119">
        <w:rPr>
          <w:rFonts w:ascii="Times New Roman" w:hAnsi="Times New Roman" w:cs="Times New Roman"/>
          <w:sz w:val="28"/>
          <w:szCs w:val="28"/>
        </w:rPr>
        <w:t>- об’єм НСІ, витрачений на титрування проби,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859" w:dyaOrig="380">
          <v:shape id="_x0000_i1112" type="#_x0000_t75" style="width:51pt;height:18.75pt" o:ole="">
            <v:imagedata r:id="rId170" o:title=""/>
          </v:shape>
          <o:OLEObject Type="Embed" ProgID="Equation.3" ShapeID="_x0000_i1112" DrawAspect="Content" ObjectID="_1748517570" r:id="rId171"/>
        </w:object>
      </w:r>
      <w:r w:rsidRPr="005E6119">
        <w:rPr>
          <w:rFonts w:ascii="Times New Roman" w:hAnsi="Times New Roman" w:cs="Times New Roman"/>
          <w:sz w:val="28"/>
          <w:szCs w:val="28"/>
        </w:rPr>
        <w:t xml:space="preserve"> - молярна маса еквівалента натрій карбонату, г/моль-екв.</w:t>
      </w:r>
    </w:p>
    <w:p w:rsidR="005E6119" w:rsidRPr="005E6119" w:rsidRDefault="005E6119" w:rsidP="00F658BD">
      <w:pPr>
        <w:spacing w:line="240" w:lineRule="auto"/>
        <w:contextualSpacing/>
        <w:jc w:val="both"/>
        <w:rPr>
          <w:rFonts w:ascii="Times New Roman" w:hAnsi="Times New Roman" w:cs="Times New Roman"/>
          <w:sz w:val="28"/>
          <w:szCs w:val="28"/>
        </w:rPr>
      </w:pPr>
    </w:p>
    <w:p w:rsidR="005E6119" w:rsidRPr="005E6119" w:rsidRDefault="005E6119" w:rsidP="00F658BD">
      <w:pPr>
        <w:tabs>
          <w:tab w:val="left" w:pos="720"/>
          <w:tab w:val="left" w:pos="3240"/>
        </w:tabs>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t>Висновок:</w:t>
      </w:r>
    </w:p>
    <w:p w:rsidR="005E6119" w:rsidRPr="005E6119" w:rsidRDefault="005E6119" w:rsidP="00F658BD">
      <w:pPr>
        <w:tabs>
          <w:tab w:val="left" w:pos="720"/>
          <w:tab w:val="left" w:pos="3240"/>
        </w:tabs>
        <w:spacing w:line="240" w:lineRule="auto"/>
        <w:contextualSpacing/>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F658BD">
      <w:pPr>
        <w:tabs>
          <w:tab w:val="left" w:pos="720"/>
          <w:tab w:val="left" w:pos="324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22</w:t>
      </w:r>
    </w:p>
    <w:p w:rsidR="005E6119" w:rsidRPr="005E6119" w:rsidRDefault="005E6119" w:rsidP="00F658BD">
      <w:pPr>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кальцій карбонату у вапняку</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кальцій карбонату газооб'ємним </w:t>
      </w:r>
      <w:proofErr w:type="gramStart"/>
      <w:r w:rsidRPr="005E6119">
        <w:rPr>
          <w:rFonts w:ascii="Times New Roman" w:hAnsi="Times New Roman" w:cs="Times New Roman"/>
          <w:sz w:val="28"/>
          <w:szCs w:val="28"/>
        </w:rPr>
        <w:t>методом .</w:t>
      </w:r>
      <w:proofErr w:type="gramEnd"/>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Метод визначення: Сутність методу полягає у взаємодії вапняку з хлоридною кислотою. Кількість кальцію або кальцій оксиду визначають за кількістю вуглекислого газу, який виділяється в процесі взаємодії. Для цього аналізу використовують прилад кальциметр (рис. 10).</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noProof/>
          <w:sz w:val="28"/>
          <w:szCs w:val="28"/>
        </w:rPr>
        <w:drawing>
          <wp:anchor distT="0" distB="0" distL="114300" distR="114300" simplePos="0" relativeHeight="251659264" behindDoc="0" locked="0" layoutInCell="1" allowOverlap="1" wp14:anchorId="64E80F39" wp14:editId="359CEC14">
            <wp:simplePos x="0" y="0"/>
            <wp:positionH relativeFrom="column">
              <wp:posOffset>685800</wp:posOffset>
            </wp:positionH>
            <wp:positionV relativeFrom="paragraph">
              <wp:posOffset>12700</wp:posOffset>
            </wp:positionV>
            <wp:extent cx="2425700" cy="2858770"/>
            <wp:effectExtent l="0" t="0" r="0" b="0"/>
            <wp:wrapSquare wrapText="right"/>
            <wp:docPr id="55" name="Рисунок 55" descr="img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09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425700" cy="2858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6119" w:rsidRPr="005E6119" w:rsidRDefault="005E6119" w:rsidP="005E6119">
      <w:pPr>
        <w:numPr>
          <w:ilvl w:val="0"/>
          <w:numId w:val="11"/>
        </w:numPr>
        <w:spacing w:after="0" w:line="240" w:lineRule="auto"/>
        <w:jc w:val="both"/>
        <w:rPr>
          <w:rFonts w:ascii="Times New Roman" w:hAnsi="Times New Roman" w:cs="Times New Roman"/>
          <w:sz w:val="28"/>
          <w:szCs w:val="28"/>
        </w:rPr>
      </w:pPr>
      <w:r w:rsidRPr="005E6119">
        <w:rPr>
          <w:rFonts w:ascii="Times New Roman" w:hAnsi="Times New Roman" w:cs="Times New Roman"/>
          <w:sz w:val="28"/>
          <w:szCs w:val="28"/>
        </w:rPr>
        <w:t>реакційна склянка;</w:t>
      </w:r>
    </w:p>
    <w:p w:rsidR="005E6119" w:rsidRPr="005E6119" w:rsidRDefault="005E6119" w:rsidP="005E6119">
      <w:pPr>
        <w:numPr>
          <w:ilvl w:val="0"/>
          <w:numId w:val="11"/>
        </w:numPr>
        <w:spacing w:after="0" w:line="240" w:lineRule="auto"/>
        <w:jc w:val="both"/>
        <w:rPr>
          <w:rFonts w:ascii="Times New Roman" w:hAnsi="Times New Roman" w:cs="Times New Roman"/>
          <w:sz w:val="28"/>
          <w:szCs w:val="28"/>
        </w:rPr>
      </w:pPr>
      <w:r w:rsidRPr="005E6119">
        <w:rPr>
          <w:rFonts w:ascii="Times New Roman" w:hAnsi="Times New Roman" w:cs="Times New Roman"/>
          <w:sz w:val="28"/>
          <w:szCs w:val="28"/>
        </w:rPr>
        <w:t>циліндр для кислоти;</w:t>
      </w:r>
    </w:p>
    <w:p w:rsidR="005E6119" w:rsidRPr="005E6119" w:rsidRDefault="005E6119" w:rsidP="005E6119">
      <w:pPr>
        <w:numPr>
          <w:ilvl w:val="0"/>
          <w:numId w:val="11"/>
        </w:numPr>
        <w:spacing w:after="0" w:line="240" w:lineRule="auto"/>
        <w:jc w:val="both"/>
        <w:rPr>
          <w:rFonts w:ascii="Times New Roman" w:hAnsi="Times New Roman" w:cs="Times New Roman"/>
          <w:sz w:val="28"/>
          <w:szCs w:val="28"/>
        </w:rPr>
      </w:pPr>
      <w:r w:rsidRPr="005E6119">
        <w:rPr>
          <w:rFonts w:ascii="Times New Roman" w:hAnsi="Times New Roman" w:cs="Times New Roman"/>
          <w:sz w:val="28"/>
          <w:szCs w:val="28"/>
        </w:rPr>
        <w:t>газовимірювальна бюретка;</w:t>
      </w:r>
    </w:p>
    <w:p w:rsidR="005E6119" w:rsidRPr="005E6119" w:rsidRDefault="005E6119" w:rsidP="005E6119">
      <w:pPr>
        <w:numPr>
          <w:ilvl w:val="0"/>
          <w:numId w:val="11"/>
        </w:numPr>
        <w:spacing w:after="0" w:line="240" w:lineRule="auto"/>
        <w:jc w:val="both"/>
        <w:rPr>
          <w:rFonts w:ascii="Times New Roman" w:hAnsi="Times New Roman" w:cs="Times New Roman"/>
          <w:sz w:val="28"/>
          <w:szCs w:val="28"/>
        </w:rPr>
      </w:pPr>
      <w:r w:rsidRPr="005E6119">
        <w:rPr>
          <w:rFonts w:ascii="Times New Roman" w:hAnsi="Times New Roman" w:cs="Times New Roman"/>
          <w:sz w:val="28"/>
          <w:szCs w:val="28"/>
        </w:rPr>
        <w:t>зрівняльна склянка;</w:t>
      </w:r>
    </w:p>
    <w:p w:rsidR="005E6119" w:rsidRPr="005E6119" w:rsidRDefault="005E6119" w:rsidP="005E6119">
      <w:pPr>
        <w:numPr>
          <w:ilvl w:val="0"/>
          <w:numId w:val="11"/>
        </w:numPr>
        <w:spacing w:after="0" w:line="240" w:lineRule="auto"/>
        <w:jc w:val="both"/>
        <w:rPr>
          <w:rFonts w:ascii="Times New Roman" w:hAnsi="Times New Roman" w:cs="Times New Roman"/>
          <w:sz w:val="28"/>
          <w:szCs w:val="28"/>
        </w:rPr>
      </w:pPr>
      <w:r w:rsidRPr="005E6119">
        <w:rPr>
          <w:rFonts w:ascii="Times New Roman" w:hAnsi="Times New Roman" w:cs="Times New Roman"/>
          <w:sz w:val="28"/>
          <w:szCs w:val="28"/>
        </w:rPr>
        <w:t>компенсаційна трубка;</w:t>
      </w:r>
    </w:p>
    <w:p w:rsidR="005E6119" w:rsidRPr="005E6119" w:rsidRDefault="005E6119" w:rsidP="005E6119">
      <w:pPr>
        <w:numPr>
          <w:ilvl w:val="0"/>
          <w:numId w:val="11"/>
        </w:numPr>
        <w:spacing w:after="0" w:line="240" w:lineRule="auto"/>
        <w:jc w:val="both"/>
        <w:rPr>
          <w:rFonts w:ascii="Times New Roman" w:hAnsi="Times New Roman" w:cs="Times New Roman"/>
          <w:sz w:val="28"/>
          <w:szCs w:val="28"/>
        </w:rPr>
      </w:pPr>
      <w:r w:rsidRPr="005E6119">
        <w:rPr>
          <w:rFonts w:ascii="Times New Roman" w:hAnsi="Times New Roman" w:cs="Times New Roman"/>
          <w:sz w:val="28"/>
          <w:szCs w:val="28"/>
        </w:rPr>
        <w:t>кран.</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Default="005E6119" w:rsidP="005E6119">
      <w:pPr>
        <w:jc w:val="both"/>
        <w:rPr>
          <w:rFonts w:ascii="Times New Roman" w:hAnsi="Times New Roman" w:cs="Times New Roman"/>
          <w:sz w:val="28"/>
          <w:szCs w:val="28"/>
        </w:rPr>
      </w:pPr>
    </w:p>
    <w:p w:rsidR="00F658BD" w:rsidRPr="005E6119" w:rsidRDefault="00F658BD"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F658BD">
      <w:pPr>
        <w:ind w:left="708"/>
        <w:jc w:val="both"/>
        <w:rPr>
          <w:rFonts w:ascii="Times New Roman" w:hAnsi="Times New Roman" w:cs="Times New Roman"/>
          <w:sz w:val="28"/>
          <w:szCs w:val="28"/>
        </w:rPr>
      </w:pPr>
      <w:r w:rsidRPr="005E6119">
        <w:rPr>
          <w:rFonts w:ascii="Times New Roman" w:hAnsi="Times New Roman" w:cs="Times New Roman"/>
          <w:sz w:val="28"/>
          <w:szCs w:val="28"/>
        </w:rPr>
        <w:t>Рисунок 10 - Схема приладу для визначення карбон (ІV) оксиду газооб'ємним    методом.</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Хімізм: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0198418" wp14:editId="4DED7BD6">
                <wp:simplePos x="0" y="0"/>
                <wp:positionH relativeFrom="column">
                  <wp:posOffset>3486785</wp:posOffset>
                </wp:positionH>
                <wp:positionV relativeFrom="paragraph">
                  <wp:posOffset>99695</wp:posOffset>
                </wp:positionV>
                <wp:extent cx="456565" cy="114300"/>
                <wp:effectExtent l="11430" t="57150" r="27305" b="9525"/>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656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BD970" id="Прямая соединительная линия 5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5pt,7.85pt" to="31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">
                <v:stroke endarrow="block"/>
              </v:line>
            </w:pict>
          </mc:Fallback>
        </mc:AlternateContent>
      </w:r>
      <w:r w:rsidRPr="005E6119">
        <w:rPr>
          <w:rFonts w:ascii="Times New Roman" w:hAnsi="Times New Roman" w:cs="Times New Roman"/>
          <w:noProof/>
          <w:sz w:val="28"/>
          <w:szCs w:val="28"/>
        </w:rPr>
        <w:t xml:space="preserve">    </w:t>
      </w:r>
      <w:r w:rsidRPr="005E6119">
        <w:rPr>
          <w:rFonts w:ascii="Times New Roman" w:hAnsi="Times New Roman" w:cs="Times New Roman"/>
          <w:sz w:val="28"/>
          <w:szCs w:val="28"/>
        </w:rPr>
        <w:t xml:space="preserve">    </w:t>
      </w:r>
      <w:r w:rsidR="00F658BD">
        <w:rPr>
          <w:rFonts w:ascii="Times New Roman" w:hAnsi="Times New Roman" w:cs="Times New Roman"/>
          <w:sz w:val="28"/>
          <w:szCs w:val="28"/>
          <w:lang w:val="uk-UA"/>
        </w:rPr>
        <w:t xml:space="preserve">      </w:t>
      </w:r>
      <w:r w:rsidRPr="005E6119">
        <w:rPr>
          <w:rFonts w:ascii="Times New Roman" w:hAnsi="Times New Roman" w:cs="Times New Roman"/>
          <w:sz w:val="28"/>
          <w:szCs w:val="28"/>
        </w:rPr>
        <w:t xml:space="preserve">                                                                 Н</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О</w:t>
      </w:r>
    </w:p>
    <w:p w:rsidR="005E6119" w:rsidRPr="005E6119" w:rsidRDefault="005E6119" w:rsidP="005E6119">
      <w:pPr>
        <w:jc w:val="both"/>
        <w:rPr>
          <w:rFonts w:ascii="Times New Roman" w:hAnsi="Times New Roman" w:cs="Times New Roman"/>
          <w:sz w:val="28"/>
          <w:szCs w:val="28"/>
          <w:vertAlign w:val="subscript"/>
        </w:rPr>
      </w:pPr>
      <w:r w:rsidRPr="005E6119">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AB4A8E5" wp14:editId="6FC01F19">
                <wp:simplePos x="0" y="0"/>
                <wp:positionH relativeFrom="column">
                  <wp:posOffset>3314700</wp:posOffset>
                </wp:positionH>
                <wp:positionV relativeFrom="paragraph">
                  <wp:posOffset>194945</wp:posOffset>
                </wp:positionV>
                <wp:extent cx="457200" cy="114300"/>
                <wp:effectExtent l="10795" t="13970" r="27305" b="6223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7B75E" id="Прямая соединительная линия 5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5.35pt" to="297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">
                <v:stroke endarrow="block"/>
              </v:line>
            </w:pict>
          </mc:Fallback>
        </mc:AlternateContent>
      </w:r>
      <w:r w:rsidRPr="005E6119">
        <w:rPr>
          <w:rFonts w:ascii="Times New Roman" w:hAnsi="Times New Roman" w:cs="Times New Roman"/>
          <w:noProof/>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t>СаСО</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НСІ → СаСІ</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 Н</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СО</w:t>
      </w:r>
      <w:r w:rsidRPr="005E6119">
        <w:rPr>
          <w:rFonts w:ascii="Times New Roman" w:hAnsi="Times New Roman" w:cs="Times New Roman"/>
          <w:sz w:val="28"/>
          <w:szCs w:val="28"/>
          <w:vertAlign w:val="subscript"/>
        </w:rPr>
        <w:t>3</w:t>
      </w:r>
    </w:p>
    <w:p w:rsid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CO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w:t>
      </w:r>
    </w:p>
    <w:p w:rsidR="00F658BD" w:rsidRPr="005E6119" w:rsidRDefault="00F658BD" w:rsidP="005E6119">
      <w:pPr>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Засоби вимірювання:</w:t>
      </w: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         Аналітичні терези та рівноваги до них; шпателі; порцелянові човники; кальциметри; піпетки Мора на 10 см</w:t>
      </w:r>
      <w:proofErr w:type="gramStart"/>
      <w:r w:rsidRPr="005E6119">
        <w:rPr>
          <w:rFonts w:ascii="Times New Roman" w:hAnsi="Times New Roman" w:cs="Times New Roman"/>
          <w:sz w:val="28"/>
          <w:szCs w:val="28"/>
          <w:vertAlign w:val="superscript"/>
        </w:rPr>
        <w:t xml:space="preserve">3 </w:t>
      </w:r>
      <w:r w:rsidRPr="005E6119">
        <w:rPr>
          <w:rFonts w:ascii="Times New Roman" w:hAnsi="Times New Roman" w:cs="Times New Roman"/>
          <w:sz w:val="28"/>
          <w:szCs w:val="28"/>
        </w:rPr>
        <w:t>;</w:t>
      </w:r>
      <w:proofErr w:type="gramEnd"/>
      <w:r w:rsidRPr="005E6119">
        <w:rPr>
          <w:rFonts w:ascii="Times New Roman" w:hAnsi="Times New Roman" w:cs="Times New Roman"/>
          <w:sz w:val="28"/>
          <w:szCs w:val="28"/>
        </w:rPr>
        <w:t xml:space="preserve"> 10% хлоридна кислота. </w:t>
      </w:r>
    </w:p>
    <w:p w:rsidR="005E6119" w:rsidRPr="005E6119" w:rsidRDefault="005E6119" w:rsidP="005E6119">
      <w:pPr>
        <w:ind w:left="705"/>
        <w:jc w:val="both"/>
        <w:rPr>
          <w:rFonts w:ascii="Times New Roman" w:hAnsi="Times New Roman" w:cs="Times New Roman"/>
          <w:sz w:val="28"/>
          <w:szCs w:val="28"/>
        </w:rPr>
      </w:pPr>
    </w:p>
    <w:p w:rsidR="00F658BD"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w:t>
      </w:r>
    </w:p>
    <w:p w:rsidR="00F658BD" w:rsidRDefault="00F658BD" w:rsidP="005E6119">
      <w:pPr>
        <w:ind w:firstLine="708"/>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lastRenderedPageBreak/>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Перш за все перевіряють прилад на герметичність. Заповнюють газовимірювальну бюретку замираючою рідиною так, щоб її рівень був на відмітці «0».</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Наважку 0,5 г зважують з точністю до 0,0002г кількісно переносять у реакційну колбу, додають у циліндр для кислоти реакційної склянки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10% розчину хлоридної кислоти так, щоб кислота не потрапила в реакційну склянку, з’єднують її з газовимірювальною бюреткою, відкривають кран 6, нахиляють </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склянку так, щоб кислота вилилася із циліндра </w:t>
      </w:r>
      <w:proofErr w:type="gramStart"/>
      <w:r w:rsidRPr="005E6119">
        <w:rPr>
          <w:rFonts w:ascii="Times New Roman" w:hAnsi="Times New Roman" w:cs="Times New Roman"/>
          <w:sz w:val="28"/>
          <w:szCs w:val="28"/>
        </w:rPr>
        <w:t>у склянку</w:t>
      </w:r>
      <w:proofErr w:type="gramEnd"/>
      <w:r w:rsidRPr="005E6119">
        <w:rPr>
          <w:rFonts w:ascii="Times New Roman" w:hAnsi="Times New Roman" w:cs="Times New Roman"/>
          <w:sz w:val="28"/>
          <w:szCs w:val="28"/>
        </w:rPr>
        <w:t xml:space="preserve">. Вуглекислий газ, який </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утворився, переходить у вимірювальну бюретку. Реакційну склянку струшують до припинення виділення бульбашок газу (10 хв.).</w:t>
      </w:r>
    </w:p>
    <w:p w:rsidR="005E6119" w:rsidRPr="005E6119" w:rsidRDefault="005E6119" w:rsidP="00F658B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Потім вирівнюють висоти рідини у вимірювальній бюретці та компенсаційній трубці, за допомогою зрівняльної склянки. Записують об’єм карбон (ІV) оксиду.  </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4"/>
          <w:sz w:val="28"/>
          <w:szCs w:val="28"/>
        </w:rPr>
        <w:object w:dxaOrig="460" w:dyaOrig="380">
          <v:shape id="_x0000_i1113" type="#_x0000_t75" style="width:23.25pt;height:18.75pt" o:ole="">
            <v:imagedata r:id="rId173" o:title=""/>
          </v:shape>
          <o:OLEObject Type="Embed" ProgID="Equation.3" ShapeID="_x0000_i1113" DrawAspect="Content" ObjectID="_1748517571" r:id="rId174"/>
        </w:object>
      </w:r>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F658BD">
      <w:pPr>
        <w:jc w:val="both"/>
        <w:rPr>
          <w:rFonts w:ascii="Times New Roman" w:hAnsi="Times New Roman" w:cs="Times New Roman"/>
          <w:sz w:val="28"/>
          <w:szCs w:val="28"/>
        </w:rPr>
      </w:pPr>
    </w:p>
    <w:p w:rsidR="005E6119" w:rsidRPr="005E6119" w:rsidRDefault="005E6119" w:rsidP="00F658BD">
      <w:pPr>
        <w:ind w:firstLine="708"/>
        <w:jc w:val="both"/>
        <w:rPr>
          <w:rFonts w:ascii="Times New Roman" w:hAnsi="Times New Roman" w:cs="Times New Roman"/>
          <w:sz w:val="28"/>
          <w:szCs w:val="28"/>
        </w:rPr>
      </w:pPr>
      <w:r w:rsidRPr="005E6119">
        <w:rPr>
          <w:rFonts w:ascii="Times New Roman" w:hAnsi="Times New Roman" w:cs="Times New Roman"/>
          <w:sz w:val="28"/>
          <w:szCs w:val="28"/>
        </w:rPr>
        <w:t>Знайдений об’єм приводять до нормальних умов:</w:t>
      </w:r>
    </w:p>
    <w:p w:rsidR="005E6119" w:rsidRPr="005E6119" w:rsidRDefault="005E6119" w:rsidP="00F658BD">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position w:val="-30"/>
          <w:sz w:val="28"/>
          <w:szCs w:val="28"/>
        </w:rPr>
        <w:object w:dxaOrig="1880" w:dyaOrig="720">
          <v:shape id="_x0000_i1114" type="#_x0000_t75" style="width:93.75pt;height:36pt" o:ole="">
            <v:imagedata r:id="rId175" o:title=""/>
          </v:shape>
          <o:OLEObject Type="Embed" ProgID="Equation.3" ShapeID="_x0000_i1114" DrawAspect="Content" ObjectID="_1748517572" r:id="rId176"/>
        </w:object>
      </w:r>
      <w:r w:rsidRPr="005E6119">
        <w:rPr>
          <w:rFonts w:ascii="Times New Roman" w:hAnsi="Times New Roman" w:cs="Times New Roman"/>
          <w:sz w:val="28"/>
          <w:szCs w:val="28"/>
        </w:rPr>
        <w:t>,</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t>Вміст СаСО</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розраховують за формулою:</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3019" w:dyaOrig="760">
          <v:shape id="_x0000_i1115" type="#_x0000_t75" style="width:150.75pt;height:38.25pt" o:ole="">
            <v:imagedata r:id="rId177" o:title=""/>
          </v:shape>
          <o:OLEObject Type="Embed" ProgID="Equation.3" ShapeID="_x0000_i1115" DrawAspect="Content" ObjectID="_1748517573" r:id="rId178"/>
        </w:objec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125FFF">
      <w:pPr>
        <w:ind w:left="709"/>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4"/>
          <w:sz w:val="28"/>
          <w:szCs w:val="28"/>
        </w:rPr>
        <w:object w:dxaOrig="460" w:dyaOrig="380">
          <v:shape id="_x0000_i1116" type="#_x0000_t75" style="width:23.25pt;height:18.75pt" o:ole="">
            <v:imagedata r:id="rId173" o:title=""/>
          </v:shape>
          <o:OLEObject Type="Embed" ProgID="Equation.3" ShapeID="_x0000_i1116" DrawAspect="Content" ObjectID="_1748517574" r:id="rId179"/>
        </w:object>
      </w:r>
      <w:r w:rsidRPr="005E6119">
        <w:rPr>
          <w:rFonts w:ascii="Times New Roman" w:hAnsi="Times New Roman" w:cs="Times New Roman"/>
          <w:sz w:val="28"/>
          <w:szCs w:val="28"/>
        </w:rPr>
        <w:t>- об’єм СО</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який виміряли,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Т</w:t>
      </w:r>
      <w:r w:rsidRPr="005E6119">
        <w:rPr>
          <w:rFonts w:ascii="Times New Roman" w:hAnsi="Times New Roman" w:cs="Times New Roman"/>
          <w:sz w:val="28"/>
          <w:szCs w:val="28"/>
          <w:vertAlign w:val="subscript"/>
        </w:rPr>
        <w:t>0</w:t>
      </w:r>
      <w:r w:rsidRPr="005E6119">
        <w:rPr>
          <w:rFonts w:ascii="Times New Roman" w:hAnsi="Times New Roman" w:cs="Times New Roman"/>
          <w:sz w:val="28"/>
          <w:szCs w:val="28"/>
        </w:rPr>
        <w:t xml:space="preserve"> – температура за нормальних умов, 273,15 К; t – температура, при якій виконувалося вимірювання, ºС; Р</w:t>
      </w:r>
      <w:r w:rsidRPr="005E6119">
        <w:rPr>
          <w:rFonts w:ascii="Times New Roman" w:hAnsi="Times New Roman" w:cs="Times New Roman"/>
          <w:sz w:val="28"/>
          <w:szCs w:val="28"/>
          <w:vertAlign w:val="subscript"/>
        </w:rPr>
        <w:t>0</w:t>
      </w:r>
      <w:r w:rsidRPr="005E6119">
        <w:rPr>
          <w:rFonts w:ascii="Times New Roman" w:hAnsi="Times New Roman" w:cs="Times New Roman"/>
          <w:sz w:val="28"/>
          <w:szCs w:val="28"/>
        </w:rPr>
        <w:t xml:space="preserve"> – тиск за нормальних   умов,  101325 Па;      Р – тиск,    при    якому проводилося вимірювання, Па; М</w:t>
      </w:r>
      <w:r w:rsidRPr="005E6119">
        <w:rPr>
          <w:rFonts w:ascii="Times New Roman" w:hAnsi="Times New Roman" w:cs="Times New Roman"/>
          <w:position w:val="-14"/>
          <w:sz w:val="28"/>
          <w:szCs w:val="28"/>
        </w:rPr>
        <w:object w:dxaOrig="499" w:dyaOrig="380">
          <v:shape id="_x0000_i1117" type="#_x0000_t75" style="width:24.75pt;height:18.75pt" o:ole="">
            <v:imagedata r:id="rId180" o:title=""/>
          </v:shape>
          <o:OLEObject Type="Embed" ProgID="Equation.3" ShapeID="_x0000_i1117" DrawAspect="Content" ObjectID="_1748517575" r:id="rId181"/>
        </w:object>
      </w:r>
      <w:r w:rsidRPr="005E6119">
        <w:rPr>
          <w:rFonts w:ascii="Times New Roman" w:hAnsi="Times New Roman" w:cs="Times New Roman"/>
          <w:sz w:val="28"/>
          <w:szCs w:val="28"/>
        </w:rPr>
        <w:t>- молярна маса кальцій карбонату, г/моль.</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center" w:pos="5399"/>
          <w:tab w:val="left" w:pos="7300"/>
        </w:tabs>
        <w:rPr>
          <w:rFonts w:ascii="Times New Roman" w:hAnsi="Times New Roman" w:cs="Times New Roman"/>
          <w:sz w:val="28"/>
          <w:szCs w:val="28"/>
        </w:rPr>
      </w:pPr>
    </w:p>
    <w:p w:rsidR="005E6119" w:rsidRPr="005E6119" w:rsidRDefault="005E6119" w:rsidP="00F658BD">
      <w:pPr>
        <w:tabs>
          <w:tab w:val="center" w:pos="5399"/>
          <w:tab w:val="left" w:pos="730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23</w:t>
      </w:r>
    </w:p>
    <w:p w:rsidR="005E6119" w:rsidRPr="005E6119" w:rsidRDefault="005E6119" w:rsidP="00F658BD">
      <w:pPr>
        <w:spacing w:line="240" w:lineRule="auto"/>
        <w:ind w:left="360"/>
        <w:contextualSpacing/>
        <w:jc w:val="center"/>
        <w:rPr>
          <w:rFonts w:ascii="Times New Roman" w:hAnsi="Times New Roman" w:cs="Times New Roman"/>
          <w:sz w:val="28"/>
          <w:szCs w:val="28"/>
        </w:rPr>
      </w:pPr>
      <w:r w:rsidRPr="005E6119">
        <w:rPr>
          <w:rFonts w:ascii="Times New Roman" w:hAnsi="Times New Roman" w:cs="Times New Roman"/>
          <w:sz w:val="28"/>
          <w:szCs w:val="28"/>
        </w:rPr>
        <w:t>Визначення амоніаку в рідинах содового виробництва</w:t>
      </w:r>
    </w:p>
    <w:p w:rsidR="005E6119" w:rsidRPr="005E6119" w:rsidRDefault="005E6119" w:rsidP="00F658BD">
      <w:pPr>
        <w:spacing w:line="240" w:lineRule="auto"/>
        <w:ind w:left="705"/>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(г/дм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вільного та зв’язаного амоніаку в рідинах содового виробництва.</w:t>
      </w:r>
    </w:p>
    <w:p w:rsidR="005E6119" w:rsidRPr="005E6119" w:rsidRDefault="005E6119" w:rsidP="00F658BD">
      <w:pPr>
        <w:spacing w:line="240" w:lineRule="auto"/>
        <w:ind w:left="705"/>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у визначенні вільного та зв’язаного амоніаку у рідинах содового виробництва. Вільний амоніак визначають шляхом прямого титрування проби хлоридною кислотою в </w:t>
      </w:r>
      <w:proofErr w:type="gramStart"/>
      <w:r w:rsidRPr="005E6119">
        <w:rPr>
          <w:rFonts w:ascii="Times New Roman" w:hAnsi="Times New Roman" w:cs="Times New Roman"/>
          <w:sz w:val="28"/>
          <w:szCs w:val="28"/>
        </w:rPr>
        <w:t>присутності  кислотно</w:t>
      </w:r>
      <w:proofErr w:type="gramEnd"/>
      <w:r w:rsidRPr="005E6119">
        <w:rPr>
          <w:rFonts w:ascii="Times New Roman" w:hAnsi="Times New Roman" w:cs="Times New Roman"/>
          <w:sz w:val="28"/>
          <w:szCs w:val="28"/>
        </w:rPr>
        <w:t xml:space="preserve">-основного індикатору.  Потім визначають загальний амоніак формальдегідним методом. Зв’язаний амоніак </w:t>
      </w:r>
      <w:proofErr w:type="gramStart"/>
      <w:r w:rsidRPr="005E6119">
        <w:rPr>
          <w:rFonts w:ascii="Times New Roman" w:hAnsi="Times New Roman" w:cs="Times New Roman"/>
          <w:sz w:val="28"/>
          <w:szCs w:val="28"/>
        </w:rPr>
        <w:t>визначають  за</w:t>
      </w:r>
      <w:proofErr w:type="gramEnd"/>
      <w:r w:rsidRPr="005E6119">
        <w:rPr>
          <w:rFonts w:ascii="Times New Roman" w:hAnsi="Times New Roman" w:cs="Times New Roman"/>
          <w:sz w:val="28"/>
          <w:szCs w:val="28"/>
        </w:rPr>
        <w:t xml:space="preserve"> різницею між загальним та вільним амоніаком.</w:t>
      </w:r>
    </w:p>
    <w:p w:rsidR="005E6119" w:rsidRPr="005E6119" w:rsidRDefault="005E6119" w:rsidP="00F658BD">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t xml:space="preserve">          Хімізм:</w:t>
      </w:r>
    </w:p>
    <w:p w:rsidR="005E6119" w:rsidRPr="005E6119" w:rsidRDefault="005E6119" w:rsidP="00F658BD">
      <w:pPr>
        <w:spacing w:line="240" w:lineRule="auto"/>
        <w:ind w:left="1416" w:firstLine="708"/>
        <w:contextualSpacing/>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lang w:val="en-US"/>
        </w:rPr>
        <w:t>OH</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HCl</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lang w:val="en-US"/>
        </w:rPr>
        <w:t>Cl</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p>
    <w:p w:rsidR="005E6119" w:rsidRPr="005E6119" w:rsidRDefault="005E6119" w:rsidP="00F658BD">
      <w:pPr>
        <w:spacing w:line="240" w:lineRule="auto"/>
        <w:ind w:left="708" w:firstLine="708"/>
        <w:contextualSpacing/>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lang w:val="en-US"/>
        </w:rPr>
        <w:t>HCO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HCl</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lang w:val="en-US"/>
        </w:rPr>
        <w:t>Cl</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CO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w:t>
      </w:r>
    </w:p>
    <w:p w:rsidR="005E6119" w:rsidRPr="005E6119" w:rsidRDefault="005E6119" w:rsidP="00F658BD">
      <w:pPr>
        <w:spacing w:line="240" w:lineRule="auto"/>
        <w:ind w:left="708" w:firstLine="708"/>
        <w:contextualSpacing/>
        <w:rPr>
          <w:rFonts w:ascii="Times New Roman" w:hAnsi="Times New Roman" w:cs="Times New Roman"/>
          <w:sz w:val="28"/>
          <w:szCs w:val="28"/>
          <w:lang w:val="en-US"/>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+ 2HCl → 2NH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Cl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 + 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p>
    <w:p w:rsidR="005E6119" w:rsidRPr="005E6119" w:rsidRDefault="005E6119" w:rsidP="00F658BD">
      <w:pPr>
        <w:spacing w:line="240" w:lineRule="auto"/>
        <w:ind w:firstLine="708"/>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2(NH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+ 6HCOH →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6</w:t>
      </w:r>
      <w:r w:rsidRPr="005E6119">
        <w:rPr>
          <w:rFonts w:ascii="Times New Roman" w:hAnsi="Times New Roman" w:cs="Times New Roman"/>
          <w:sz w:val="28"/>
          <w:szCs w:val="28"/>
          <w:lang w:val="en-US"/>
        </w:rPr>
        <w:t>N</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+ 6H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F658BD">
      <w:pPr>
        <w:spacing w:line="240" w:lineRule="auto"/>
        <w:ind w:left="708" w:firstLine="708"/>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4NH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Cl + 6HCOH →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6</w:t>
      </w:r>
      <w:r w:rsidRPr="005E6119">
        <w:rPr>
          <w:rFonts w:ascii="Times New Roman" w:hAnsi="Times New Roman" w:cs="Times New Roman"/>
          <w:sz w:val="28"/>
          <w:szCs w:val="28"/>
          <w:lang w:val="en-US"/>
        </w:rPr>
        <w:t>N</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+ 4HCl + 6H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F658BD">
      <w:pPr>
        <w:spacing w:line="240" w:lineRule="auto"/>
        <w:ind w:left="1416" w:firstLine="708"/>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NaOH + HCl → NaCl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F658BD">
      <w:pPr>
        <w:spacing w:line="240" w:lineRule="auto"/>
        <w:ind w:left="1416" w:firstLine="708"/>
        <w:contextualSpacing/>
        <w:rPr>
          <w:rFonts w:ascii="Times New Roman" w:hAnsi="Times New Roman" w:cs="Times New Roman"/>
          <w:sz w:val="28"/>
          <w:szCs w:val="28"/>
          <w:lang w:val="en-US"/>
        </w:rPr>
      </w:pPr>
    </w:p>
    <w:p w:rsidR="005E6119" w:rsidRPr="005E6119" w:rsidRDefault="005E6119" w:rsidP="00F658BD">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F658BD">
      <w:pPr>
        <w:tabs>
          <w:tab w:val="left" w:pos="1418"/>
        </w:tabs>
        <w:spacing w:line="240" w:lineRule="auto"/>
        <w:ind w:left="705"/>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Піпетки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Мора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см</w:t>
      </w:r>
      <w:proofErr w:type="gramStart"/>
      <w:r w:rsidRPr="005E6119">
        <w:rPr>
          <w:rFonts w:ascii="Times New Roman" w:hAnsi="Times New Roman" w:cs="Times New Roman"/>
          <w:sz w:val="28"/>
          <w:szCs w:val="28"/>
          <w:vertAlign w:val="superscript"/>
          <w:lang w:val="en-US"/>
        </w:rPr>
        <w:t xml:space="preserve">3 </w:t>
      </w:r>
      <w:r w:rsidRPr="005E6119">
        <w:rPr>
          <w:rFonts w:ascii="Times New Roman" w:hAnsi="Times New Roman" w:cs="Times New Roman"/>
          <w:sz w:val="28"/>
          <w:szCs w:val="28"/>
          <w:lang w:val="en-US"/>
        </w:rPr>
        <w:t>;</w:t>
      </w:r>
      <w:proofErr w:type="gramEnd"/>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10, 25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бюреток</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електричні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метиловий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оранжевий</w:t>
      </w:r>
      <w:r w:rsidRPr="005E6119">
        <w:rPr>
          <w:rFonts w:ascii="Times New Roman" w:hAnsi="Times New Roman" w:cs="Times New Roman"/>
          <w:sz w:val="28"/>
          <w:szCs w:val="28"/>
          <w:lang w:val="en-US"/>
        </w:rPr>
        <w:t xml:space="preserve">; 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хлоридна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фенолфталеїн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нейтралізований</w:t>
      </w:r>
      <w:r w:rsidRPr="005E6119">
        <w:rPr>
          <w:rFonts w:ascii="Times New Roman" w:hAnsi="Times New Roman" w:cs="Times New Roman"/>
          <w:sz w:val="28"/>
          <w:szCs w:val="28"/>
          <w:lang w:val="en-US"/>
        </w:rPr>
        <w:t xml:space="preserve"> 40%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формальдегіду</w:t>
      </w:r>
      <w:r w:rsidRPr="005E6119">
        <w:rPr>
          <w:rFonts w:ascii="Times New Roman" w:hAnsi="Times New Roman" w:cs="Times New Roman"/>
          <w:sz w:val="28"/>
          <w:szCs w:val="28"/>
          <w:lang w:val="en-US"/>
        </w:rPr>
        <w:t xml:space="preserve">; 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натрій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гідроксиду</w:t>
      </w:r>
      <w:r w:rsidRPr="005E6119">
        <w:rPr>
          <w:rFonts w:ascii="Times New Roman" w:hAnsi="Times New Roman" w:cs="Times New Roman"/>
          <w:sz w:val="28"/>
          <w:szCs w:val="28"/>
          <w:lang w:val="en-US"/>
        </w:rPr>
        <w:t>.</w:t>
      </w:r>
    </w:p>
    <w:p w:rsidR="005E6119" w:rsidRPr="005E6119" w:rsidRDefault="005E6119" w:rsidP="00F658BD">
      <w:pPr>
        <w:spacing w:line="240" w:lineRule="auto"/>
        <w:ind w:left="705"/>
        <w:contextualSpacing/>
        <w:jc w:val="both"/>
        <w:rPr>
          <w:rFonts w:ascii="Times New Roman" w:hAnsi="Times New Roman" w:cs="Times New Roman"/>
          <w:sz w:val="28"/>
          <w:szCs w:val="28"/>
          <w:lang w:val="en-US"/>
        </w:rPr>
      </w:pPr>
    </w:p>
    <w:p w:rsidR="005E6119" w:rsidRPr="005E6119" w:rsidRDefault="005E6119" w:rsidP="00F658BD">
      <w:pPr>
        <w:spacing w:line="240" w:lineRule="auto"/>
        <w:ind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визначення</w:t>
      </w:r>
      <w:proofErr w:type="gramEnd"/>
      <w:r w:rsidRPr="005E6119">
        <w:rPr>
          <w:rFonts w:ascii="Times New Roman" w:hAnsi="Times New Roman" w:cs="Times New Roman"/>
          <w:sz w:val="28"/>
          <w:szCs w:val="28"/>
          <w:lang w:val="en-US"/>
        </w:rPr>
        <w:t>:</w:t>
      </w:r>
    </w:p>
    <w:p w:rsidR="005E6119" w:rsidRPr="005E6119" w:rsidRDefault="005E6119" w:rsidP="00F658BD">
      <w:pPr>
        <w:tabs>
          <w:tab w:val="left" w:pos="1276"/>
        </w:tabs>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Відбирають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піпеткою</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досліджуваної</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проби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виливають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конічну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що</w:t>
      </w: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містить</w:t>
      </w:r>
      <w:r w:rsidRPr="005E6119">
        <w:rPr>
          <w:rFonts w:ascii="Times New Roman" w:hAnsi="Times New Roman" w:cs="Times New Roman"/>
          <w:sz w:val="28"/>
          <w:szCs w:val="28"/>
          <w:lang w:val="en-US"/>
        </w:rPr>
        <w:t xml:space="preserve">  10</w:t>
      </w:r>
      <w:proofErr w:type="gramEnd"/>
      <w:r w:rsidRPr="005E6119">
        <w:rPr>
          <w:rFonts w:ascii="Times New Roman" w:hAnsi="Times New Roman" w:cs="Times New Roman"/>
          <w:sz w:val="28"/>
          <w:szCs w:val="28"/>
          <w:lang w:val="en-US"/>
        </w:rPr>
        <w:t xml:space="preserve">-15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дистильованої</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2-3 </w:t>
      </w:r>
      <w:r w:rsidRPr="005E6119">
        <w:rPr>
          <w:rFonts w:ascii="Times New Roman" w:hAnsi="Times New Roman" w:cs="Times New Roman"/>
          <w:sz w:val="28"/>
          <w:szCs w:val="28"/>
        </w:rPr>
        <w:t>краплі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метилового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оранжевого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 xml:space="preserve">Потім титрують 1 н розчином хлоридної кислоти до появи рожевого забарвлення. Якщо в процесі титрування метиловий оранжевий руйнується та рідина потемнішає, то </w:t>
      </w:r>
      <w:proofErr w:type="gramStart"/>
      <w:r w:rsidRPr="005E6119">
        <w:rPr>
          <w:rFonts w:ascii="Times New Roman" w:hAnsi="Times New Roman" w:cs="Times New Roman"/>
          <w:sz w:val="28"/>
          <w:szCs w:val="28"/>
        </w:rPr>
        <w:t>додають  ще</w:t>
      </w:r>
      <w:proofErr w:type="gramEnd"/>
      <w:r w:rsidRPr="005E6119">
        <w:rPr>
          <w:rFonts w:ascii="Times New Roman" w:hAnsi="Times New Roman" w:cs="Times New Roman"/>
          <w:sz w:val="28"/>
          <w:szCs w:val="28"/>
        </w:rPr>
        <w:t xml:space="preserve"> 2 краплі розчину метилового оранжевого і продовжують титрування. Розчин у колбі кип’ятять 5 хв., охолоджують та додають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попередньо нейтралізованого 40% розчину формальдегіду, додають 2-3 краплі фенолфталеїну та титрують 1 н розчином натрій гідроксиду до рожевого забарвлення.</w:t>
      </w:r>
      <w:r w:rsidRPr="005E6119">
        <w:rPr>
          <w:rFonts w:ascii="Times New Roman" w:hAnsi="Times New Roman" w:cs="Times New Roman"/>
          <w:sz w:val="28"/>
          <w:szCs w:val="28"/>
        </w:rPr>
        <w:tab/>
        <w:t xml:space="preserve"> </w:t>
      </w:r>
      <w:r w:rsidRPr="005E6119">
        <w:rPr>
          <w:rFonts w:ascii="Times New Roman" w:hAnsi="Times New Roman" w:cs="Times New Roman"/>
          <w:sz w:val="28"/>
          <w:szCs w:val="28"/>
        </w:rPr>
        <w:br w:type="textWrapping" w:clear="all"/>
      </w:r>
      <w:r w:rsidRPr="005E6119">
        <w:rPr>
          <w:rFonts w:ascii="Times New Roman" w:hAnsi="Times New Roman" w:cs="Times New Roman"/>
          <w:sz w:val="28"/>
          <w:szCs w:val="28"/>
        </w:rPr>
        <w:tab/>
        <w:t xml:space="preserve">  Потрібно впевнитися, що формальдегіду взято достатньо. Для цього додають ще декілька крапель розчину формальдегіду, і якщо рожеве забарвлення зникає, то дотитровують розчин натрій гідроксидом до появи рожевого забарвлення.</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position w:val="-12"/>
          <w:sz w:val="28"/>
          <w:szCs w:val="28"/>
        </w:rPr>
        <w:object w:dxaOrig="440" w:dyaOrig="360">
          <v:shape id="_x0000_i1118" type="#_x0000_t75" style="width:21.75pt;height:18.75pt" o:ole="">
            <v:imagedata r:id="rId182" o:title=""/>
          </v:shape>
          <o:OLEObject Type="Embed" ProgID="Equation.3" ShapeID="_x0000_i1118" DrawAspect="Content" ObjectID="_1748517576" r:id="rId183"/>
        </w:object>
      </w:r>
      <w:r w:rsidRPr="005E6119">
        <w:rPr>
          <w:rFonts w:ascii="Times New Roman" w:hAnsi="Times New Roman" w:cs="Times New Roman"/>
          <w:sz w:val="28"/>
          <w:szCs w:val="28"/>
        </w:rPr>
        <w:t>=</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2"/>
          <w:sz w:val="28"/>
          <w:szCs w:val="28"/>
        </w:rPr>
        <w:object w:dxaOrig="580" w:dyaOrig="360">
          <v:shape id="_x0000_i1119" type="#_x0000_t75" style="width:29.25pt;height:18.75pt" o:ole="">
            <v:imagedata r:id="rId184" o:title=""/>
          </v:shape>
          <o:OLEObject Type="Embed" ProgID="Equation.3" ShapeID="_x0000_i1119" DrawAspect="Content" ObjectID="_1748517577" r:id="rId185"/>
        </w:object>
      </w:r>
      <w:r w:rsidRPr="005E6119">
        <w:rPr>
          <w:rFonts w:ascii="Times New Roman" w:hAnsi="Times New Roman" w:cs="Times New Roman"/>
          <w:sz w:val="28"/>
          <w:szCs w:val="28"/>
        </w:rPr>
        <w:t xml:space="preserve"> =</w: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position w:val="-34"/>
          <w:sz w:val="28"/>
          <w:szCs w:val="28"/>
        </w:rPr>
        <w:object w:dxaOrig="4099" w:dyaOrig="760">
          <v:shape id="_x0000_i1120" type="#_x0000_t75" style="width:205.5pt;height:38.25pt" o:ole="">
            <v:imagedata r:id="rId186" o:title=""/>
          </v:shape>
          <o:OLEObject Type="Embed" ProgID="Equation.3" ShapeID="_x0000_i1120" DrawAspect="Content" ObjectID="_1748517578" r:id="rId187"/>
        </w:objec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position w:val="-34"/>
          <w:sz w:val="28"/>
          <w:szCs w:val="28"/>
        </w:rPr>
        <w:object w:dxaOrig="5679" w:dyaOrig="760">
          <v:shape id="_x0000_i1121" type="#_x0000_t75" style="width:285pt;height:38.25pt" o:ole="">
            <v:imagedata r:id="rId188" o:title=""/>
          </v:shape>
          <o:OLEObject Type="Embed" ProgID="Equation.3" ShapeID="_x0000_i1121" DrawAspect="Content" ObjectID="_1748517579" r:id="rId189"/>
        </w:object>
      </w: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F658BD">
      <w:pPr>
        <w:spacing w:line="240" w:lineRule="auto"/>
        <w:ind w:firstLine="708"/>
        <w:contextualSpacing/>
        <w:jc w:val="both"/>
        <w:rPr>
          <w:rFonts w:ascii="Times New Roman" w:hAnsi="Times New Roman" w:cs="Times New Roman"/>
          <w:sz w:val="28"/>
          <w:szCs w:val="28"/>
        </w:rPr>
      </w:pPr>
    </w:p>
    <w:p w:rsidR="005E6119" w:rsidRPr="005E6119" w:rsidRDefault="005E6119" w:rsidP="005E6119">
      <w:pPr>
        <w:spacing w:line="360" w:lineRule="auto"/>
        <w:ind w:firstLine="708"/>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V</w:t>
      </w:r>
      <w:r w:rsidRPr="005E6119">
        <w:rPr>
          <w:rFonts w:ascii="Times New Roman" w:hAnsi="Times New Roman" w:cs="Times New Roman"/>
          <w:sz w:val="28"/>
          <w:szCs w:val="28"/>
          <w:vertAlign w:val="subscript"/>
        </w:rPr>
        <w:t>пр</w:t>
      </w:r>
      <w:r w:rsidRPr="005E6119">
        <w:rPr>
          <w:rFonts w:ascii="Times New Roman" w:hAnsi="Times New Roman" w:cs="Times New Roman"/>
          <w:sz w:val="28"/>
          <w:szCs w:val="28"/>
        </w:rPr>
        <w:t xml:space="preserve"> – об’єм проби, який взято для аналізу,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600" w:dyaOrig="360">
          <v:shape id="_x0000_i1122" type="#_x0000_t75" style="width:30.75pt;height:18.75pt" o:ole="">
            <v:imagedata r:id="rId166" o:title=""/>
          </v:shape>
          <o:OLEObject Type="Embed" ProgID="Equation.3" ShapeID="_x0000_i1122" DrawAspect="Content" ObjectID="_1748517580" r:id="rId190"/>
        </w:object>
      </w:r>
      <w:r w:rsidRPr="005E6119">
        <w:rPr>
          <w:rFonts w:ascii="Times New Roman" w:hAnsi="Times New Roman" w:cs="Times New Roman"/>
          <w:sz w:val="28"/>
          <w:szCs w:val="28"/>
        </w:rPr>
        <w:t>- молярна концентрація еквівалента розчину НСІ,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460" w:dyaOrig="360">
          <v:shape id="_x0000_i1123" type="#_x0000_t75" style="width:23.25pt;height:18.75pt" o:ole="">
            <v:imagedata r:id="rId168" o:title=""/>
          </v:shape>
          <o:OLEObject Type="Embed" ProgID="Equation.3" ShapeID="_x0000_i1123" DrawAspect="Content" ObjectID="_1748517581" r:id="rId191"/>
        </w:object>
      </w:r>
      <w:r w:rsidRPr="005E6119">
        <w:rPr>
          <w:rFonts w:ascii="Times New Roman" w:hAnsi="Times New Roman" w:cs="Times New Roman"/>
          <w:sz w:val="28"/>
          <w:szCs w:val="28"/>
        </w:rPr>
        <w:t>- об’єм НСІ, витрачений на титрування проби,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720" w:dyaOrig="360">
          <v:shape id="_x0000_i1124" type="#_x0000_t75" style="width:36pt;height:18.75pt" o:ole="">
            <v:imagedata r:id="rId130" o:title=""/>
          </v:shape>
          <o:OLEObject Type="Embed" ProgID="Equation.3" ShapeID="_x0000_i1124" DrawAspect="Content" ObjectID="_1748517582" r:id="rId192"/>
        </w:object>
      </w:r>
      <w:r w:rsidRPr="005E6119">
        <w:rPr>
          <w:rFonts w:ascii="Times New Roman" w:hAnsi="Times New Roman" w:cs="Times New Roman"/>
          <w:sz w:val="28"/>
          <w:szCs w:val="28"/>
        </w:rPr>
        <w:t xml:space="preserve">  -    молярна концентрація  еквівалента розчину</w:t>
      </w:r>
    </w:p>
    <w:p w:rsidR="005E6119" w:rsidRPr="005E6119" w:rsidRDefault="005E6119" w:rsidP="005E6119">
      <w:pPr>
        <w:ind w:left="708"/>
        <w:jc w:val="both"/>
        <w:rPr>
          <w:rFonts w:ascii="Times New Roman" w:hAnsi="Times New Roman" w:cs="Times New Roman"/>
          <w:sz w:val="28"/>
          <w:szCs w:val="28"/>
        </w:rPr>
      </w:pPr>
      <w:proofErr w:type="gramStart"/>
      <w:r w:rsidRPr="005E6119">
        <w:rPr>
          <w:rFonts w:ascii="Times New Roman" w:hAnsi="Times New Roman" w:cs="Times New Roman"/>
          <w:sz w:val="28"/>
          <w:szCs w:val="28"/>
          <w:lang w:val="en-US"/>
        </w:rPr>
        <w:t>NaOH</w:t>
      </w:r>
      <w:r w:rsidRPr="005E6119">
        <w:rPr>
          <w:rFonts w:ascii="Times New Roman" w:hAnsi="Times New Roman" w:cs="Times New Roman"/>
          <w:sz w:val="28"/>
          <w:szCs w:val="28"/>
        </w:rPr>
        <w:t xml:space="preserve"> ,</w:t>
      </w:r>
      <w:proofErr w:type="gramEnd"/>
      <w:r w:rsidRPr="005E6119">
        <w:rPr>
          <w:rFonts w:ascii="Times New Roman" w:hAnsi="Times New Roman" w:cs="Times New Roman"/>
          <w:sz w:val="28"/>
          <w:szCs w:val="28"/>
        </w:rPr>
        <w:t xml:space="preserve">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580" w:dyaOrig="360">
          <v:shape id="_x0000_i1125" type="#_x0000_t75" style="width:29.25pt;height:18.75pt" o:ole="">
            <v:imagedata r:id="rId132" o:title=""/>
          </v:shape>
          <o:OLEObject Type="Embed" ProgID="Equation.3" ShapeID="_x0000_i1125" DrawAspect="Content" ObjectID="_1748517583" r:id="rId193"/>
        </w:object>
      </w:r>
      <w:r w:rsidRPr="005E6119">
        <w:rPr>
          <w:rFonts w:ascii="Times New Roman" w:hAnsi="Times New Roman" w:cs="Times New Roman"/>
          <w:sz w:val="28"/>
          <w:szCs w:val="28"/>
        </w:rPr>
        <w:t xml:space="preserve">- об’єм </w:t>
      </w:r>
      <w:r w:rsidRPr="005E6119">
        <w:rPr>
          <w:rFonts w:ascii="Times New Roman" w:hAnsi="Times New Roman" w:cs="Times New Roman"/>
          <w:sz w:val="28"/>
          <w:szCs w:val="28"/>
          <w:lang w:val="en-US"/>
        </w:rPr>
        <w:t>NaOH</w:t>
      </w:r>
      <w:r w:rsidRPr="005E6119">
        <w:rPr>
          <w:rFonts w:ascii="Times New Roman" w:hAnsi="Times New Roman" w:cs="Times New Roman"/>
          <w:sz w:val="28"/>
          <w:szCs w:val="28"/>
        </w:rPr>
        <w:t>, витрачений на титрування проби,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Ме</w:t>
      </w:r>
      <w:r w:rsidRPr="005E6119">
        <w:rPr>
          <w:rFonts w:ascii="Times New Roman" w:hAnsi="Times New Roman" w:cs="Times New Roman"/>
          <w:position w:val="-14"/>
          <w:sz w:val="28"/>
          <w:szCs w:val="28"/>
        </w:rPr>
        <w:object w:dxaOrig="360" w:dyaOrig="380">
          <v:shape id="_x0000_i1126" type="#_x0000_t75" style="width:18.75pt;height:18.75pt" o:ole="">
            <v:imagedata r:id="rId194" o:title=""/>
          </v:shape>
          <o:OLEObject Type="Embed" ProgID="Equation.3" ShapeID="_x0000_i1126" DrawAspect="Content" ObjectID="_1748517584" r:id="rId195"/>
        </w:object>
      </w:r>
      <w:r w:rsidRPr="005E6119">
        <w:rPr>
          <w:rFonts w:ascii="Times New Roman" w:hAnsi="Times New Roman" w:cs="Times New Roman"/>
          <w:sz w:val="28"/>
          <w:szCs w:val="28"/>
        </w:rPr>
        <w:t xml:space="preserve">- молярна маса еквівалента  </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г/моль-екв.</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p>
    <w:p w:rsidR="00F658BD" w:rsidRPr="005E6119" w:rsidRDefault="00F658BD" w:rsidP="005E6119">
      <w:pPr>
        <w:tabs>
          <w:tab w:val="left" w:pos="720"/>
          <w:tab w:val="left" w:pos="3240"/>
        </w:tabs>
        <w:jc w:val="both"/>
        <w:rPr>
          <w:rFonts w:ascii="Times New Roman" w:hAnsi="Times New Roman" w:cs="Times New Roman"/>
          <w:sz w:val="28"/>
          <w:szCs w:val="28"/>
        </w:rPr>
      </w:pPr>
    </w:p>
    <w:p w:rsidR="005E6119" w:rsidRDefault="005E6119" w:rsidP="005E6119">
      <w:pPr>
        <w:jc w:val="both"/>
        <w:rPr>
          <w:rFonts w:ascii="Times New Roman" w:hAnsi="Times New Roman" w:cs="Times New Roman"/>
          <w:b/>
          <w:sz w:val="28"/>
          <w:szCs w:val="28"/>
        </w:rPr>
      </w:pPr>
    </w:p>
    <w:p w:rsidR="00125FFF" w:rsidRDefault="00125FFF" w:rsidP="005E6119">
      <w:pPr>
        <w:jc w:val="both"/>
        <w:rPr>
          <w:rFonts w:ascii="Times New Roman" w:hAnsi="Times New Roman" w:cs="Times New Roman"/>
          <w:b/>
          <w:sz w:val="28"/>
          <w:szCs w:val="28"/>
        </w:rPr>
      </w:pPr>
    </w:p>
    <w:p w:rsidR="00125FFF" w:rsidRDefault="00125FFF" w:rsidP="005E6119">
      <w:pPr>
        <w:jc w:val="both"/>
        <w:rPr>
          <w:rFonts w:ascii="Times New Roman" w:hAnsi="Times New Roman" w:cs="Times New Roman"/>
          <w:b/>
          <w:sz w:val="28"/>
          <w:szCs w:val="28"/>
        </w:rPr>
      </w:pPr>
    </w:p>
    <w:p w:rsidR="00125FFF" w:rsidRDefault="00125FFF" w:rsidP="005E6119">
      <w:pPr>
        <w:jc w:val="both"/>
        <w:rPr>
          <w:rFonts w:ascii="Times New Roman" w:hAnsi="Times New Roman" w:cs="Times New Roman"/>
          <w:b/>
          <w:sz w:val="28"/>
          <w:szCs w:val="28"/>
        </w:rPr>
      </w:pPr>
    </w:p>
    <w:p w:rsidR="00125FFF" w:rsidRDefault="00125FFF" w:rsidP="005E6119">
      <w:pPr>
        <w:jc w:val="both"/>
        <w:rPr>
          <w:rFonts w:ascii="Times New Roman" w:hAnsi="Times New Roman" w:cs="Times New Roman"/>
          <w:b/>
          <w:sz w:val="28"/>
          <w:szCs w:val="28"/>
        </w:rPr>
      </w:pPr>
    </w:p>
    <w:p w:rsidR="00125FFF" w:rsidRDefault="00125FFF" w:rsidP="005E6119">
      <w:pPr>
        <w:jc w:val="both"/>
        <w:rPr>
          <w:rFonts w:ascii="Times New Roman" w:hAnsi="Times New Roman" w:cs="Times New Roman"/>
          <w:b/>
          <w:sz w:val="28"/>
          <w:szCs w:val="28"/>
        </w:rPr>
      </w:pPr>
    </w:p>
    <w:p w:rsidR="00125FFF" w:rsidRDefault="00125FFF" w:rsidP="005E6119">
      <w:pPr>
        <w:jc w:val="both"/>
        <w:rPr>
          <w:rFonts w:ascii="Times New Roman" w:hAnsi="Times New Roman" w:cs="Times New Roman"/>
          <w:b/>
          <w:sz w:val="28"/>
          <w:szCs w:val="28"/>
        </w:rPr>
      </w:pPr>
    </w:p>
    <w:p w:rsidR="00125FFF" w:rsidRDefault="00125FFF" w:rsidP="005E6119">
      <w:pPr>
        <w:jc w:val="both"/>
        <w:rPr>
          <w:rFonts w:ascii="Times New Roman" w:hAnsi="Times New Roman" w:cs="Times New Roman"/>
          <w:b/>
          <w:sz w:val="28"/>
          <w:szCs w:val="28"/>
        </w:rPr>
      </w:pPr>
    </w:p>
    <w:p w:rsidR="00125FFF" w:rsidRDefault="00125FFF" w:rsidP="005E6119">
      <w:pPr>
        <w:jc w:val="both"/>
        <w:rPr>
          <w:rFonts w:ascii="Times New Roman" w:hAnsi="Times New Roman" w:cs="Times New Roman"/>
          <w:b/>
          <w:sz w:val="28"/>
          <w:szCs w:val="28"/>
        </w:rPr>
      </w:pPr>
    </w:p>
    <w:p w:rsidR="00125FFF" w:rsidRDefault="00125FFF" w:rsidP="005E6119">
      <w:pPr>
        <w:jc w:val="both"/>
        <w:rPr>
          <w:rFonts w:ascii="Times New Roman" w:hAnsi="Times New Roman" w:cs="Times New Roman"/>
          <w:b/>
          <w:sz w:val="28"/>
          <w:szCs w:val="28"/>
        </w:rPr>
      </w:pPr>
    </w:p>
    <w:p w:rsidR="00125FFF" w:rsidRDefault="00125FFF" w:rsidP="005E6119">
      <w:pPr>
        <w:jc w:val="both"/>
        <w:rPr>
          <w:rFonts w:ascii="Times New Roman" w:hAnsi="Times New Roman" w:cs="Times New Roman"/>
          <w:b/>
          <w:sz w:val="28"/>
          <w:szCs w:val="28"/>
        </w:rPr>
      </w:pPr>
    </w:p>
    <w:p w:rsidR="00125FFF" w:rsidRPr="005E6119" w:rsidRDefault="00125FFF" w:rsidP="005E6119">
      <w:pPr>
        <w:jc w:val="both"/>
        <w:rPr>
          <w:rFonts w:ascii="Times New Roman" w:hAnsi="Times New Roman" w:cs="Times New Roman"/>
          <w:b/>
          <w:sz w:val="28"/>
          <w:szCs w:val="28"/>
        </w:rPr>
      </w:pPr>
    </w:p>
    <w:p w:rsidR="005E6119" w:rsidRPr="005E6119" w:rsidRDefault="005E6119" w:rsidP="005E6119">
      <w:pPr>
        <w:tabs>
          <w:tab w:val="center" w:pos="5399"/>
          <w:tab w:val="left" w:pos="7300"/>
        </w:tabs>
        <w:rPr>
          <w:rFonts w:ascii="Times New Roman" w:hAnsi="Times New Roman" w:cs="Times New Roman"/>
          <w:b/>
          <w:sz w:val="28"/>
          <w:szCs w:val="28"/>
        </w:rPr>
      </w:pPr>
    </w:p>
    <w:p w:rsidR="005E6119" w:rsidRPr="005E6119" w:rsidRDefault="005E6119" w:rsidP="005E6119">
      <w:pPr>
        <w:tabs>
          <w:tab w:val="center" w:pos="5399"/>
          <w:tab w:val="left" w:pos="730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24</w:t>
      </w:r>
    </w:p>
    <w:p w:rsidR="005E6119" w:rsidRPr="005E6119" w:rsidRDefault="005E6119" w:rsidP="005E6119">
      <w:pPr>
        <w:tabs>
          <w:tab w:val="center" w:pos="5399"/>
          <w:tab w:val="left" w:pos="7300"/>
        </w:tabs>
        <w:jc w:val="center"/>
        <w:rPr>
          <w:rFonts w:ascii="Times New Roman" w:hAnsi="Times New Roman" w:cs="Times New Roman"/>
          <w:b/>
          <w:sz w:val="28"/>
          <w:szCs w:val="28"/>
        </w:rPr>
      </w:pPr>
    </w:p>
    <w:p w:rsidR="005E6119" w:rsidRPr="005E6119" w:rsidRDefault="005E6119" w:rsidP="005E6119">
      <w:pPr>
        <w:tabs>
          <w:tab w:val="center" w:pos="5399"/>
          <w:tab w:val="left" w:pos="7300"/>
        </w:tabs>
        <w:ind w:left="360"/>
        <w:rPr>
          <w:rFonts w:ascii="Times New Roman" w:hAnsi="Times New Roman" w:cs="Times New Roman"/>
          <w:sz w:val="28"/>
          <w:szCs w:val="28"/>
        </w:rPr>
      </w:pPr>
      <w:r w:rsidRPr="005E6119">
        <w:rPr>
          <w:rFonts w:ascii="Times New Roman" w:hAnsi="Times New Roman" w:cs="Times New Roman"/>
          <w:sz w:val="28"/>
          <w:szCs w:val="28"/>
        </w:rPr>
        <w:t xml:space="preserve">                                            Визначення карбону в чавуні</w:t>
      </w:r>
    </w:p>
    <w:p w:rsidR="005E6119" w:rsidRPr="005E6119" w:rsidRDefault="005E6119" w:rsidP="005E6119">
      <w:pPr>
        <w:tabs>
          <w:tab w:val="center" w:pos="5399"/>
          <w:tab w:val="left" w:pos="7300"/>
        </w:tabs>
        <w:jc w:val="both"/>
        <w:rPr>
          <w:rFonts w:ascii="Times New Roman" w:hAnsi="Times New Roman" w:cs="Times New Roman"/>
          <w:sz w:val="28"/>
          <w:szCs w:val="28"/>
        </w:rPr>
      </w:pPr>
      <w:r w:rsidRPr="005E6119">
        <w:rPr>
          <w:rFonts w:ascii="Times New Roman" w:hAnsi="Times New Roman" w:cs="Times New Roman"/>
          <w:sz w:val="28"/>
          <w:szCs w:val="28"/>
        </w:rPr>
        <w:t xml:space="preserve">         </w:t>
      </w:r>
    </w:p>
    <w:p w:rsidR="005E6119" w:rsidRPr="005E6119" w:rsidRDefault="005E6119" w:rsidP="005E6119">
      <w:pPr>
        <w:tabs>
          <w:tab w:val="center" w:pos="5399"/>
          <w:tab w:val="left" w:pos="7300"/>
        </w:tabs>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карбону в сплаві газооб'ємним методом.</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у спалюванні наважки чавуну в трубчастій печі при температурі 1250-1400ºС з наступним поглинанням карбон (ІV) оксиду розчином калій гідроксидом та газооб’ємним закінченням. Аналіз проводять на установці для визначення загального карбону газооб’ємним методом (рис. 11). </w:t>
      </w:r>
    </w:p>
    <w:p w:rsidR="005E6119" w:rsidRPr="005E6119" w:rsidRDefault="005E6119" w:rsidP="005E6119">
      <w:pPr>
        <w:ind w:left="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125FFF">
      <w:pPr>
        <w:ind w:firstLine="708"/>
        <w:jc w:val="both"/>
        <w:rPr>
          <w:rFonts w:ascii="Times New Roman" w:hAnsi="Times New Roman" w:cs="Times New Roman"/>
          <w:sz w:val="28"/>
          <w:szCs w:val="28"/>
        </w:rPr>
      </w:pPr>
      <w:r w:rsidRPr="005E6119">
        <w:rPr>
          <w:rFonts w:ascii="Times New Roman" w:hAnsi="Times New Roman" w:cs="Times New Roman"/>
          <w:noProof/>
          <w:sz w:val="28"/>
          <w:szCs w:val="28"/>
        </w:rPr>
        <w:drawing>
          <wp:inline distT="0" distB="0" distL="0" distR="0" wp14:anchorId="3875EDFB" wp14:editId="1F377F3E">
            <wp:extent cx="5610225" cy="3438525"/>
            <wp:effectExtent l="0" t="0" r="9525" b="9525"/>
            <wp:docPr id="1" name="Рисунок 1" descr="img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g091"/>
                    <pic:cNvPicPr>
                      <a:picLocks noChangeAspect="1" noChangeArrowheads="1"/>
                    </pic:cNvPicPr>
                  </pic:nvPicPr>
                  <pic:blipFill>
                    <a:blip r:embed="rId196">
                      <a:lum bright="-36000" contrast="6000"/>
                      <a:extLst>
                        <a:ext uri="{28A0092B-C50C-407E-A947-70E740481C1C}">
                          <a14:useLocalDpi xmlns:a14="http://schemas.microsoft.com/office/drawing/2010/main" val="0"/>
                        </a:ext>
                      </a:extLst>
                    </a:blip>
                    <a:srcRect/>
                    <a:stretch>
                      <a:fillRect/>
                    </a:stretch>
                  </pic:blipFill>
                  <pic:spPr bwMode="auto">
                    <a:xfrm>
                      <a:off x="0" y="0"/>
                      <a:ext cx="5610225" cy="3438525"/>
                    </a:xfrm>
                    <a:prstGeom prst="rect">
                      <a:avLst/>
                    </a:prstGeom>
                    <a:noFill/>
                    <a:ln>
                      <a:noFill/>
                    </a:ln>
                  </pic:spPr>
                </pic:pic>
              </a:graphicData>
            </a:graphic>
          </wp:inline>
        </w:drawing>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left="708"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Рисунок 11 </w:t>
      </w:r>
      <w:proofErr w:type="gramStart"/>
      <w:r w:rsidRPr="005E6119">
        <w:rPr>
          <w:rFonts w:ascii="Times New Roman" w:hAnsi="Times New Roman" w:cs="Times New Roman"/>
          <w:sz w:val="28"/>
          <w:szCs w:val="28"/>
        </w:rPr>
        <w:t>-  Схема</w:t>
      </w:r>
      <w:proofErr w:type="gramEnd"/>
      <w:r w:rsidRPr="005E6119">
        <w:rPr>
          <w:rFonts w:ascii="Times New Roman" w:hAnsi="Times New Roman" w:cs="Times New Roman"/>
          <w:sz w:val="28"/>
          <w:szCs w:val="28"/>
        </w:rPr>
        <w:t xml:space="preserve"> установки для визначення загального карбону </w:t>
      </w:r>
    </w:p>
    <w:p w:rsidR="005E6119" w:rsidRPr="005E6119" w:rsidRDefault="005E6119" w:rsidP="005E6119">
      <w:pPr>
        <w:ind w:left="2832" w:firstLine="708"/>
        <w:jc w:val="both"/>
        <w:rPr>
          <w:rFonts w:ascii="Times New Roman" w:hAnsi="Times New Roman" w:cs="Times New Roman"/>
          <w:sz w:val="28"/>
          <w:szCs w:val="28"/>
        </w:rPr>
      </w:pPr>
      <w:r w:rsidRPr="005E6119">
        <w:rPr>
          <w:rFonts w:ascii="Times New Roman" w:hAnsi="Times New Roman" w:cs="Times New Roman"/>
          <w:sz w:val="28"/>
          <w:szCs w:val="28"/>
        </w:rPr>
        <w:t>газооб'ємним методом:</w:t>
      </w:r>
    </w:p>
    <w:p w:rsidR="005E6119" w:rsidRPr="005E6119" w:rsidRDefault="005E6119" w:rsidP="005E6119">
      <w:pPr>
        <w:ind w:left="2832" w:firstLine="708"/>
        <w:jc w:val="both"/>
        <w:rPr>
          <w:rFonts w:ascii="Times New Roman" w:hAnsi="Times New Roman" w:cs="Times New Roman"/>
          <w:sz w:val="28"/>
          <w:szCs w:val="28"/>
        </w:rPr>
      </w:pPr>
    </w:p>
    <w:p w:rsidR="005E6119" w:rsidRPr="005E6119" w:rsidRDefault="005E6119" w:rsidP="005E6119">
      <w:pPr>
        <w:ind w:left="705"/>
        <w:jc w:val="both"/>
        <w:rPr>
          <w:rFonts w:ascii="Times New Roman" w:hAnsi="Times New Roman" w:cs="Times New Roman"/>
          <w:sz w:val="28"/>
          <w:szCs w:val="28"/>
        </w:rPr>
      </w:pPr>
      <w:r w:rsidRPr="005E6119">
        <w:rPr>
          <w:rFonts w:ascii="Times New Roman" w:hAnsi="Times New Roman" w:cs="Times New Roman"/>
          <w:sz w:val="28"/>
          <w:szCs w:val="28"/>
        </w:rPr>
        <w:t xml:space="preserve">1 – балон з киснем; 2 – редуктор; 3 – газометр; 4 – кран; 5 – трубка для спалювання наважок;  6 – термопара з мілівольтметром; 7 – двоканальний кран;           8 – термометр; 9 – поплавок;    10 – двоканальний дугоподібний кран; 11 – поплавок; 12 – поглинальна склянка з розчином КОН;   13 – зрівняльна склянка; 14 – отвір для наливання води; 15 – кран для відключення евдіометра;                16 – </w:t>
      </w:r>
      <w:r w:rsidRPr="005E6119">
        <w:rPr>
          <w:rFonts w:ascii="Times New Roman" w:hAnsi="Times New Roman" w:cs="Times New Roman"/>
          <w:sz w:val="28"/>
          <w:szCs w:val="28"/>
        </w:rPr>
        <w:lastRenderedPageBreak/>
        <w:t>газовимірювальна бюретка (евдіометр); 17 – змієвиковий холодильник;     18 – шкала, яка переміщається; 19 – склянка, що містить К</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С</w:t>
      </w:r>
      <w:r w:rsidRPr="005E6119">
        <w:rPr>
          <w:rFonts w:ascii="Times New Roman" w:hAnsi="Times New Roman" w:cs="Times New Roman"/>
          <w:sz w:val="28"/>
          <w:szCs w:val="28"/>
          <w:lang w:val="en-US"/>
        </w:rPr>
        <w:t>r</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7</w:t>
      </w:r>
      <w:r w:rsidRPr="005E6119">
        <w:rPr>
          <w:rFonts w:ascii="Times New Roman" w:hAnsi="Times New Roman" w:cs="Times New Roman"/>
          <w:sz w:val="28"/>
          <w:szCs w:val="28"/>
        </w:rPr>
        <w:t xml:space="preserve"> в Н</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20 – шарикова трубка з ватою;  21 – трансформатор; 22 – горизонтальна трубчата піч; 23 – склянка з Н</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24 – склянка з розчином Ва(ОН)</w:t>
      </w:r>
      <w:r w:rsidRPr="005E6119">
        <w:rPr>
          <w:rFonts w:ascii="Times New Roman" w:hAnsi="Times New Roman" w:cs="Times New Roman"/>
          <w:sz w:val="28"/>
          <w:szCs w:val="28"/>
          <w:vertAlign w:val="subscript"/>
        </w:rPr>
        <w:t xml:space="preserve">2, </w:t>
      </w:r>
      <w:r w:rsidRPr="005E6119">
        <w:rPr>
          <w:rFonts w:ascii="Times New Roman" w:hAnsi="Times New Roman" w:cs="Times New Roman"/>
          <w:sz w:val="28"/>
          <w:szCs w:val="28"/>
        </w:rPr>
        <w:t xml:space="preserve">            25 – склянка з розчином </w:t>
      </w:r>
      <w:r w:rsidRPr="005E6119">
        <w:rPr>
          <w:rFonts w:ascii="Times New Roman" w:hAnsi="Times New Roman" w:cs="Times New Roman"/>
          <w:sz w:val="28"/>
          <w:szCs w:val="28"/>
          <w:lang w:val="en-US"/>
        </w:rPr>
        <w:t>KMnO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w:t>
      </w:r>
    </w:p>
    <w:p w:rsidR="005E6119" w:rsidRPr="005E6119" w:rsidRDefault="005E6119" w:rsidP="005E6119">
      <w:pPr>
        <w:ind w:left="705"/>
        <w:jc w:val="both"/>
        <w:rPr>
          <w:rFonts w:ascii="Times New Roman" w:hAnsi="Times New Roman" w:cs="Times New Roman"/>
          <w:sz w:val="28"/>
          <w:szCs w:val="28"/>
        </w:rPr>
      </w:pPr>
    </w:p>
    <w:p w:rsidR="005E6119" w:rsidRPr="005E6119" w:rsidRDefault="005E6119" w:rsidP="005E6119">
      <w:pPr>
        <w:ind w:firstLine="705"/>
        <w:jc w:val="both"/>
        <w:rPr>
          <w:rFonts w:ascii="Times New Roman" w:hAnsi="Times New Roman" w:cs="Times New Roman"/>
          <w:sz w:val="28"/>
          <w:szCs w:val="28"/>
          <w:lang w:val="en-US"/>
        </w:rPr>
      </w:pPr>
      <w:r w:rsidRPr="005E6119">
        <w:rPr>
          <w:rFonts w:ascii="Times New Roman" w:hAnsi="Times New Roman" w:cs="Times New Roman"/>
          <w:sz w:val="28"/>
          <w:szCs w:val="28"/>
        </w:rPr>
        <w:t xml:space="preserve">          Хімізм</w:t>
      </w:r>
      <w:r w:rsidRPr="005E6119">
        <w:rPr>
          <w:rFonts w:ascii="Times New Roman" w:hAnsi="Times New Roman" w:cs="Times New Roman"/>
          <w:sz w:val="28"/>
          <w:szCs w:val="28"/>
          <w:lang w:val="en-US"/>
        </w:rPr>
        <w:t xml:space="preserve">:                        </w:t>
      </w:r>
    </w:p>
    <w:p w:rsidR="005E6119" w:rsidRPr="005E6119" w:rsidRDefault="005E6119" w:rsidP="005E6119">
      <w:pPr>
        <w:ind w:firstLine="705"/>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 xml:space="preserve">                                     C + 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CO</w:t>
      </w:r>
      <w:r w:rsidRPr="005E6119">
        <w:rPr>
          <w:rFonts w:ascii="Times New Roman" w:hAnsi="Times New Roman" w:cs="Times New Roman"/>
          <w:sz w:val="28"/>
          <w:szCs w:val="28"/>
          <w:vertAlign w:val="subscript"/>
          <w:lang w:val="en-US"/>
        </w:rPr>
        <w:t>2</w:t>
      </w:r>
    </w:p>
    <w:p w:rsidR="005E6119" w:rsidRPr="005E6119" w:rsidRDefault="005E6119" w:rsidP="005E6119">
      <w:pPr>
        <w:spacing w:line="360" w:lineRule="auto"/>
        <w:ind w:left="1416" w:firstLine="708"/>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 xml:space="preserve">       4Fe</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C + 13 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lang w:val="en-US"/>
        </w:rPr>
        <w:t>→  4</w:t>
      </w:r>
      <w:proofErr w:type="gramEnd"/>
      <w:r w:rsidRPr="005E6119">
        <w:rPr>
          <w:rFonts w:ascii="Times New Roman" w:hAnsi="Times New Roman" w:cs="Times New Roman"/>
          <w:sz w:val="28"/>
          <w:szCs w:val="28"/>
          <w:lang w:val="en-US"/>
        </w:rPr>
        <w:t>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+ 6Fe</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3</w:t>
      </w:r>
    </w:p>
    <w:p w:rsidR="005E6119" w:rsidRPr="005E6119" w:rsidRDefault="005E6119" w:rsidP="005E6119">
      <w:pPr>
        <w:spacing w:line="360" w:lineRule="auto"/>
        <w:ind w:left="1416"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Mn</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C + 3O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 Mn</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4</w:t>
      </w:r>
    </w:p>
    <w:p w:rsidR="005E6119" w:rsidRPr="005E6119" w:rsidRDefault="005E6119" w:rsidP="005E6119">
      <w:pPr>
        <w:spacing w:line="360" w:lineRule="auto"/>
        <w:ind w:left="1416"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4Cr</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C</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+17O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8CO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+ 6Cr</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3</w:t>
      </w:r>
    </w:p>
    <w:p w:rsidR="005E6119" w:rsidRPr="005E6119" w:rsidRDefault="005E6119" w:rsidP="005E6119">
      <w:pPr>
        <w:spacing w:line="360" w:lineRule="auto"/>
        <w:ind w:left="2124"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2Cu + 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2CuO</w:t>
      </w:r>
    </w:p>
    <w:p w:rsidR="005E6119" w:rsidRPr="005E6119" w:rsidRDefault="005E6119" w:rsidP="005E6119">
      <w:pPr>
        <w:spacing w:line="360" w:lineRule="auto"/>
        <w:ind w:left="1416"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CuO + C → 2Cu + 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p>
    <w:p w:rsidR="005E6119" w:rsidRPr="005E6119" w:rsidRDefault="005E6119" w:rsidP="005E6119">
      <w:pPr>
        <w:spacing w:line="360" w:lineRule="auto"/>
        <w:ind w:left="1416"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KOH + 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K</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AD7F23"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AD7F23">
        <w:rPr>
          <w:rFonts w:ascii="Times New Roman" w:hAnsi="Times New Roman" w:cs="Times New Roman"/>
          <w:sz w:val="28"/>
          <w:szCs w:val="28"/>
        </w:rPr>
        <w:t xml:space="preserve"> </w:t>
      </w:r>
      <w:r w:rsidRPr="005E6119">
        <w:rPr>
          <w:rFonts w:ascii="Times New Roman" w:hAnsi="Times New Roman" w:cs="Times New Roman"/>
          <w:sz w:val="28"/>
          <w:szCs w:val="28"/>
        </w:rPr>
        <w:t>вимірювання</w:t>
      </w:r>
      <w:r w:rsidRPr="00AD7F23">
        <w:rPr>
          <w:rFonts w:ascii="Times New Roman" w:hAnsi="Times New Roman" w:cs="Times New Roman"/>
          <w:sz w:val="28"/>
          <w:szCs w:val="28"/>
        </w:rPr>
        <w:t>:</w:t>
      </w:r>
    </w:p>
    <w:p w:rsidR="005E6119" w:rsidRPr="005E6119" w:rsidRDefault="005E6119" w:rsidP="005E6119">
      <w:pPr>
        <w:ind w:left="708"/>
        <w:jc w:val="both"/>
        <w:rPr>
          <w:rFonts w:ascii="Times New Roman" w:hAnsi="Times New Roman" w:cs="Times New Roman"/>
          <w:sz w:val="28"/>
          <w:szCs w:val="28"/>
        </w:rPr>
      </w:pPr>
      <w:r w:rsidRPr="00AD7F23">
        <w:rPr>
          <w:rFonts w:ascii="Times New Roman" w:hAnsi="Times New Roman" w:cs="Times New Roman"/>
          <w:sz w:val="28"/>
          <w:szCs w:val="28"/>
        </w:rPr>
        <w:t xml:space="preserve">          </w:t>
      </w:r>
      <w:r w:rsidRPr="005E6119">
        <w:rPr>
          <w:rFonts w:ascii="Times New Roman" w:hAnsi="Times New Roman" w:cs="Times New Roman"/>
          <w:sz w:val="28"/>
          <w:szCs w:val="28"/>
        </w:rPr>
        <w:t xml:space="preserve">Аналітичні терези та рівноваги до них; шпателі; порцелянові човники; </w:t>
      </w:r>
      <w:r w:rsidRPr="005E6119">
        <w:rPr>
          <w:rFonts w:ascii="Times New Roman" w:hAnsi="Times New Roman" w:cs="Times New Roman"/>
          <w:sz w:val="28"/>
          <w:szCs w:val="28"/>
          <w:lang w:val="en-US"/>
        </w:rPr>
        <w:t>CuO</w:t>
      </w:r>
      <w:r w:rsidRPr="005E6119">
        <w:rPr>
          <w:rFonts w:ascii="Times New Roman" w:hAnsi="Times New Roman" w:cs="Times New Roman"/>
          <w:sz w:val="28"/>
          <w:szCs w:val="28"/>
        </w:rPr>
        <w:t>; установка для визначення загального карбону газооб'ємним методом.</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0,5 г зважують з точністю до 0,0002г у порцеляновий човник, зверху наважку засипають купрум (ІІ) оксидом. Потім човник поміщують у розігріту трубчату піч (</w:t>
      </w:r>
      <w:proofErr w:type="gramStart"/>
      <w:r w:rsidRPr="005E6119">
        <w:rPr>
          <w:rFonts w:ascii="Times New Roman" w:hAnsi="Times New Roman" w:cs="Times New Roman"/>
          <w:sz w:val="28"/>
          <w:szCs w:val="28"/>
        </w:rPr>
        <w:t>у центр</w:t>
      </w:r>
      <w:proofErr w:type="gramEnd"/>
      <w:r w:rsidRPr="005E6119">
        <w:rPr>
          <w:rFonts w:ascii="Times New Roman" w:hAnsi="Times New Roman" w:cs="Times New Roman"/>
          <w:sz w:val="28"/>
          <w:szCs w:val="28"/>
        </w:rPr>
        <w:t xml:space="preserve"> трубки) та щільно закривають пробкою. Очікують 1 хв., щоб човник та наважка прийняли температуру печі та починають пропускати повітря, за допомогою газометру, зі швидкістю 4-5 бульбашок </w:t>
      </w:r>
      <w:proofErr w:type="gramStart"/>
      <w:r w:rsidRPr="005E6119">
        <w:rPr>
          <w:rFonts w:ascii="Times New Roman" w:hAnsi="Times New Roman" w:cs="Times New Roman"/>
          <w:sz w:val="28"/>
          <w:szCs w:val="28"/>
        </w:rPr>
        <w:t>у секунду</w:t>
      </w:r>
      <w:proofErr w:type="gramEnd"/>
      <w:r w:rsidRPr="005E6119">
        <w:rPr>
          <w:rFonts w:ascii="Times New Roman" w:hAnsi="Times New Roman" w:cs="Times New Roman"/>
          <w:sz w:val="28"/>
          <w:szCs w:val="28"/>
        </w:rPr>
        <w:t xml:space="preserve">, з’єднавши евдіометр з піччю. Надходження газової суміші у евдіометр повинно бути повільним – 3 хв., доводять об’єм газу в евдіометрі до «0». Від’єднують евдіометр та закривають кран газометра. Вимикають піч, виймають човник, урівнюють рівні в зрівняльній склянці та бюретці, встановлюють «0» за допомогою рухливої шкали. </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Потім проводять поглинання вуглекислого газу розчином КОН, для чого газову суміш переміщують у поглинач, піднімаючи зрівняльну склянку, потім опускають переміщуючи газ </w:t>
      </w:r>
      <w:proofErr w:type="gramStart"/>
      <w:r w:rsidRPr="005E6119">
        <w:rPr>
          <w:rFonts w:ascii="Times New Roman" w:hAnsi="Times New Roman" w:cs="Times New Roman"/>
          <w:sz w:val="28"/>
          <w:szCs w:val="28"/>
        </w:rPr>
        <w:t>у бюретку</w:t>
      </w:r>
      <w:proofErr w:type="gramEnd"/>
      <w:r w:rsidRPr="005E6119">
        <w:rPr>
          <w:rFonts w:ascii="Times New Roman" w:hAnsi="Times New Roman" w:cs="Times New Roman"/>
          <w:sz w:val="28"/>
          <w:szCs w:val="28"/>
        </w:rPr>
        <w:t xml:space="preserve"> і т.д. до постійного об’єму.</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lastRenderedPageBreak/>
        <w:t>Бюретка від градуйована так, щоб об’єм поглинутого карбон (ІV) оксиду відповідає % карбону у сталі при наважці 1 г. Об’єм карбон (ІV) оксиду знаходять зрівнюючи рівні рідини в бюретці та зрівняльній склянці.</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tabs>
          <w:tab w:val="left" w:pos="720"/>
        </w:tabs>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tabs>
          <w:tab w:val="left" w:pos="720"/>
        </w:tabs>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ч</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2"/>
          <w:sz w:val="28"/>
          <w:szCs w:val="28"/>
        </w:rPr>
        <w:object w:dxaOrig="639" w:dyaOrig="360">
          <v:shape id="_x0000_i1127" type="#_x0000_t75" style="width:33pt;height:18.75pt" o:ole="">
            <v:imagedata r:id="rId197" o:title=""/>
          </v:shape>
          <o:OLEObject Type="Embed" ProgID="Equation.3" ShapeID="_x0000_i1127" DrawAspect="Content" ObjectID="_1748517585" r:id="rId198"/>
        </w:object>
      </w:r>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ч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1760" w:dyaOrig="680">
          <v:shape id="_x0000_i1128" type="#_x0000_t75" style="width:87pt;height:33.75pt" o:ole="">
            <v:imagedata r:id="rId199" o:title=""/>
          </v:shape>
          <o:OLEObject Type="Embed" ProgID="Equation.3" ShapeID="_x0000_i1128" DrawAspect="Content" ObjectID="_1748517586" r:id="rId200"/>
        </w:object>
      </w:r>
    </w:p>
    <w:p w:rsidR="005E6119" w:rsidRPr="005E6119" w:rsidRDefault="005E6119" w:rsidP="005E6119">
      <w:pPr>
        <w:ind w:left="2832"/>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ч</w:t>
      </w:r>
      <w:r w:rsidRPr="005E6119">
        <w:rPr>
          <w:rFonts w:ascii="Times New Roman" w:hAnsi="Times New Roman" w:cs="Times New Roman"/>
          <w:sz w:val="28"/>
          <w:szCs w:val="28"/>
        </w:rPr>
        <w:t xml:space="preserve"> – маса порцелянового човника, г; m</w:t>
      </w:r>
      <w:r w:rsidRPr="005E6119">
        <w:rPr>
          <w:rFonts w:ascii="Times New Roman" w:hAnsi="Times New Roman" w:cs="Times New Roman"/>
          <w:sz w:val="28"/>
          <w:szCs w:val="28"/>
          <w:vertAlign w:val="subscript"/>
        </w:rPr>
        <w:t>ч + н</w:t>
      </w:r>
      <w:r w:rsidRPr="005E6119">
        <w:rPr>
          <w:rFonts w:ascii="Times New Roman" w:hAnsi="Times New Roman" w:cs="Times New Roman"/>
          <w:sz w:val="28"/>
          <w:szCs w:val="28"/>
        </w:rPr>
        <w:t xml:space="preserve"> – маса порцелянового човника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%С</w:t>
      </w:r>
      <w:r w:rsidRPr="005E6119">
        <w:rPr>
          <w:rFonts w:ascii="Times New Roman" w:hAnsi="Times New Roman" w:cs="Times New Roman"/>
          <w:sz w:val="28"/>
          <w:szCs w:val="28"/>
          <w:vertAlign w:val="subscript"/>
        </w:rPr>
        <w:t>шк.</w:t>
      </w:r>
      <w:r w:rsidRPr="005E6119">
        <w:rPr>
          <w:rFonts w:ascii="Times New Roman" w:hAnsi="Times New Roman" w:cs="Times New Roman"/>
          <w:sz w:val="28"/>
          <w:szCs w:val="28"/>
        </w:rPr>
        <w:t xml:space="preserve"> – вміст карбону за шкалою евдіометру, </w:t>
      </w:r>
      <w:proofErr w:type="gramStart"/>
      <w:r w:rsidRPr="005E6119">
        <w:rPr>
          <w:rFonts w:ascii="Times New Roman" w:hAnsi="Times New Roman" w:cs="Times New Roman"/>
          <w:sz w:val="28"/>
          <w:szCs w:val="28"/>
        </w:rPr>
        <w:t xml:space="preserve">%;   </w:t>
      </w:r>
      <w:proofErr w:type="gramEnd"/>
      <w:r w:rsidRPr="005E6119">
        <w:rPr>
          <w:rFonts w:ascii="Times New Roman" w:hAnsi="Times New Roman" w:cs="Times New Roman"/>
          <w:sz w:val="28"/>
          <w:szCs w:val="28"/>
        </w:rPr>
        <w:t>К – поправочний коефіцієнт на тиск та температуру для евдіометрів.</w:t>
      </w:r>
    </w:p>
    <w:p w:rsidR="005E6119" w:rsidRPr="005E6119" w:rsidRDefault="005E6119" w:rsidP="005E6119">
      <w:pPr>
        <w:ind w:left="708"/>
        <w:jc w:val="both"/>
        <w:rPr>
          <w:rFonts w:ascii="Times New Roman" w:hAnsi="Times New Roman" w:cs="Times New Roman"/>
          <w:sz w:val="28"/>
          <w:szCs w:val="28"/>
        </w:rPr>
      </w:pPr>
    </w:p>
    <w:p w:rsidR="005E6119" w:rsidRPr="00FF0B78" w:rsidRDefault="005E6119" w:rsidP="005E6119">
      <w:pPr>
        <w:tabs>
          <w:tab w:val="left" w:pos="720"/>
          <w:tab w:val="left" w:pos="3240"/>
        </w:tabs>
        <w:jc w:val="both"/>
        <w:rPr>
          <w:rFonts w:ascii="Times New Roman" w:hAnsi="Times New Roman" w:cs="Times New Roman"/>
          <w:sz w:val="32"/>
          <w:szCs w:val="32"/>
          <w:lang w:val="uk-UA"/>
        </w:rPr>
      </w:pPr>
      <w:r w:rsidRPr="005E6119">
        <w:rPr>
          <w:rFonts w:ascii="Times New Roman" w:hAnsi="Times New Roman" w:cs="Times New Roman"/>
          <w:sz w:val="28"/>
          <w:szCs w:val="28"/>
        </w:rPr>
        <w:tab/>
        <w:t>Висновок</w:t>
      </w:r>
      <w:r w:rsidRPr="00FF0B78">
        <w:rPr>
          <w:rFonts w:ascii="Times New Roman" w:hAnsi="Times New Roman" w:cs="Times New Roman"/>
          <w:sz w:val="32"/>
          <w:szCs w:val="32"/>
        </w:rPr>
        <w:t xml:space="preserve">: </w:t>
      </w:r>
      <w:r w:rsidR="00FF0B78" w:rsidRPr="00FF0B78">
        <w:rPr>
          <w:rFonts w:ascii="Times New Roman" w:hAnsi="Times New Roman" w:cs="Times New Roman"/>
          <w:sz w:val="32"/>
          <w:szCs w:val="32"/>
          <w:lang w:val="uk-UA"/>
        </w:rPr>
        <w:t xml:space="preserve">                       </w:t>
      </w:r>
    </w:p>
    <w:p w:rsidR="00CC2D12" w:rsidRDefault="00CC2D12" w:rsidP="005E6119">
      <w:pPr>
        <w:tabs>
          <w:tab w:val="left" w:pos="720"/>
          <w:tab w:val="left" w:pos="3240"/>
        </w:tabs>
        <w:jc w:val="both"/>
        <w:rPr>
          <w:rFonts w:ascii="Times New Roman" w:hAnsi="Times New Roman" w:cs="Times New Roman"/>
          <w:sz w:val="28"/>
          <w:szCs w:val="28"/>
        </w:rPr>
      </w:pPr>
    </w:p>
    <w:p w:rsidR="00FF0B78" w:rsidRPr="005E6119" w:rsidRDefault="00FF0B78" w:rsidP="005E6119">
      <w:pPr>
        <w:tabs>
          <w:tab w:val="left" w:pos="720"/>
          <w:tab w:val="left" w:pos="3240"/>
        </w:tabs>
        <w:jc w:val="both"/>
        <w:rPr>
          <w:rFonts w:ascii="Times New Roman" w:hAnsi="Times New Roman" w:cs="Times New Roman"/>
          <w:sz w:val="28"/>
          <w:szCs w:val="28"/>
        </w:rPr>
      </w:pPr>
    </w:p>
    <w:p w:rsidR="005E6119" w:rsidRDefault="005E6119" w:rsidP="005E6119">
      <w:pPr>
        <w:tabs>
          <w:tab w:val="center" w:pos="5399"/>
          <w:tab w:val="left" w:pos="7300"/>
        </w:tabs>
        <w:jc w:val="both"/>
        <w:rPr>
          <w:rFonts w:ascii="Times New Roman" w:hAnsi="Times New Roman" w:cs="Times New Roman"/>
          <w:sz w:val="28"/>
          <w:szCs w:val="28"/>
        </w:rPr>
      </w:pPr>
    </w:p>
    <w:p w:rsidR="00125FFF" w:rsidRDefault="00125FFF" w:rsidP="005E6119">
      <w:pPr>
        <w:tabs>
          <w:tab w:val="center" w:pos="5399"/>
          <w:tab w:val="left" w:pos="7300"/>
        </w:tabs>
        <w:jc w:val="both"/>
        <w:rPr>
          <w:rFonts w:ascii="Times New Roman" w:hAnsi="Times New Roman" w:cs="Times New Roman"/>
          <w:sz w:val="28"/>
          <w:szCs w:val="28"/>
          <w:lang w:val="uk-UA"/>
        </w:rPr>
      </w:pPr>
    </w:p>
    <w:p w:rsidR="00125FFF" w:rsidRDefault="00125FFF" w:rsidP="005E6119">
      <w:pPr>
        <w:tabs>
          <w:tab w:val="center" w:pos="5399"/>
          <w:tab w:val="left" w:pos="7300"/>
        </w:tabs>
        <w:jc w:val="both"/>
        <w:rPr>
          <w:rFonts w:ascii="Times New Roman" w:hAnsi="Times New Roman" w:cs="Times New Roman"/>
          <w:sz w:val="28"/>
          <w:szCs w:val="28"/>
          <w:lang w:val="uk-UA"/>
        </w:rPr>
      </w:pPr>
    </w:p>
    <w:p w:rsidR="00125FFF" w:rsidRDefault="00125FFF" w:rsidP="005E6119">
      <w:pPr>
        <w:tabs>
          <w:tab w:val="center" w:pos="5399"/>
          <w:tab w:val="left" w:pos="7300"/>
        </w:tabs>
        <w:jc w:val="both"/>
        <w:rPr>
          <w:rFonts w:ascii="Times New Roman" w:hAnsi="Times New Roman" w:cs="Times New Roman"/>
          <w:sz w:val="28"/>
          <w:szCs w:val="28"/>
          <w:lang w:val="uk-UA"/>
        </w:rPr>
      </w:pPr>
    </w:p>
    <w:p w:rsidR="00125FFF" w:rsidRDefault="00125FFF" w:rsidP="005E6119">
      <w:pPr>
        <w:tabs>
          <w:tab w:val="center" w:pos="5399"/>
          <w:tab w:val="left" w:pos="7300"/>
        </w:tabs>
        <w:jc w:val="both"/>
        <w:rPr>
          <w:rFonts w:ascii="Times New Roman" w:hAnsi="Times New Roman" w:cs="Times New Roman"/>
          <w:sz w:val="28"/>
          <w:szCs w:val="28"/>
          <w:lang w:val="uk-UA"/>
        </w:rPr>
      </w:pPr>
    </w:p>
    <w:p w:rsidR="00125FFF" w:rsidRDefault="00125FFF" w:rsidP="005E6119">
      <w:pPr>
        <w:tabs>
          <w:tab w:val="center" w:pos="5399"/>
          <w:tab w:val="left" w:pos="7300"/>
        </w:tabs>
        <w:jc w:val="both"/>
        <w:rPr>
          <w:rFonts w:ascii="Times New Roman" w:hAnsi="Times New Roman" w:cs="Times New Roman"/>
          <w:sz w:val="28"/>
          <w:szCs w:val="28"/>
          <w:lang w:val="uk-UA"/>
        </w:rPr>
      </w:pPr>
    </w:p>
    <w:p w:rsidR="00125FFF" w:rsidRDefault="00125FFF" w:rsidP="005E6119">
      <w:pPr>
        <w:tabs>
          <w:tab w:val="center" w:pos="5399"/>
          <w:tab w:val="left" w:pos="7300"/>
        </w:tabs>
        <w:jc w:val="both"/>
        <w:rPr>
          <w:rFonts w:ascii="Times New Roman" w:hAnsi="Times New Roman" w:cs="Times New Roman"/>
          <w:sz w:val="28"/>
          <w:szCs w:val="28"/>
          <w:lang w:val="uk-UA"/>
        </w:rPr>
      </w:pPr>
    </w:p>
    <w:p w:rsidR="00F658BD" w:rsidRPr="009108A7" w:rsidRDefault="00CC2D12" w:rsidP="005E6119">
      <w:pPr>
        <w:tabs>
          <w:tab w:val="center" w:pos="5399"/>
          <w:tab w:val="left" w:pos="7300"/>
        </w:tabs>
        <w:jc w:val="both"/>
        <w:rPr>
          <w:rFonts w:ascii="Times New Roman" w:hAnsi="Times New Roman" w:cs="Times New Roman"/>
          <w:sz w:val="28"/>
          <w:szCs w:val="28"/>
          <w:lang w:val="uk-UA"/>
        </w:rPr>
      </w:pPr>
      <w:r w:rsidRPr="00385988">
        <w:rPr>
          <w:rFonts w:ascii="Times New Roman" w:hAnsi="Times New Roman" w:cs="Times New Roman"/>
          <w:sz w:val="28"/>
          <w:szCs w:val="28"/>
          <w:lang w:val="uk-UA"/>
        </w:rPr>
        <w:t xml:space="preserve">     </w:t>
      </w:r>
    </w:p>
    <w:p w:rsidR="00F658BD" w:rsidRPr="009108A7" w:rsidRDefault="00F658BD" w:rsidP="005E6119">
      <w:pPr>
        <w:tabs>
          <w:tab w:val="center" w:pos="5399"/>
          <w:tab w:val="left" w:pos="7300"/>
        </w:tabs>
        <w:jc w:val="both"/>
        <w:rPr>
          <w:rFonts w:ascii="Times New Roman" w:hAnsi="Times New Roman" w:cs="Times New Roman"/>
          <w:sz w:val="28"/>
          <w:szCs w:val="28"/>
          <w:lang w:val="uk-UA"/>
        </w:rPr>
      </w:pPr>
    </w:p>
    <w:p w:rsidR="005E6119" w:rsidRPr="005E6119" w:rsidRDefault="005E6119" w:rsidP="005E6119">
      <w:pPr>
        <w:tabs>
          <w:tab w:val="center" w:pos="5399"/>
          <w:tab w:val="left" w:pos="7300"/>
        </w:tabs>
        <w:jc w:val="center"/>
        <w:rPr>
          <w:rFonts w:ascii="Times New Roman" w:hAnsi="Times New Roman" w:cs="Times New Roman"/>
          <w:sz w:val="28"/>
          <w:szCs w:val="28"/>
        </w:rPr>
      </w:pPr>
      <w:r w:rsidRPr="005E6119">
        <w:rPr>
          <w:rFonts w:ascii="Times New Roman" w:hAnsi="Times New Roman" w:cs="Times New Roman"/>
          <w:sz w:val="28"/>
          <w:szCs w:val="28"/>
        </w:rPr>
        <w:t>Лабораторна робота № 25</w:t>
      </w:r>
    </w:p>
    <w:p w:rsidR="005E6119" w:rsidRPr="005E6119" w:rsidRDefault="005E6119" w:rsidP="005E6119">
      <w:pPr>
        <w:tabs>
          <w:tab w:val="center" w:pos="5399"/>
          <w:tab w:val="left" w:pos="7300"/>
        </w:tabs>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rPr>
          <w:rFonts w:ascii="Times New Roman" w:hAnsi="Times New Roman" w:cs="Times New Roman"/>
          <w:sz w:val="28"/>
          <w:szCs w:val="28"/>
        </w:rPr>
      </w:pPr>
      <w:r w:rsidRPr="005E6119">
        <w:rPr>
          <w:rFonts w:ascii="Times New Roman" w:hAnsi="Times New Roman" w:cs="Times New Roman"/>
          <w:sz w:val="28"/>
          <w:szCs w:val="28"/>
        </w:rPr>
        <w:t xml:space="preserve">                                             Визначення сульфуру в сталі</w:t>
      </w:r>
    </w:p>
    <w:p w:rsidR="005E6119" w:rsidRPr="005E6119" w:rsidRDefault="005E6119" w:rsidP="005E6119">
      <w:pPr>
        <w:tabs>
          <w:tab w:val="center" w:pos="5399"/>
          <w:tab w:val="left" w:pos="7300"/>
        </w:tabs>
        <w:jc w:val="both"/>
        <w:rPr>
          <w:rFonts w:ascii="Times New Roman" w:hAnsi="Times New Roman" w:cs="Times New Roman"/>
          <w:sz w:val="28"/>
          <w:szCs w:val="28"/>
        </w:rPr>
      </w:pPr>
      <w:r w:rsidRPr="005E6119">
        <w:rPr>
          <w:rFonts w:ascii="Times New Roman" w:hAnsi="Times New Roman" w:cs="Times New Roman"/>
          <w:sz w:val="28"/>
          <w:szCs w:val="28"/>
        </w:rPr>
        <w:lastRenderedPageBreak/>
        <w:t xml:space="preserve">          </w:t>
      </w:r>
    </w:p>
    <w:p w:rsidR="005E6119" w:rsidRPr="005E6119" w:rsidRDefault="005E6119" w:rsidP="005E6119">
      <w:pPr>
        <w:tabs>
          <w:tab w:val="center" w:pos="5399"/>
          <w:tab w:val="left" w:pos="7300"/>
        </w:tabs>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сульфуру в сплаві йодометричним методом.</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методу </w:t>
      </w:r>
      <w:proofErr w:type="gramStart"/>
      <w:r w:rsidRPr="005E6119">
        <w:rPr>
          <w:rFonts w:ascii="Times New Roman" w:hAnsi="Times New Roman" w:cs="Times New Roman"/>
          <w:sz w:val="28"/>
          <w:szCs w:val="28"/>
        </w:rPr>
        <w:t>базується  на</w:t>
      </w:r>
      <w:proofErr w:type="gramEnd"/>
      <w:r w:rsidRPr="005E6119">
        <w:rPr>
          <w:rFonts w:ascii="Times New Roman" w:hAnsi="Times New Roman" w:cs="Times New Roman"/>
          <w:sz w:val="28"/>
          <w:szCs w:val="28"/>
        </w:rPr>
        <w:t xml:space="preserve"> тому, що при спалюванні наважки металу у потоці кисню при 1300-1400ºС відбувається спалювання сульфуру з утворенням  сульфур (ІV) оксиду, який поглинають водою, утворюючи сульфітну кислоту, яку визначають титруванням йодом в присутності індикатору – крохмалю. Аналіз проводять на установці для визначення сульфуру методом спалювання (рис.12):</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ab/>
      </w:r>
    </w:p>
    <w:p w:rsidR="005E6119" w:rsidRPr="005E6119" w:rsidRDefault="005E6119" w:rsidP="00F658BD">
      <w:pPr>
        <w:ind w:firstLine="708"/>
        <w:jc w:val="center"/>
        <w:rPr>
          <w:rFonts w:ascii="Times New Roman" w:hAnsi="Times New Roman" w:cs="Times New Roman"/>
          <w:sz w:val="28"/>
          <w:szCs w:val="28"/>
        </w:rPr>
      </w:pPr>
      <w:r w:rsidRPr="005E6119">
        <w:rPr>
          <w:rFonts w:ascii="Times New Roman" w:hAnsi="Times New Roman" w:cs="Times New Roman"/>
          <w:noProof/>
          <w:sz w:val="28"/>
          <w:szCs w:val="28"/>
        </w:rPr>
        <w:drawing>
          <wp:inline distT="0" distB="0" distL="0" distR="0" wp14:anchorId="2F1924D2" wp14:editId="72A66813">
            <wp:extent cx="4579620" cy="3122930"/>
            <wp:effectExtent l="0" t="0" r="0" b="1270"/>
            <wp:docPr id="52" name="Рисунок 52" descr="img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095"/>
                    <pic:cNvPicPr>
                      <a:picLocks noChangeAspect="1" noChangeArrowheads="1"/>
                    </pic:cNvPicPr>
                  </pic:nvPicPr>
                  <pic:blipFill>
                    <a:blip r:embed="rId201">
                      <a:lum bright="-30000" contrast="12000"/>
                      <a:extLst>
                        <a:ext uri="{28A0092B-C50C-407E-A947-70E740481C1C}">
                          <a14:useLocalDpi xmlns:a14="http://schemas.microsoft.com/office/drawing/2010/main" val="0"/>
                        </a:ext>
                      </a:extLst>
                    </a:blip>
                    <a:srcRect/>
                    <a:stretch>
                      <a:fillRect/>
                    </a:stretch>
                  </pic:blipFill>
                  <pic:spPr bwMode="auto">
                    <a:xfrm>
                      <a:off x="0" y="0"/>
                      <a:ext cx="4579620" cy="3122930"/>
                    </a:xfrm>
                    <a:prstGeom prst="rect">
                      <a:avLst/>
                    </a:prstGeom>
                    <a:noFill/>
                    <a:ln>
                      <a:noFill/>
                    </a:ln>
                  </pic:spPr>
                </pic:pic>
              </a:graphicData>
            </a:graphic>
          </wp:inline>
        </w:drawing>
      </w:r>
    </w:p>
    <w:p w:rsidR="00125FFF" w:rsidRDefault="00125FFF" w:rsidP="005E6119">
      <w:pPr>
        <w:ind w:firstLine="708"/>
        <w:jc w:val="center"/>
        <w:rPr>
          <w:rFonts w:ascii="Times New Roman" w:hAnsi="Times New Roman" w:cs="Times New Roman"/>
          <w:sz w:val="28"/>
          <w:szCs w:val="28"/>
        </w:rPr>
      </w:pPr>
    </w:p>
    <w:p w:rsidR="005E6119" w:rsidRPr="005E6119" w:rsidRDefault="005E6119" w:rsidP="005E6119">
      <w:pPr>
        <w:ind w:firstLine="708"/>
        <w:jc w:val="center"/>
        <w:rPr>
          <w:rFonts w:ascii="Times New Roman" w:hAnsi="Times New Roman" w:cs="Times New Roman"/>
          <w:sz w:val="28"/>
          <w:szCs w:val="28"/>
        </w:rPr>
      </w:pPr>
      <w:r w:rsidRPr="005E6119">
        <w:rPr>
          <w:rFonts w:ascii="Times New Roman" w:hAnsi="Times New Roman" w:cs="Times New Roman"/>
          <w:sz w:val="28"/>
          <w:szCs w:val="28"/>
        </w:rPr>
        <w:t>Рисунок 12 - Схема установки для визначення сульфуру методом спалювання:</w:t>
      </w:r>
    </w:p>
    <w:p w:rsidR="005E6119" w:rsidRPr="005E6119" w:rsidRDefault="005E6119" w:rsidP="005E6119">
      <w:pPr>
        <w:ind w:firstLine="708"/>
        <w:jc w:val="center"/>
        <w:rPr>
          <w:rFonts w:ascii="Times New Roman" w:hAnsi="Times New Roman" w:cs="Times New Roman"/>
          <w:sz w:val="28"/>
          <w:szCs w:val="28"/>
        </w:rPr>
      </w:pPr>
      <w:r w:rsidRPr="005E6119">
        <w:rPr>
          <w:rFonts w:ascii="Times New Roman" w:hAnsi="Times New Roman" w:cs="Times New Roman"/>
          <w:sz w:val="28"/>
          <w:szCs w:val="28"/>
        </w:rPr>
        <w:t xml:space="preserve">1 – газометр; 2 – трубчата піч; 3 – порцелянова трубка; 4 – штатив; </w:t>
      </w:r>
    </w:p>
    <w:p w:rsidR="005E6119" w:rsidRPr="005E6119" w:rsidRDefault="005E6119" w:rsidP="005E6119">
      <w:pPr>
        <w:ind w:firstLine="708"/>
        <w:jc w:val="center"/>
        <w:rPr>
          <w:rFonts w:ascii="Times New Roman" w:hAnsi="Times New Roman" w:cs="Times New Roman"/>
          <w:sz w:val="28"/>
          <w:szCs w:val="28"/>
        </w:rPr>
      </w:pPr>
      <w:r w:rsidRPr="005E6119">
        <w:rPr>
          <w:rFonts w:ascii="Times New Roman" w:hAnsi="Times New Roman" w:cs="Times New Roman"/>
          <w:sz w:val="28"/>
          <w:szCs w:val="28"/>
        </w:rPr>
        <w:t>5 – бюретка; 6 – колба з водою.</w:t>
      </w:r>
    </w:p>
    <w:p w:rsidR="005E6119" w:rsidRPr="005E6119" w:rsidRDefault="005E6119" w:rsidP="005E6119">
      <w:pPr>
        <w:ind w:firstLine="708"/>
        <w:jc w:val="center"/>
        <w:rPr>
          <w:rFonts w:ascii="Times New Roman" w:hAnsi="Times New Roman" w:cs="Times New Roman"/>
          <w:sz w:val="28"/>
          <w:szCs w:val="28"/>
        </w:rPr>
      </w:pPr>
    </w:p>
    <w:p w:rsidR="005E6119" w:rsidRPr="00125FFF" w:rsidRDefault="005E6119" w:rsidP="00125FFF">
      <w:pPr>
        <w:ind w:firstLine="708"/>
        <w:jc w:val="both"/>
        <w:rPr>
          <w:rFonts w:ascii="Times New Roman" w:hAnsi="Times New Roman" w:cs="Times New Roman"/>
          <w:color w:val="FF0000"/>
          <w:sz w:val="28"/>
          <w:szCs w:val="28"/>
          <w:lang w:val="uk-UA"/>
        </w:rPr>
      </w:pPr>
      <w:r w:rsidRPr="00125FFF">
        <w:rPr>
          <w:rFonts w:ascii="Times New Roman" w:hAnsi="Times New Roman" w:cs="Times New Roman"/>
          <w:sz w:val="28"/>
          <w:szCs w:val="28"/>
        </w:rPr>
        <w:t xml:space="preserve">         </w:t>
      </w:r>
      <w:r w:rsidRPr="005E6119">
        <w:rPr>
          <w:rFonts w:ascii="Times New Roman" w:hAnsi="Times New Roman" w:cs="Times New Roman"/>
          <w:sz w:val="28"/>
          <w:szCs w:val="28"/>
        </w:rPr>
        <w:t>Хімізм</w:t>
      </w:r>
      <w:r w:rsidR="00125FFF">
        <w:rPr>
          <w:rFonts w:ascii="Times New Roman" w:hAnsi="Times New Roman" w:cs="Times New Roman"/>
          <w:sz w:val="28"/>
          <w:szCs w:val="28"/>
          <w:lang w:val="uk-UA"/>
        </w:rPr>
        <w:t>:</w:t>
      </w:r>
    </w:p>
    <w:p w:rsidR="005E6119" w:rsidRDefault="005E6119" w:rsidP="005E6119">
      <w:pPr>
        <w:spacing w:line="360" w:lineRule="auto"/>
        <w:ind w:left="1416" w:firstLine="708"/>
        <w:jc w:val="both"/>
        <w:rPr>
          <w:rFonts w:ascii="Times New Roman" w:hAnsi="Times New Roman" w:cs="Times New Roman"/>
          <w:sz w:val="28"/>
          <w:szCs w:val="28"/>
          <w:lang w:val="en-US"/>
        </w:rPr>
      </w:pPr>
      <w:r w:rsidRPr="00125FFF">
        <w:rPr>
          <w:rFonts w:ascii="Times New Roman" w:hAnsi="Times New Roman" w:cs="Times New Roman"/>
          <w:sz w:val="28"/>
          <w:szCs w:val="28"/>
        </w:rPr>
        <w:t xml:space="preserve">          </w:t>
      </w:r>
      <w:r w:rsidRPr="005E6119">
        <w:rPr>
          <w:rFonts w:ascii="Times New Roman" w:hAnsi="Times New Roman" w:cs="Times New Roman"/>
          <w:sz w:val="28"/>
          <w:szCs w:val="28"/>
          <w:lang w:val="en-US"/>
        </w:rPr>
        <w:t>4</w:t>
      </w:r>
      <w:proofErr w:type="gramStart"/>
      <w:r w:rsidRPr="005E6119">
        <w:rPr>
          <w:rFonts w:ascii="Times New Roman" w:hAnsi="Times New Roman" w:cs="Times New Roman"/>
          <w:sz w:val="28"/>
          <w:szCs w:val="28"/>
          <w:lang w:val="en-US"/>
        </w:rPr>
        <w:t>FeS</w:t>
      </w:r>
      <w:r w:rsidR="004B453E" w:rsidRPr="004B453E">
        <w:rPr>
          <w:rFonts w:ascii="Times New Roman" w:hAnsi="Times New Roman" w:cs="Times New Roman"/>
          <w:sz w:val="28"/>
          <w:szCs w:val="28"/>
          <w:lang w:val="en-US"/>
        </w:rPr>
        <w:t xml:space="preserve"> </w:t>
      </w:r>
      <w:r w:rsidRPr="005E6119">
        <w:rPr>
          <w:rFonts w:ascii="Times New Roman" w:hAnsi="Times New Roman" w:cs="Times New Roman"/>
          <w:sz w:val="28"/>
          <w:szCs w:val="28"/>
          <w:lang w:val="en-US"/>
        </w:rPr>
        <w:t xml:space="preserve"> +</w:t>
      </w:r>
      <w:proofErr w:type="gramEnd"/>
      <w:r w:rsidR="004B453E" w:rsidRPr="004B453E">
        <w:rPr>
          <w:rFonts w:ascii="Times New Roman" w:hAnsi="Times New Roman" w:cs="Times New Roman"/>
          <w:sz w:val="28"/>
          <w:szCs w:val="28"/>
          <w:lang w:val="en-US"/>
        </w:rPr>
        <w:t xml:space="preserve">  </w:t>
      </w:r>
      <w:r w:rsidRPr="005E6119">
        <w:rPr>
          <w:rFonts w:ascii="Times New Roman" w:hAnsi="Times New Roman" w:cs="Times New Roman"/>
          <w:sz w:val="28"/>
          <w:szCs w:val="28"/>
          <w:lang w:val="en-US"/>
        </w:rPr>
        <w:t xml:space="preserve"> 7O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2Fe</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+ 4SO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p>
    <w:p w:rsidR="005E6119" w:rsidRDefault="005E6119" w:rsidP="005E6119">
      <w:pPr>
        <w:spacing w:line="360" w:lineRule="auto"/>
        <w:ind w:left="2124"/>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 xml:space="preserve">                 SO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3</w:t>
      </w:r>
    </w:p>
    <w:p w:rsidR="005E6119" w:rsidRDefault="005E6119" w:rsidP="00F658BD">
      <w:pPr>
        <w:spacing w:line="360" w:lineRule="auto"/>
        <w:ind w:left="1416"/>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I</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+ 2HI</w:t>
      </w:r>
    </w:p>
    <w:p w:rsidR="00125FFF" w:rsidRDefault="00125FFF" w:rsidP="00F658BD">
      <w:pPr>
        <w:spacing w:line="360" w:lineRule="auto"/>
        <w:ind w:left="1416"/>
        <w:jc w:val="both"/>
        <w:rPr>
          <w:rFonts w:ascii="Times New Roman" w:hAnsi="Times New Roman" w:cs="Times New Roman"/>
          <w:sz w:val="28"/>
          <w:szCs w:val="28"/>
          <w:lang w:val="en-US"/>
        </w:rPr>
      </w:pPr>
    </w:p>
    <w:p w:rsidR="00125FFF" w:rsidRDefault="00125FFF" w:rsidP="00F658BD">
      <w:pPr>
        <w:spacing w:line="360" w:lineRule="auto"/>
        <w:ind w:left="1416"/>
        <w:jc w:val="both"/>
        <w:rPr>
          <w:rFonts w:ascii="Times New Roman" w:hAnsi="Times New Roman" w:cs="Times New Roman"/>
          <w:sz w:val="28"/>
          <w:szCs w:val="28"/>
          <w:lang w:val="en-US"/>
        </w:rPr>
      </w:pPr>
    </w:p>
    <w:p w:rsidR="005E6119" w:rsidRPr="005E6119" w:rsidRDefault="005E6119" w:rsidP="00F658BD">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lastRenderedPageBreak/>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F658BD">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терези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рівноваги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них</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шпателі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порцелянові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човники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бюреток</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установка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визначення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сульфуру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методом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спалювання</w:t>
      </w:r>
      <w:r w:rsidRPr="005E6119">
        <w:rPr>
          <w:rFonts w:ascii="Times New Roman" w:hAnsi="Times New Roman" w:cs="Times New Roman"/>
          <w:sz w:val="28"/>
          <w:szCs w:val="28"/>
          <w:lang w:val="en-US"/>
        </w:rPr>
        <w:t xml:space="preserve">; CuO; 0,005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йоду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крохмалю</w:t>
      </w:r>
      <w:r w:rsidRPr="005E6119">
        <w:rPr>
          <w:rFonts w:ascii="Times New Roman" w:hAnsi="Times New Roman" w:cs="Times New Roman"/>
          <w:sz w:val="28"/>
          <w:szCs w:val="28"/>
          <w:lang w:val="en-US"/>
        </w:rPr>
        <w:t>.</w:t>
      </w:r>
    </w:p>
    <w:p w:rsidR="005E6119" w:rsidRPr="005E6119" w:rsidRDefault="005E6119" w:rsidP="00F658BD">
      <w:pPr>
        <w:ind w:firstLine="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  визначення</w:t>
      </w:r>
      <w:proofErr w:type="gramEnd"/>
    </w:p>
    <w:p w:rsidR="005E6119" w:rsidRPr="005E6119" w:rsidRDefault="005E6119" w:rsidP="00F658BD">
      <w:pPr>
        <w:spacing w:line="240" w:lineRule="auto"/>
        <w:ind w:left="709"/>
        <w:contextualSpacing/>
        <w:jc w:val="both"/>
        <w:rPr>
          <w:rFonts w:ascii="Times New Roman" w:hAnsi="Times New Roman" w:cs="Times New Roman"/>
          <w:sz w:val="28"/>
          <w:szCs w:val="28"/>
        </w:rPr>
      </w:pPr>
      <w:bookmarkStart w:id="0" w:name="_Hlk115876059"/>
      <w:r w:rsidRPr="005E6119">
        <w:rPr>
          <w:rFonts w:ascii="Times New Roman" w:hAnsi="Times New Roman" w:cs="Times New Roman"/>
          <w:sz w:val="28"/>
          <w:szCs w:val="28"/>
        </w:rPr>
        <w:t xml:space="preserve">         У конічну колбу наливають 100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дистильованої води, додають 5-6 крапель крохмалю та титрують з бюретки розчином йоду до слабо-голубого забарвлення розчину.</w:t>
      </w:r>
    </w:p>
    <w:p w:rsidR="005E6119" w:rsidRPr="005E6119" w:rsidRDefault="005E6119" w:rsidP="00F658BD">
      <w:pPr>
        <w:spacing w:line="240" w:lineRule="auto"/>
        <w:ind w:left="709"/>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0,5 г зважують з точністю до 0,0002г у порцеляновий човник, зверху наважку засипають купрум (ІІ) оксидом. Потім човник поміщують у розігріту трубчату піч (</w:t>
      </w:r>
      <w:proofErr w:type="gramStart"/>
      <w:r w:rsidRPr="005E6119">
        <w:rPr>
          <w:rFonts w:ascii="Times New Roman" w:hAnsi="Times New Roman" w:cs="Times New Roman"/>
          <w:sz w:val="28"/>
          <w:szCs w:val="28"/>
        </w:rPr>
        <w:t>у центр</w:t>
      </w:r>
      <w:proofErr w:type="gramEnd"/>
      <w:r w:rsidRPr="005E6119">
        <w:rPr>
          <w:rFonts w:ascii="Times New Roman" w:hAnsi="Times New Roman" w:cs="Times New Roman"/>
          <w:sz w:val="28"/>
          <w:szCs w:val="28"/>
        </w:rPr>
        <w:t xml:space="preserve"> трубки) та щільно закривають пробкою з одного боку, з’єднаною з газометром, з іншого також закривають пробкою з гумовою трубкою, кінець якої занурюють у конічну колбу з водою. Очікують 2-3 хв., щоб човник та наважка прийняли температуру печі та починають пропускати повітря, за допомогою газометру, зі швидкістю 2-3 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у хв. Коли розчин почне </w:t>
      </w:r>
      <w:proofErr w:type="gramStart"/>
      <w:r w:rsidRPr="005E6119">
        <w:rPr>
          <w:rFonts w:ascii="Times New Roman" w:hAnsi="Times New Roman" w:cs="Times New Roman"/>
          <w:sz w:val="28"/>
          <w:szCs w:val="28"/>
        </w:rPr>
        <w:t>знебарвлюватися  його</w:t>
      </w:r>
      <w:proofErr w:type="gramEnd"/>
      <w:r w:rsidRPr="005E6119">
        <w:rPr>
          <w:rFonts w:ascii="Times New Roman" w:hAnsi="Times New Roman" w:cs="Times New Roman"/>
          <w:sz w:val="28"/>
          <w:szCs w:val="28"/>
        </w:rPr>
        <w:t xml:space="preserve"> титрують розчином йоду до стійкого слабо-голубого забарвлення. По закінченні спалювання відмічають показання бюретки, виймають човник, вимикають прилад.</w:t>
      </w:r>
    </w:p>
    <w:bookmarkEnd w:id="0"/>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Розрахунок:</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ч</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4"/>
          <w:sz w:val="28"/>
          <w:szCs w:val="28"/>
        </w:rPr>
        <w:object w:dxaOrig="340" w:dyaOrig="380">
          <v:shape id="_x0000_i1129" type="#_x0000_t75" style="width:17.25pt;height:18.75pt" o:ole="">
            <v:imagedata r:id="rId202" o:title=""/>
          </v:shape>
          <o:OLEObject Type="Embed" ProgID="Equation.3" ShapeID="_x0000_i1129" DrawAspect="Content" ObjectID="_1748517587" r:id="rId203"/>
        </w:object>
      </w:r>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ч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bookmarkStart w:id="1" w:name="_Hlk115877000"/>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2580" w:dyaOrig="720">
          <v:shape id="_x0000_i1130" type="#_x0000_t75" style="width:129pt;height:36pt" o:ole="">
            <v:imagedata r:id="rId204" o:title=""/>
          </v:shape>
          <o:OLEObject Type="Embed" ProgID="Equation.3" ShapeID="_x0000_i1130" DrawAspect="Content" ObjectID="_1748517588" r:id="rId205"/>
        </w:objec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ч</w:t>
      </w:r>
      <w:r w:rsidRPr="005E6119">
        <w:rPr>
          <w:rFonts w:ascii="Times New Roman" w:hAnsi="Times New Roman" w:cs="Times New Roman"/>
          <w:sz w:val="28"/>
          <w:szCs w:val="28"/>
        </w:rPr>
        <w:t xml:space="preserve"> – маса порцелянового човника, г; m</w:t>
      </w:r>
      <w:r w:rsidRPr="005E6119">
        <w:rPr>
          <w:rFonts w:ascii="Times New Roman" w:hAnsi="Times New Roman" w:cs="Times New Roman"/>
          <w:sz w:val="28"/>
          <w:szCs w:val="28"/>
          <w:vertAlign w:val="subscript"/>
        </w:rPr>
        <w:t>ч + н</w:t>
      </w:r>
      <w:r w:rsidRPr="005E6119">
        <w:rPr>
          <w:rFonts w:ascii="Times New Roman" w:hAnsi="Times New Roman" w:cs="Times New Roman"/>
          <w:sz w:val="28"/>
          <w:szCs w:val="28"/>
        </w:rPr>
        <w:t xml:space="preserve"> – маса порцелянового човника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4"/>
          <w:sz w:val="28"/>
          <w:szCs w:val="28"/>
        </w:rPr>
        <w:object w:dxaOrig="340" w:dyaOrig="380">
          <v:shape id="_x0000_i1131" type="#_x0000_t75" style="width:17.25pt;height:18.75pt" o:ole="">
            <v:imagedata r:id="rId206" o:title=""/>
          </v:shape>
          <o:OLEObject Type="Embed" ProgID="Equation.3" ShapeID="_x0000_i1131" DrawAspect="Content" ObjectID="_1748517589" r:id="rId207"/>
        </w:object>
      </w:r>
      <w:r w:rsidRPr="005E6119">
        <w:rPr>
          <w:rFonts w:ascii="Times New Roman" w:hAnsi="Times New Roman" w:cs="Times New Roman"/>
          <w:sz w:val="28"/>
          <w:szCs w:val="28"/>
        </w:rPr>
        <w:t>- об’єм йоду витраченого на титрування,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480" w:dyaOrig="380">
          <v:shape id="_x0000_i1132" type="#_x0000_t75" style="width:24pt;height:18.75pt" o:ole="">
            <v:imagedata r:id="rId208" o:title=""/>
          </v:shape>
          <o:OLEObject Type="Embed" ProgID="Equation.3" ShapeID="_x0000_i1132" DrawAspect="Content" ObjectID="_1748517590" r:id="rId209"/>
        </w:object>
      </w:r>
      <w:r w:rsidRPr="005E6119">
        <w:rPr>
          <w:rFonts w:ascii="Times New Roman" w:hAnsi="Times New Roman" w:cs="Times New Roman"/>
          <w:sz w:val="28"/>
          <w:szCs w:val="28"/>
        </w:rPr>
        <w:t>- молярна концентрація еквівалента розчину йоду,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Ме</w:t>
      </w:r>
      <w:r w:rsidRPr="005E6119">
        <w:rPr>
          <w:rFonts w:ascii="Times New Roman" w:hAnsi="Times New Roman" w:cs="Times New Roman"/>
          <w:position w:val="-12"/>
          <w:sz w:val="28"/>
          <w:szCs w:val="28"/>
        </w:rPr>
        <w:object w:dxaOrig="160" w:dyaOrig="360">
          <v:shape id="_x0000_i1133" type="#_x0000_t75" style="width:9pt;height:18.75pt" o:ole="">
            <v:imagedata r:id="rId210" o:title=""/>
          </v:shape>
          <o:OLEObject Type="Embed" ProgID="Equation.3" ShapeID="_x0000_i1133" DrawAspect="Content" ObjectID="_1748517591" r:id="rId211"/>
        </w:object>
      </w:r>
      <w:r w:rsidRPr="005E6119">
        <w:rPr>
          <w:rFonts w:ascii="Times New Roman" w:hAnsi="Times New Roman" w:cs="Times New Roman"/>
          <w:sz w:val="28"/>
          <w:szCs w:val="28"/>
        </w:rPr>
        <w:t>- молярна маса еквівалента сульфуру, г/моль-екв.</w:t>
      </w:r>
    </w:p>
    <w:p w:rsidR="005E6119" w:rsidRPr="005E6119" w:rsidRDefault="005E6119" w:rsidP="005E6119">
      <w:pPr>
        <w:jc w:val="both"/>
        <w:rPr>
          <w:rFonts w:ascii="Times New Roman" w:hAnsi="Times New Roman" w:cs="Times New Roman"/>
          <w:sz w:val="28"/>
          <w:szCs w:val="28"/>
        </w:rPr>
      </w:pPr>
    </w:p>
    <w:bookmarkEnd w:id="1"/>
    <w:p w:rsidR="005E6119" w:rsidRPr="005E6119" w:rsidRDefault="005E6119" w:rsidP="00F658BD">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3E114D">
      <w:pPr>
        <w:tabs>
          <w:tab w:val="center" w:pos="5399"/>
          <w:tab w:val="left" w:pos="730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26</w:t>
      </w:r>
    </w:p>
    <w:p w:rsidR="005E6119" w:rsidRPr="005E6119" w:rsidRDefault="005E6119" w:rsidP="003E114D">
      <w:pPr>
        <w:tabs>
          <w:tab w:val="center" w:pos="5399"/>
          <w:tab w:val="left" w:pos="7300"/>
        </w:tabs>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фосфору в чавуні</w:t>
      </w:r>
    </w:p>
    <w:p w:rsidR="005E6119" w:rsidRPr="005E6119" w:rsidRDefault="005E6119" w:rsidP="005E6119">
      <w:pPr>
        <w:tabs>
          <w:tab w:val="left" w:pos="720"/>
          <w:tab w:val="center" w:pos="5399"/>
          <w:tab w:val="left" w:pos="730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фосфору в чавуні молібдатним методом.</w:t>
      </w:r>
    </w:p>
    <w:p w:rsidR="005E6119" w:rsidRPr="005E6119" w:rsidRDefault="005E6119" w:rsidP="003E114D">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у зв’язуванні фосфору з амоній молібдатом у гетерополікомплекс, з наступним його розчиненням у надлишку лугу.</w:t>
      </w:r>
    </w:p>
    <w:p w:rsidR="005E6119" w:rsidRPr="005E6119" w:rsidRDefault="005E6119" w:rsidP="003E114D">
      <w:pPr>
        <w:spacing w:line="240" w:lineRule="auto"/>
        <w:ind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rPr>
        <w:t xml:space="preserve">         Хімізм</w:t>
      </w:r>
      <w:r w:rsidRPr="005E6119">
        <w:rPr>
          <w:rFonts w:ascii="Times New Roman" w:hAnsi="Times New Roman" w:cs="Times New Roman"/>
          <w:sz w:val="28"/>
          <w:szCs w:val="28"/>
          <w:lang w:val="en-US"/>
        </w:rPr>
        <w:t>:</w:t>
      </w:r>
    </w:p>
    <w:p w:rsidR="005E6119" w:rsidRPr="005E6119" w:rsidRDefault="005E6119" w:rsidP="003E114D">
      <w:pPr>
        <w:spacing w:line="240" w:lineRule="auto"/>
        <w:ind w:firstLine="708"/>
        <w:contextualSpacing/>
        <w:jc w:val="both"/>
        <w:rPr>
          <w:rFonts w:ascii="Times New Roman" w:hAnsi="Times New Roman" w:cs="Times New Roman"/>
          <w:sz w:val="28"/>
          <w:szCs w:val="28"/>
          <w:lang w:val="en-US"/>
        </w:rPr>
      </w:pPr>
    </w:p>
    <w:p w:rsidR="005E6119" w:rsidRPr="005E6119" w:rsidRDefault="005E6119" w:rsidP="003E114D">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3Fe</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P + 41HNO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PO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+ 9</w:t>
      </w:r>
      <w:proofErr w:type="gramStart"/>
      <w:r w:rsidRPr="005E6119">
        <w:rPr>
          <w:rFonts w:ascii="Times New Roman" w:hAnsi="Times New Roman" w:cs="Times New Roman"/>
          <w:sz w:val="28"/>
          <w:szCs w:val="28"/>
          <w:lang w:val="en-US"/>
        </w:rPr>
        <w:t>Fe(</w:t>
      </w:r>
      <w:proofErr w:type="gramEnd"/>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+ 14NO↑ + 16H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3E114D">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Fe</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P + 13HNO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PO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w:t>
      </w:r>
      <w:proofErr w:type="gramStart"/>
      <w:r w:rsidRPr="005E6119">
        <w:rPr>
          <w:rFonts w:ascii="Times New Roman" w:hAnsi="Times New Roman" w:cs="Times New Roman"/>
          <w:sz w:val="28"/>
          <w:szCs w:val="28"/>
          <w:lang w:val="en-US"/>
        </w:rPr>
        <w:t>Fe(</w:t>
      </w:r>
      <w:proofErr w:type="gramEnd"/>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+ 4NO↑ + 5H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3E114D">
      <w:pPr>
        <w:spacing w:line="240" w:lineRule="auto"/>
        <w:ind w:left="1416"/>
        <w:contextualSpacing/>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 xml:space="preserve">  5H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PO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+ 2KMnO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+ 6HNO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5H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PO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+2</w:t>
      </w:r>
      <w:proofErr w:type="gramStart"/>
      <w:r w:rsidRPr="005E6119">
        <w:rPr>
          <w:rFonts w:ascii="Times New Roman" w:hAnsi="Times New Roman" w:cs="Times New Roman"/>
          <w:sz w:val="28"/>
          <w:szCs w:val="28"/>
          <w:lang w:val="en-US"/>
        </w:rPr>
        <w:t>Mn(</w:t>
      </w:r>
      <w:proofErr w:type="gramEnd"/>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+ 2KNO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3E114D">
      <w:pPr>
        <w:spacing w:line="240" w:lineRule="auto"/>
        <w:ind w:left="1416"/>
        <w:contextualSpacing/>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vertAlign w:val="subscript"/>
          <w:lang w:val="en-US"/>
        </w:rPr>
        <w:tab/>
      </w:r>
      <w:r w:rsidRPr="005E6119">
        <w:rPr>
          <w:rFonts w:ascii="Times New Roman" w:hAnsi="Times New Roman" w:cs="Times New Roman"/>
          <w:sz w:val="28"/>
          <w:szCs w:val="28"/>
          <w:vertAlign w:val="subscript"/>
          <w:lang w:val="en-US"/>
        </w:rPr>
        <w:tab/>
      </w:r>
      <w:r w:rsidRPr="005E6119">
        <w:rPr>
          <w:rFonts w:ascii="Times New Roman" w:hAnsi="Times New Roman" w:cs="Times New Roman"/>
          <w:sz w:val="28"/>
          <w:szCs w:val="28"/>
          <w:vertAlign w:val="subscript"/>
          <w:lang w:val="en-US"/>
        </w:rPr>
        <w:tab/>
        <w:t xml:space="preserve">                   </w:t>
      </w:r>
      <w:r w:rsidRPr="005E6119">
        <w:rPr>
          <w:rFonts w:ascii="Times New Roman" w:hAnsi="Times New Roman" w:cs="Times New Roman"/>
          <w:sz w:val="28"/>
          <w:szCs w:val="28"/>
          <w:vertAlign w:val="subscript"/>
          <w:lang w:val="en-US"/>
        </w:rPr>
        <w:tab/>
        <w:t xml:space="preserve">          t</w:t>
      </w:r>
    </w:p>
    <w:p w:rsidR="005E6119" w:rsidRPr="005E6119" w:rsidRDefault="005E6119" w:rsidP="003E114D">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4KMnO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+ 4HNO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+ 2H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 → 4</w:t>
      </w:r>
      <w:proofErr w:type="gramStart"/>
      <w:r w:rsidRPr="005E6119">
        <w:rPr>
          <w:rFonts w:ascii="Times New Roman" w:hAnsi="Times New Roman" w:cs="Times New Roman"/>
          <w:sz w:val="28"/>
          <w:szCs w:val="28"/>
          <w:lang w:val="en-US"/>
        </w:rPr>
        <w:t>MnO(</w:t>
      </w:r>
      <w:proofErr w:type="gramEnd"/>
      <w:r w:rsidRPr="005E6119">
        <w:rPr>
          <w:rFonts w:ascii="Times New Roman" w:hAnsi="Times New Roman" w:cs="Times New Roman"/>
          <w:sz w:val="28"/>
          <w:szCs w:val="28"/>
          <w:lang w:val="en-US"/>
        </w:rPr>
        <w:t>OH)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+ 4KNO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w:t>
      </w:r>
    </w:p>
    <w:p w:rsidR="005E6119" w:rsidRPr="005E6119" w:rsidRDefault="005E6119" w:rsidP="003E114D">
      <w:pPr>
        <w:spacing w:line="240" w:lineRule="auto"/>
        <w:ind w:left="1416" w:firstLine="708"/>
        <w:contextualSpacing/>
        <w:jc w:val="both"/>
        <w:rPr>
          <w:rFonts w:ascii="Times New Roman" w:hAnsi="Times New Roman" w:cs="Times New Roman"/>
          <w:sz w:val="28"/>
          <w:szCs w:val="28"/>
          <w:lang w:val="en-US"/>
        </w:rPr>
      </w:pPr>
      <w:proofErr w:type="gramStart"/>
      <w:r w:rsidRPr="005E6119">
        <w:rPr>
          <w:rFonts w:ascii="Times New Roman" w:hAnsi="Times New Roman" w:cs="Times New Roman"/>
          <w:sz w:val="28"/>
          <w:szCs w:val="28"/>
          <w:lang w:val="en-US"/>
        </w:rPr>
        <w:t>MnO(</w:t>
      </w:r>
      <w:proofErr w:type="gramEnd"/>
      <w:r w:rsidRPr="005E6119">
        <w:rPr>
          <w:rFonts w:ascii="Times New Roman" w:hAnsi="Times New Roman" w:cs="Times New Roman"/>
          <w:sz w:val="28"/>
          <w:szCs w:val="28"/>
          <w:lang w:val="en-US"/>
        </w:rPr>
        <w:t>OH)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 KNO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+ 2HNO</w:t>
      </w:r>
      <w:r w:rsidRPr="005E6119">
        <w:rPr>
          <w:rFonts w:ascii="Times New Roman" w:hAnsi="Times New Roman" w:cs="Times New Roman"/>
          <w:sz w:val="28"/>
          <w:szCs w:val="28"/>
          <w:vertAlign w:val="subscript"/>
          <w:lang w:val="en-US"/>
        </w:rPr>
        <w:t xml:space="preserve">3  </w:t>
      </w:r>
      <w:r w:rsidRPr="005E6119">
        <w:rPr>
          <w:rFonts w:ascii="Times New Roman" w:hAnsi="Times New Roman" w:cs="Times New Roman"/>
          <w:sz w:val="28"/>
          <w:szCs w:val="28"/>
          <w:lang w:val="en-US"/>
        </w:rPr>
        <w:t>→ Mn(NO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KNO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+ 2H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3E114D">
      <w:pPr>
        <w:spacing w:line="240" w:lineRule="auto"/>
        <w:contextualSpacing/>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PO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+ 12(NH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MoO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+ 21HNO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[P (Mo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7</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6</w:t>
      </w:r>
      <w:r w:rsidRPr="005E6119">
        <w:rPr>
          <w:rFonts w:ascii="Times New Roman" w:hAnsi="Times New Roman" w:cs="Times New Roman"/>
          <w:sz w:val="28"/>
          <w:szCs w:val="28"/>
          <w:lang w:val="en-US"/>
        </w:rPr>
        <w:t>] + 21NH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+ 10H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3E114D">
      <w:pPr>
        <w:spacing w:line="240" w:lineRule="auto"/>
        <w:contextualSpacing/>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Гетерополікомплекс</w:t>
      </w:r>
    </w:p>
    <w:p w:rsidR="005E6119" w:rsidRPr="005E6119" w:rsidRDefault="005E6119" w:rsidP="003E114D">
      <w:pPr>
        <w:spacing w:line="240" w:lineRule="auto"/>
        <w:ind w:left="4956"/>
        <w:contextualSpacing/>
        <w:rPr>
          <w:rFonts w:ascii="Times New Roman" w:hAnsi="Times New Roman" w:cs="Times New Roman"/>
          <w:sz w:val="28"/>
          <w:szCs w:val="28"/>
          <w:lang w:val="en-US"/>
        </w:rPr>
      </w:pPr>
    </w:p>
    <w:p w:rsidR="005E6119" w:rsidRPr="005E6119" w:rsidRDefault="005E6119" w:rsidP="003E114D">
      <w:pPr>
        <w:spacing w:line="240" w:lineRule="auto"/>
        <w:contextualSpacing/>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2(NH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[P (Mo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7</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6</w:t>
      </w:r>
      <w:r w:rsidRPr="005E6119">
        <w:rPr>
          <w:rFonts w:ascii="Times New Roman" w:hAnsi="Times New Roman" w:cs="Times New Roman"/>
          <w:sz w:val="28"/>
          <w:szCs w:val="28"/>
          <w:lang w:val="en-US"/>
        </w:rPr>
        <w:t>] + 46NaOH→ 2(NH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HPO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MoO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+23Na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MoO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+26H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3E114D">
      <w:pPr>
        <w:spacing w:line="240" w:lineRule="auto"/>
        <w:contextualSpacing/>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NaOH </w:t>
      </w:r>
      <w:r w:rsidRPr="005E6119">
        <w:rPr>
          <w:rFonts w:ascii="Times New Roman" w:hAnsi="Times New Roman" w:cs="Times New Roman"/>
          <w:sz w:val="28"/>
          <w:szCs w:val="28"/>
          <w:vertAlign w:val="subscript"/>
        </w:rPr>
        <w:t>надл</w:t>
      </w:r>
      <w:r w:rsidRPr="005E6119">
        <w:rPr>
          <w:rFonts w:ascii="Times New Roman" w:hAnsi="Times New Roman" w:cs="Times New Roman"/>
          <w:sz w:val="28"/>
          <w:szCs w:val="28"/>
          <w:lang w:val="en-US"/>
        </w:rPr>
        <w:t xml:space="preserve"> + 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→NaNO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3E114D">
      <w:pPr>
        <w:spacing w:line="240" w:lineRule="auto"/>
        <w:contextualSpacing/>
        <w:jc w:val="center"/>
        <w:rPr>
          <w:rFonts w:ascii="Times New Roman" w:hAnsi="Times New Roman" w:cs="Times New Roman"/>
          <w:sz w:val="28"/>
          <w:szCs w:val="28"/>
          <w:lang w:val="en-US"/>
        </w:rPr>
      </w:pPr>
    </w:p>
    <w:p w:rsidR="005E6119" w:rsidRPr="005E6119" w:rsidRDefault="005E6119" w:rsidP="003E114D">
      <w:pPr>
        <w:spacing w:line="240" w:lineRule="auto"/>
        <w:contextualSpacing/>
        <w:jc w:val="center"/>
        <w:rPr>
          <w:rFonts w:ascii="Times New Roman" w:hAnsi="Times New Roman" w:cs="Times New Roman"/>
          <w:sz w:val="28"/>
          <w:szCs w:val="28"/>
          <w:lang w:val="en-US"/>
        </w:rPr>
      </w:pPr>
    </w:p>
    <w:p w:rsidR="005E6119" w:rsidRPr="005E6119" w:rsidRDefault="005E6119" w:rsidP="003E114D">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3E114D">
      <w:pPr>
        <w:spacing w:line="240" w:lineRule="auto"/>
        <w:ind w:left="708"/>
        <w:contextualSpacing/>
        <w:jc w:val="both"/>
        <w:rPr>
          <w:rFonts w:ascii="Times New Roman" w:hAnsi="Times New Roman" w:cs="Times New Roman"/>
          <w:sz w:val="28"/>
          <w:szCs w:val="28"/>
          <w:lang w:val="en-US"/>
        </w:rPr>
      </w:pPr>
    </w:p>
    <w:p w:rsidR="005E6119" w:rsidRPr="005E6119" w:rsidRDefault="005E6119" w:rsidP="003E114D">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терези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технохімічні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рівноваги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них</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шпателі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бюкси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ємністю</w:t>
      </w:r>
      <w:r w:rsidRPr="005E6119">
        <w:rPr>
          <w:rFonts w:ascii="Times New Roman" w:hAnsi="Times New Roman" w:cs="Times New Roman"/>
          <w:sz w:val="28"/>
          <w:szCs w:val="28"/>
          <w:lang w:val="en-US"/>
        </w:rPr>
        <w:t xml:space="preserve">  200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піпетки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Мора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ємністю</w:t>
      </w:r>
      <w:r w:rsidRPr="005E6119">
        <w:rPr>
          <w:rFonts w:ascii="Times New Roman" w:hAnsi="Times New Roman" w:cs="Times New Roman"/>
          <w:sz w:val="28"/>
          <w:szCs w:val="28"/>
          <w:lang w:val="en-US"/>
        </w:rPr>
        <w:t xml:space="preserve"> 10, 25, 50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бані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електричні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скляні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палички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фільтрувальний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папір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бюреток</w:t>
      </w:r>
      <w:r w:rsidRPr="005E6119">
        <w:rPr>
          <w:rFonts w:ascii="Times New Roman" w:hAnsi="Times New Roman" w:cs="Times New Roman"/>
          <w:sz w:val="28"/>
          <w:szCs w:val="28"/>
          <w:lang w:val="en-US"/>
        </w:rPr>
        <w:t>; 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конц</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3%,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нітрат</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молібдат</w:t>
      </w:r>
      <w:r w:rsidRPr="005E6119">
        <w:rPr>
          <w:rFonts w:ascii="Times New Roman" w:hAnsi="Times New Roman" w:cs="Times New Roman"/>
          <w:sz w:val="28"/>
          <w:szCs w:val="28"/>
          <w:lang w:val="en-US"/>
        </w:rPr>
        <w:t xml:space="preserve">; 25%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гідроксид</w:t>
      </w:r>
      <w:r w:rsidRPr="005E6119">
        <w:rPr>
          <w:rFonts w:ascii="Times New Roman" w:hAnsi="Times New Roman" w:cs="Times New Roman"/>
          <w:sz w:val="28"/>
          <w:szCs w:val="28"/>
          <w:lang w:val="en-US"/>
        </w:rPr>
        <w:t xml:space="preserve">; 6%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натрій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гідроксиду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фенолфталеїн</w:t>
      </w:r>
      <w:r w:rsidRPr="005E6119">
        <w:rPr>
          <w:rFonts w:ascii="Times New Roman" w:hAnsi="Times New Roman" w:cs="Times New Roman"/>
          <w:sz w:val="28"/>
          <w:szCs w:val="28"/>
          <w:lang w:val="en-US"/>
        </w:rPr>
        <w:t>.</w:t>
      </w:r>
    </w:p>
    <w:p w:rsidR="005E6119" w:rsidRPr="005E6119" w:rsidRDefault="005E6119" w:rsidP="003E114D">
      <w:pPr>
        <w:ind w:firstLine="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3E114D">
      <w:pPr>
        <w:spacing w:line="240" w:lineRule="auto"/>
        <w:ind w:left="709"/>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0,1-0,2 г зважують з точністю до 0,0002г, кількісно переносять у мірну колбу ємністю 200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додають дистильовану воду, розчиняють наважку та доводять об’єм до мітки, перемішують розчин.</w:t>
      </w:r>
    </w:p>
    <w:p w:rsidR="005E6119" w:rsidRPr="005E6119" w:rsidRDefault="005E6119" w:rsidP="003E114D">
      <w:pPr>
        <w:spacing w:line="240" w:lineRule="auto"/>
        <w:ind w:left="709"/>
        <w:contextualSpacing/>
        <w:jc w:val="both"/>
        <w:rPr>
          <w:rFonts w:ascii="Times New Roman" w:hAnsi="Times New Roman" w:cs="Times New Roman"/>
          <w:sz w:val="28"/>
          <w:szCs w:val="28"/>
        </w:rPr>
      </w:pPr>
      <w:r w:rsidRPr="005E6119">
        <w:rPr>
          <w:rFonts w:ascii="Times New Roman" w:hAnsi="Times New Roman" w:cs="Times New Roman"/>
          <w:sz w:val="28"/>
          <w:szCs w:val="28"/>
        </w:rPr>
        <w:t>Відбирають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приготованого розчину переносять у конічну колбу, додають 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HNO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конц., 10 г амоній нітрату, 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гарячого амоній молібдату при перемішуванні, 2-3 краплі 25% амоній гідроксиду, щоб визвати утворення центрів кристалізації та видержують 2 години при температурі 35-40ºС або при кімнатній температурі до наступного дня.</w:t>
      </w:r>
    </w:p>
    <w:p w:rsidR="005E6119" w:rsidRPr="005E6119" w:rsidRDefault="005E6119" w:rsidP="003E114D">
      <w:pPr>
        <w:spacing w:line="240" w:lineRule="auto"/>
        <w:ind w:left="709"/>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Відстояний жовтий осад відфільтровують через щільний фільтр, що містить невелику кількість паперової маси, методом декантації, промиваючи осад 2-3 рази холодною сумішшю рівних об’ємів 3% розчину </w:t>
      </w:r>
      <w:r w:rsidRPr="005E6119">
        <w:rPr>
          <w:rFonts w:ascii="Times New Roman" w:hAnsi="Times New Roman" w:cs="Times New Roman"/>
          <w:sz w:val="28"/>
          <w:szCs w:val="28"/>
          <w:lang w:val="en-US"/>
        </w:rPr>
        <w:t>HNO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та 6% розчину К</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Після цього осад переносять на фільтр та промивають 5-6 разів 6% розчином К</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Промитий осад разом з фільтром переносять </w:t>
      </w:r>
      <w:proofErr w:type="gramStart"/>
      <w:r w:rsidRPr="005E6119">
        <w:rPr>
          <w:rFonts w:ascii="Times New Roman" w:hAnsi="Times New Roman" w:cs="Times New Roman"/>
          <w:sz w:val="28"/>
          <w:szCs w:val="28"/>
        </w:rPr>
        <w:t>у колбу</w:t>
      </w:r>
      <w:proofErr w:type="gramEnd"/>
      <w:r w:rsidRPr="005E6119">
        <w:rPr>
          <w:rFonts w:ascii="Times New Roman" w:hAnsi="Times New Roman" w:cs="Times New Roman"/>
          <w:sz w:val="28"/>
          <w:szCs w:val="28"/>
        </w:rPr>
        <w:t xml:space="preserve">, в якій проводилося </w:t>
      </w:r>
      <w:r w:rsidRPr="005E6119">
        <w:rPr>
          <w:rFonts w:ascii="Times New Roman" w:hAnsi="Times New Roman" w:cs="Times New Roman"/>
          <w:sz w:val="28"/>
          <w:szCs w:val="28"/>
        </w:rPr>
        <w:lastRenderedPageBreak/>
        <w:t>осадження, додають 20-25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дистильованої води, 2-3 краплі фенолфталеїну та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0,1 н розчину натрій гідроксиду до появи яскраво-малинового кольору. Вміст колби добре перемішують скляною паличкою до повного розчинення осаду та перетворення фільтру у паперову масу. Якщо при цьому забарвлення розчину зникне, то потрібно прилити ще 5-10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розчину натрій гідроксиду та перемішують протягом 1-2 хв. Надлишок лугу відтитровують 0,1 н розчином нітратної кислоти до зникнення </w:t>
      </w:r>
      <w:proofErr w:type="gramStart"/>
      <w:r w:rsidRPr="005E6119">
        <w:rPr>
          <w:rFonts w:ascii="Times New Roman" w:hAnsi="Times New Roman" w:cs="Times New Roman"/>
          <w:sz w:val="28"/>
          <w:szCs w:val="28"/>
        </w:rPr>
        <w:t>малинового  забарвлення</w:t>
      </w:r>
      <w:proofErr w:type="gramEnd"/>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CB0E9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NaOH</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lang w:val="en-US"/>
        </w:rPr>
        <w:t>V</w:t>
      </w:r>
      <w:r w:rsidRPr="005E6119">
        <w:rPr>
          <w:rFonts w:ascii="Times New Roman" w:hAnsi="Times New Roman" w:cs="Times New Roman"/>
          <w:position w:val="-14"/>
          <w:sz w:val="28"/>
          <w:szCs w:val="28"/>
          <w:lang w:val="en-US"/>
        </w:rPr>
        <w:object w:dxaOrig="440" w:dyaOrig="380">
          <v:shape id="_x0000_i1134" type="#_x0000_t75" style="width:21.75pt;height:18.75pt" o:ole="">
            <v:imagedata r:id="rId212" o:title=""/>
          </v:shape>
          <o:OLEObject Type="Embed" ProgID="Equation.3" ShapeID="_x0000_i1134" DrawAspect="Content" ObjectID="_1748517592" r:id="rId213"/>
        </w:objec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w:t>
      </w:r>
    </w:p>
    <w:p w:rsidR="005E6119" w:rsidRPr="005E6119" w:rsidRDefault="005E6119" w:rsidP="00CB0E99">
      <w:pPr>
        <w:jc w:val="both"/>
        <w:rPr>
          <w:rFonts w:ascii="Times New Roman" w:hAnsi="Times New Roman" w:cs="Times New Roman"/>
          <w:sz w:val="28"/>
          <w:szCs w:val="28"/>
        </w:rPr>
      </w:pP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w:t>
      </w:r>
    </w:p>
    <w:p w:rsidR="005E6119" w:rsidRPr="005E6119" w:rsidRDefault="005E6119" w:rsidP="00CB0E99">
      <w:pPr>
        <w:ind w:firstLine="708"/>
        <w:rPr>
          <w:rFonts w:ascii="Times New Roman" w:hAnsi="Times New Roman" w:cs="Times New Roman"/>
          <w:sz w:val="28"/>
          <w:szCs w:val="28"/>
        </w:rPr>
      </w:pPr>
      <w:r w:rsidRPr="005E6119">
        <w:rPr>
          <w:rFonts w:ascii="Times New Roman" w:hAnsi="Times New Roman" w:cs="Times New Roman"/>
          <w:position w:val="-30"/>
          <w:sz w:val="28"/>
          <w:szCs w:val="28"/>
        </w:rPr>
        <w:object w:dxaOrig="5420" w:dyaOrig="720">
          <v:shape id="_x0000_i1135" type="#_x0000_t75" style="width:270.75pt;height:36pt" o:ole="">
            <v:imagedata r:id="rId66" o:title=""/>
          </v:shape>
          <o:OLEObject Type="Embed" ProgID="Equation.3" ShapeID="_x0000_i1135" DrawAspect="Content" ObjectID="_1748517593" r:id="rId214"/>
        </w:object>
      </w:r>
    </w:p>
    <w:p w:rsidR="005E6119" w:rsidRPr="005E6119" w:rsidRDefault="005E6119" w:rsidP="00CB0E99">
      <w:pPr>
        <w:jc w:val="both"/>
        <w:rPr>
          <w:rFonts w:ascii="Times New Roman" w:hAnsi="Times New Roman" w:cs="Times New Roman"/>
          <w:sz w:val="28"/>
          <w:szCs w:val="28"/>
        </w:rPr>
      </w:pPr>
    </w:p>
    <w:p w:rsidR="005E6119" w:rsidRPr="005E6119" w:rsidRDefault="005E6119" w:rsidP="00DC3A80">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NaOH</w:t>
      </w:r>
      <w:r w:rsidRPr="005E6119">
        <w:rPr>
          <w:rFonts w:ascii="Times New Roman" w:hAnsi="Times New Roman" w:cs="Times New Roman"/>
          <w:sz w:val="28"/>
          <w:szCs w:val="28"/>
        </w:rPr>
        <w:t xml:space="preserve"> – об’єм лугу, який витрачено на розчинення осаду,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Се</w:t>
      </w:r>
      <w:r w:rsidRPr="005E6119">
        <w:rPr>
          <w:rFonts w:ascii="Times New Roman" w:hAnsi="Times New Roman" w:cs="Times New Roman"/>
          <w:sz w:val="28"/>
          <w:szCs w:val="28"/>
          <w:vertAlign w:val="subscript"/>
          <w:lang w:val="en-US"/>
        </w:rPr>
        <w:t>NaOH</w:t>
      </w:r>
      <w:r w:rsidRPr="005E6119">
        <w:rPr>
          <w:rFonts w:ascii="Times New Roman" w:hAnsi="Times New Roman" w:cs="Times New Roman"/>
          <w:sz w:val="28"/>
          <w:szCs w:val="28"/>
        </w:rPr>
        <w:t xml:space="preserve"> – молярна концентрація еквівалента лугу,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Се</w:t>
      </w:r>
      <w:r w:rsidRPr="005E6119">
        <w:rPr>
          <w:rFonts w:ascii="Times New Roman" w:hAnsi="Times New Roman" w:cs="Times New Roman"/>
          <w:position w:val="-14"/>
          <w:sz w:val="28"/>
          <w:szCs w:val="28"/>
        </w:rPr>
        <w:object w:dxaOrig="440" w:dyaOrig="380">
          <v:shape id="_x0000_i1136" type="#_x0000_t75" style="width:21.75pt;height:18.75pt" o:ole="">
            <v:imagedata r:id="rId68" o:title=""/>
          </v:shape>
          <o:OLEObject Type="Embed" ProgID="Equation.3" ShapeID="_x0000_i1136" DrawAspect="Content" ObjectID="_1748517594" r:id="rId215"/>
        </w:object>
      </w:r>
      <w:r w:rsidRPr="005E6119">
        <w:rPr>
          <w:rFonts w:ascii="Times New Roman" w:hAnsi="Times New Roman" w:cs="Times New Roman"/>
          <w:sz w:val="28"/>
          <w:szCs w:val="28"/>
        </w:rPr>
        <w:t xml:space="preserve"> – молярна концентрація еквівалента нітратної кислоти,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position w:val="-14"/>
          <w:sz w:val="28"/>
          <w:szCs w:val="28"/>
          <w:lang w:val="en-US"/>
        </w:rPr>
        <w:object w:dxaOrig="440" w:dyaOrig="380">
          <v:shape id="_x0000_i1137" type="#_x0000_t75" style="width:21.75pt;height:18.75pt" o:ole="">
            <v:imagedata r:id="rId64" o:title=""/>
          </v:shape>
          <o:OLEObject Type="Embed" ProgID="Equation.3" ShapeID="_x0000_i1137" DrawAspect="Content" ObjectID="_1748517595" r:id="rId216"/>
        </w:object>
      </w:r>
      <w:r w:rsidRPr="005E6119">
        <w:rPr>
          <w:rFonts w:ascii="Times New Roman" w:hAnsi="Times New Roman" w:cs="Times New Roman"/>
          <w:sz w:val="28"/>
          <w:szCs w:val="28"/>
        </w:rPr>
        <w:t>- об’єм нітратної кислоти витрачений на титрування надлишку лугу,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Ме </w:t>
      </w:r>
      <w:r w:rsidRPr="005E6119">
        <w:rPr>
          <w:rFonts w:ascii="Times New Roman" w:hAnsi="Times New Roman" w:cs="Times New Roman"/>
          <w:sz w:val="28"/>
          <w:szCs w:val="28"/>
          <w:vertAlign w:val="subscript"/>
        </w:rPr>
        <w:t>Р</w:t>
      </w:r>
      <w:r w:rsidRPr="005E6119">
        <w:rPr>
          <w:rFonts w:ascii="Times New Roman" w:hAnsi="Times New Roman" w:cs="Times New Roman"/>
          <w:sz w:val="28"/>
          <w:szCs w:val="28"/>
        </w:rPr>
        <w:t xml:space="preserve"> – молярна маса еквівалента фосфору, г/моль-екв;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rPr>
        <w:t>М</w:t>
      </w:r>
      <w:r w:rsidRPr="005E6119">
        <w:rPr>
          <w:rFonts w:ascii="Times New Roman" w:hAnsi="Times New Roman" w:cs="Times New Roman"/>
          <w:sz w:val="28"/>
          <w:szCs w:val="28"/>
          <w:vertAlign w:val="subscript"/>
          <w:lang w:val="en-US"/>
        </w:rPr>
        <w:t>K</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a</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Default="005E6119" w:rsidP="00DC3A80">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 </w:t>
      </w:r>
    </w:p>
    <w:p w:rsidR="003E114D" w:rsidRDefault="003E114D" w:rsidP="005E6119">
      <w:pPr>
        <w:tabs>
          <w:tab w:val="center" w:pos="5399"/>
          <w:tab w:val="left" w:pos="7300"/>
        </w:tabs>
        <w:jc w:val="both"/>
        <w:rPr>
          <w:rFonts w:ascii="Times New Roman" w:hAnsi="Times New Roman" w:cs="Times New Roman"/>
          <w:sz w:val="28"/>
          <w:szCs w:val="28"/>
        </w:rPr>
      </w:pPr>
    </w:p>
    <w:p w:rsidR="00125FFF" w:rsidRDefault="00125FFF" w:rsidP="005E6119">
      <w:pPr>
        <w:tabs>
          <w:tab w:val="center" w:pos="5399"/>
          <w:tab w:val="left" w:pos="7300"/>
        </w:tabs>
        <w:jc w:val="both"/>
        <w:rPr>
          <w:rFonts w:ascii="Times New Roman" w:hAnsi="Times New Roman" w:cs="Times New Roman"/>
          <w:sz w:val="28"/>
          <w:szCs w:val="28"/>
        </w:rPr>
      </w:pPr>
    </w:p>
    <w:p w:rsidR="00125FFF" w:rsidRDefault="00125FFF" w:rsidP="005E6119">
      <w:pPr>
        <w:tabs>
          <w:tab w:val="center" w:pos="5399"/>
          <w:tab w:val="left" w:pos="7300"/>
        </w:tabs>
        <w:jc w:val="both"/>
        <w:rPr>
          <w:rFonts w:ascii="Times New Roman" w:hAnsi="Times New Roman" w:cs="Times New Roman"/>
          <w:sz w:val="28"/>
          <w:szCs w:val="28"/>
        </w:rPr>
      </w:pPr>
    </w:p>
    <w:p w:rsidR="00125FFF" w:rsidRDefault="00125FFF" w:rsidP="005E6119">
      <w:pPr>
        <w:tabs>
          <w:tab w:val="center" w:pos="5399"/>
          <w:tab w:val="left" w:pos="7300"/>
        </w:tabs>
        <w:jc w:val="both"/>
        <w:rPr>
          <w:rFonts w:ascii="Times New Roman" w:hAnsi="Times New Roman" w:cs="Times New Roman"/>
          <w:sz w:val="28"/>
          <w:szCs w:val="28"/>
        </w:rPr>
      </w:pPr>
    </w:p>
    <w:p w:rsidR="00125FFF" w:rsidRDefault="00125FFF" w:rsidP="005E6119">
      <w:pPr>
        <w:tabs>
          <w:tab w:val="center" w:pos="5399"/>
          <w:tab w:val="left" w:pos="7300"/>
        </w:tabs>
        <w:jc w:val="both"/>
        <w:rPr>
          <w:rFonts w:ascii="Times New Roman" w:hAnsi="Times New Roman" w:cs="Times New Roman"/>
          <w:sz w:val="28"/>
          <w:szCs w:val="28"/>
        </w:rPr>
      </w:pPr>
    </w:p>
    <w:p w:rsidR="00125FFF" w:rsidRDefault="00125FFF" w:rsidP="005E6119">
      <w:pPr>
        <w:tabs>
          <w:tab w:val="center" w:pos="5399"/>
          <w:tab w:val="left" w:pos="7300"/>
        </w:tabs>
        <w:jc w:val="both"/>
        <w:rPr>
          <w:rFonts w:ascii="Times New Roman" w:hAnsi="Times New Roman" w:cs="Times New Roman"/>
          <w:sz w:val="28"/>
          <w:szCs w:val="28"/>
        </w:rPr>
      </w:pPr>
    </w:p>
    <w:p w:rsidR="00125FFF" w:rsidRDefault="00125FFF" w:rsidP="005E6119">
      <w:pPr>
        <w:tabs>
          <w:tab w:val="center" w:pos="5399"/>
          <w:tab w:val="left" w:pos="7300"/>
        </w:tabs>
        <w:jc w:val="both"/>
        <w:rPr>
          <w:rFonts w:ascii="Times New Roman" w:hAnsi="Times New Roman" w:cs="Times New Roman"/>
          <w:sz w:val="28"/>
          <w:szCs w:val="28"/>
        </w:rPr>
      </w:pPr>
    </w:p>
    <w:p w:rsidR="00125FFF" w:rsidRDefault="00125FFF" w:rsidP="005E6119">
      <w:pPr>
        <w:tabs>
          <w:tab w:val="center" w:pos="5399"/>
          <w:tab w:val="left" w:pos="7300"/>
        </w:tabs>
        <w:jc w:val="both"/>
        <w:rPr>
          <w:rFonts w:ascii="Times New Roman" w:hAnsi="Times New Roman" w:cs="Times New Roman"/>
          <w:sz w:val="28"/>
          <w:szCs w:val="28"/>
        </w:rPr>
      </w:pPr>
    </w:p>
    <w:p w:rsidR="00125FFF" w:rsidRPr="005E6119" w:rsidRDefault="00125FFF" w:rsidP="005E6119">
      <w:pPr>
        <w:tabs>
          <w:tab w:val="center" w:pos="5399"/>
          <w:tab w:val="left" w:pos="7300"/>
        </w:tabs>
        <w:jc w:val="both"/>
        <w:rPr>
          <w:rFonts w:ascii="Times New Roman" w:hAnsi="Times New Roman" w:cs="Times New Roman"/>
          <w:sz w:val="28"/>
          <w:szCs w:val="28"/>
        </w:rPr>
      </w:pPr>
    </w:p>
    <w:p w:rsidR="005E6119" w:rsidRPr="005E6119" w:rsidRDefault="005E6119" w:rsidP="003E114D">
      <w:pPr>
        <w:tabs>
          <w:tab w:val="center" w:pos="5399"/>
          <w:tab w:val="left" w:pos="730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27</w:t>
      </w:r>
    </w:p>
    <w:p w:rsidR="005E6119" w:rsidRPr="005E6119" w:rsidRDefault="005E6119" w:rsidP="003E114D">
      <w:pPr>
        <w:tabs>
          <w:tab w:val="center" w:pos="5399"/>
          <w:tab w:val="left" w:pos="7300"/>
        </w:tabs>
        <w:ind w:left="360"/>
        <w:rPr>
          <w:rFonts w:ascii="Times New Roman" w:hAnsi="Times New Roman" w:cs="Times New Roman"/>
          <w:sz w:val="28"/>
          <w:szCs w:val="28"/>
        </w:rPr>
      </w:pPr>
      <w:r w:rsidRPr="005E6119">
        <w:rPr>
          <w:rFonts w:ascii="Times New Roman" w:hAnsi="Times New Roman" w:cs="Times New Roman"/>
          <w:sz w:val="28"/>
          <w:szCs w:val="28"/>
        </w:rPr>
        <w:t xml:space="preserve">                                             Визначення мангану в сталі</w:t>
      </w:r>
    </w:p>
    <w:p w:rsidR="005E6119" w:rsidRDefault="005E6119" w:rsidP="00125FFF">
      <w:pPr>
        <w:tabs>
          <w:tab w:val="left" w:pos="720"/>
          <w:tab w:val="center" w:pos="5399"/>
          <w:tab w:val="left" w:pos="7300"/>
        </w:tabs>
        <w:ind w:left="567" w:firstLine="567"/>
        <w:jc w:val="both"/>
        <w:rPr>
          <w:rFonts w:ascii="Times New Roman" w:hAnsi="Times New Roman" w:cs="Times New Roman"/>
          <w:sz w:val="28"/>
          <w:szCs w:val="28"/>
        </w:rPr>
      </w:pPr>
      <w:r w:rsidRPr="005E6119">
        <w:rPr>
          <w:rFonts w:ascii="Times New Roman" w:hAnsi="Times New Roman" w:cs="Times New Roman"/>
          <w:sz w:val="28"/>
          <w:szCs w:val="28"/>
        </w:rPr>
        <w:tab/>
        <w:t xml:space="preserve">         Мета роботи: визначити вміст мангану персульфатно-срібним методом.</w:t>
      </w:r>
    </w:p>
    <w:p w:rsidR="005E6119" w:rsidRPr="005E6119" w:rsidRDefault="005E6119" w:rsidP="00125FFF">
      <w:pPr>
        <w:ind w:left="567" w:firstLine="567"/>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Метод базується на окисненні мангану в кислому середовищі амоній персульфатом в присутності аргентум нітрату до Мn</w:t>
      </w:r>
      <w:r w:rsidRPr="005E6119">
        <w:rPr>
          <w:rFonts w:ascii="Times New Roman" w:hAnsi="Times New Roman" w:cs="Times New Roman"/>
          <w:sz w:val="28"/>
          <w:szCs w:val="28"/>
          <w:vertAlign w:val="superscript"/>
        </w:rPr>
        <w:t xml:space="preserve"> +7</w:t>
      </w:r>
      <w:r w:rsidRPr="005E6119">
        <w:rPr>
          <w:rFonts w:ascii="Times New Roman" w:hAnsi="Times New Roman" w:cs="Times New Roman"/>
          <w:sz w:val="28"/>
          <w:szCs w:val="28"/>
        </w:rPr>
        <w:t xml:space="preserve"> з наступним відновленням розчином натрій тіосульфатом до Мn</w:t>
      </w:r>
      <w:r w:rsidRPr="005E6119">
        <w:rPr>
          <w:rFonts w:ascii="Times New Roman" w:hAnsi="Times New Roman" w:cs="Times New Roman"/>
          <w:sz w:val="28"/>
          <w:szCs w:val="28"/>
          <w:vertAlign w:val="superscript"/>
        </w:rPr>
        <w:t xml:space="preserve"> +2</w:t>
      </w:r>
      <w:r w:rsidRPr="005E6119">
        <w:rPr>
          <w:rFonts w:ascii="Times New Roman" w:hAnsi="Times New Roman" w:cs="Times New Roman"/>
          <w:sz w:val="28"/>
          <w:szCs w:val="28"/>
        </w:rPr>
        <w:t>.</w:t>
      </w:r>
    </w:p>
    <w:p w:rsidR="005E6119" w:rsidRPr="005E6119" w:rsidRDefault="005E6119" w:rsidP="00E01FB6">
      <w:pPr>
        <w:ind w:firstLine="708"/>
        <w:jc w:val="both"/>
        <w:rPr>
          <w:rFonts w:ascii="Times New Roman" w:hAnsi="Times New Roman" w:cs="Times New Roman"/>
          <w:sz w:val="28"/>
          <w:szCs w:val="28"/>
          <w:lang w:val="en-US"/>
        </w:rPr>
      </w:pPr>
      <w:r w:rsidRPr="005E6119">
        <w:rPr>
          <w:rFonts w:ascii="Times New Roman" w:hAnsi="Times New Roman" w:cs="Times New Roman"/>
          <w:sz w:val="28"/>
          <w:szCs w:val="28"/>
        </w:rPr>
        <w:t xml:space="preserve">         Хімізм</w:t>
      </w:r>
      <w:r w:rsidRPr="005E6119">
        <w:rPr>
          <w:rFonts w:ascii="Times New Roman" w:hAnsi="Times New Roman" w:cs="Times New Roman"/>
          <w:sz w:val="28"/>
          <w:szCs w:val="28"/>
          <w:lang w:val="en-US"/>
        </w:rPr>
        <w:t>:</w:t>
      </w:r>
    </w:p>
    <w:p w:rsidR="005E6119" w:rsidRDefault="005E6119" w:rsidP="005E6119">
      <w:pPr>
        <w:spacing w:line="360" w:lineRule="auto"/>
        <w:ind w:left="2124"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MnS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 xml:space="preserve">4 </w:t>
      </w:r>
      <w:r w:rsidRPr="005E6119">
        <w:rPr>
          <w:rFonts w:ascii="Times New Roman" w:hAnsi="Times New Roman" w:cs="Times New Roman"/>
          <w:sz w:val="28"/>
          <w:szCs w:val="28"/>
          <w:lang w:val="en-US"/>
        </w:rPr>
        <w:t>→ 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Default="005E6119" w:rsidP="00AD7F23">
      <w:pPr>
        <w:spacing w:line="240" w:lineRule="auto"/>
        <w:ind w:left="708"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2MnSO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8</w:t>
      </w:r>
      <w:r w:rsidRPr="005E6119">
        <w:rPr>
          <w:rFonts w:ascii="Times New Roman" w:hAnsi="Times New Roman" w:cs="Times New Roman"/>
          <w:sz w:val="28"/>
          <w:szCs w:val="28"/>
          <w:lang w:val="en-US"/>
        </w:rPr>
        <w:t xml:space="preserve"> + 8H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 → 2HMnO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+ 7H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p>
    <w:p w:rsidR="00F56C8C" w:rsidRPr="00DC3A80" w:rsidRDefault="00F56C8C" w:rsidP="00125FFF">
      <w:pPr>
        <w:spacing w:line="240" w:lineRule="auto"/>
        <w:ind w:left="284" w:firstLine="425"/>
        <w:jc w:val="both"/>
        <w:rPr>
          <w:rFonts w:ascii="Times New Roman" w:hAnsi="Times New Roman" w:cs="Times New Roman"/>
          <w:sz w:val="28"/>
          <w:szCs w:val="28"/>
          <w:lang w:val="en-US"/>
        </w:rPr>
      </w:pPr>
    </w:p>
    <w:p w:rsidR="005E6119" w:rsidRDefault="005E6119" w:rsidP="005E6119">
      <w:pPr>
        <w:spacing w:line="360" w:lineRule="auto"/>
        <w:ind w:left="1416" w:firstLine="708"/>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2AgNO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8</w:t>
      </w:r>
      <w:r w:rsidRPr="005E6119">
        <w:rPr>
          <w:rFonts w:ascii="Times New Roman" w:hAnsi="Times New Roman" w:cs="Times New Roman"/>
          <w:sz w:val="28"/>
          <w:szCs w:val="28"/>
          <w:lang w:val="en-US"/>
        </w:rPr>
        <w:t>→ Ag</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roofErr w:type="gramStart"/>
      <w:r w:rsidRPr="005E6119">
        <w:rPr>
          <w:rFonts w:ascii="Times New Roman" w:hAnsi="Times New Roman" w:cs="Times New Roman"/>
          <w:sz w:val="28"/>
          <w:szCs w:val="28"/>
          <w:vertAlign w:val="subscript"/>
          <w:lang w:val="en-US"/>
        </w:rPr>
        <w:t xml:space="preserve">8 </w:t>
      </w:r>
      <w:r w:rsidRPr="005E6119">
        <w:rPr>
          <w:rFonts w:ascii="Times New Roman" w:hAnsi="Times New Roman" w:cs="Times New Roman"/>
          <w:sz w:val="28"/>
          <w:szCs w:val="28"/>
          <w:lang w:val="en-US"/>
        </w:rPr>
        <w:t xml:space="preserve"> +</w:t>
      </w:r>
      <w:proofErr w:type="gramEnd"/>
      <w:r w:rsidRPr="005E6119">
        <w:rPr>
          <w:rFonts w:ascii="Times New Roman" w:hAnsi="Times New Roman" w:cs="Times New Roman"/>
          <w:sz w:val="28"/>
          <w:szCs w:val="28"/>
          <w:lang w:val="en-US"/>
        </w:rPr>
        <w:t xml:space="preserve"> 2NH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p>
    <w:p w:rsidR="005E6119" w:rsidRPr="00F56C8C" w:rsidRDefault="00F56C8C" w:rsidP="00F56C8C">
      <w:pPr>
        <w:spacing w:line="240" w:lineRule="atLeast"/>
        <w:jc w:val="both"/>
        <w:rPr>
          <w:rFonts w:ascii="Times New Roman" w:hAnsi="Times New Roman" w:cs="Times New Roman"/>
          <w:sz w:val="28"/>
          <w:szCs w:val="28"/>
          <w:lang w:val="en-US"/>
        </w:rPr>
      </w:pPr>
      <w:r w:rsidRPr="00F56C8C">
        <w:rPr>
          <w:rFonts w:ascii="Times New Roman" w:hAnsi="Times New Roman" w:cs="Times New Roman"/>
          <w:sz w:val="28"/>
          <w:szCs w:val="28"/>
          <w:lang w:val="en-US"/>
        </w:rPr>
        <w:t xml:space="preserve">                              </w:t>
      </w:r>
      <w:r w:rsidR="005E6119" w:rsidRPr="005E6119">
        <w:rPr>
          <w:rFonts w:ascii="Times New Roman" w:hAnsi="Times New Roman" w:cs="Times New Roman"/>
          <w:sz w:val="28"/>
          <w:szCs w:val="28"/>
          <w:lang w:val="en-US"/>
        </w:rPr>
        <w:t>Ag</w:t>
      </w:r>
      <w:r w:rsidR="005E6119" w:rsidRPr="005E6119">
        <w:rPr>
          <w:rFonts w:ascii="Times New Roman" w:hAnsi="Times New Roman" w:cs="Times New Roman"/>
          <w:sz w:val="28"/>
          <w:szCs w:val="28"/>
          <w:vertAlign w:val="subscript"/>
          <w:lang w:val="en-US"/>
        </w:rPr>
        <w:t>2</w:t>
      </w:r>
      <w:r w:rsidR="005E6119" w:rsidRPr="005E6119">
        <w:rPr>
          <w:rFonts w:ascii="Times New Roman" w:hAnsi="Times New Roman" w:cs="Times New Roman"/>
          <w:sz w:val="28"/>
          <w:szCs w:val="28"/>
          <w:lang w:val="en-US"/>
        </w:rPr>
        <w:t>S</w:t>
      </w:r>
      <w:r w:rsidR="005E6119" w:rsidRPr="005E6119">
        <w:rPr>
          <w:rFonts w:ascii="Times New Roman" w:hAnsi="Times New Roman" w:cs="Times New Roman"/>
          <w:sz w:val="28"/>
          <w:szCs w:val="28"/>
          <w:vertAlign w:val="subscript"/>
          <w:lang w:val="en-US"/>
        </w:rPr>
        <w:t>2</w:t>
      </w:r>
      <w:r w:rsidR="005E6119" w:rsidRPr="005E6119">
        <w:rPr>
          <w:rFonts w:ascii="Times New Roman" w:hAnsi="Times New Roman" w:cs="Times New Roman"/>
          <w:sz w:val="28"/>
          <w:szCs w:val="28"/>
          <w:lang w:val="en-US"/>
        </w:rPr>
        <w:t>O</w:t>
      </w:r>
      <w:proofErr w:type="gramStart"/>
      <w:r w:rsidR="005E6119" w:rsidRPr="005E6119">
        <w:rPr>
          <w:rFonts w:ascii="Times New Roman" w:hAnsi="Times New Roman" w:cs="Times New Roman"/>
          <w:sz w:val="28"/>
          <w:szCs w:val="28"/>
          <w:vertAlign w:val="subscript"/>
          <w:lang w:val="en-US"/>
        </w:rPr>
        <w:t xml:space="preserve">8 </w:t>
      </w:r>
      <w:r w:rsidR="005E6119" w:rsidRPr="005E6119">
        <w:rPr>
          <w:rFonts w:ascii="Times New Roman" w:hAnsi="Times New Roman" w:cs="Times New Roman"/>
          <w:sz w:val="28"/>
          <w:szCs w:val="28"/>
          <w:lang w:val="en-US"/>
        </w:rPr>
        <w:t xml:space="preserve"> +</w:t>
      </w:r>
      <w:proofErr w:type="gramEnd"/>
      <w:r w:rsidR="005E6119" w:rsidRPr="005E6119">
        <w:rPr>
          <w:rFonts w:ascii="Times New Roman" w:hAnsi="Times New Roman" w:cs="Times New Roman"/>
          <w:sz w:val="28"/>
          <w:szCs w:val="28"/>
          <w:lang w:val="en-US"/>
        </w:rPr>
        <w:t xml:space="preserve"> 2H</w:t>
      </w:r>
      <w:r w:rsidR="005E6119" w:rsidRPr="005E6119">
        <w:rPr>
          <w:rFonts w:ascii="Times New Roman" w:hAnsi="Times New Roman" w:cs="Times New Roman"/>
          <w:sz w:val="28"/>
          <w:szCs w:val="28"/>
          <w:vertAlign w:val="subscript"/>
          <w:lang w:val="en-US"/>
        </w:rPr>
        <w:t>2</w:t>
      </w:r>
      <w:r w:rsidR="005E6119" w:rsidRPr="005E6119">
        <w:rPr>
          <w:rFonts w:ascii="Times New Roman" w:hAnsi="Times New Roman" w:cs="Times New Roman"/>
          <w:sz w:val="28"/>
          <w:szCs w:val="28"/>
          <w:lang w:val="en-US"/>
        </w:rPr>
        <w:t>O → Ag</w:t>
      </w:r>
      <w:r w:rsidR="005E6119" w:rsidRPr="005E6119">
        <w:rPr>
          <w:rFonts w:ascii="Times New Roman" w:hAnsi="Times New Roman" w:cs="Times New Roman"/>
          <w:sz w:val="28"/>
          <w:szCs w:val="28"/>
          <w:vertAlign w:val="subscript"/>
          <w:lang w:val="en-US"/>
        </w:rPr>
        <w:t>2</w:t>
      </w:r>
      <w:r w:rsidR="005E6119" w:rsidRPr="005E6119">
        <w:rPr>
          <w:rFonts w:ascii="Times New Roman" w:hAnsi="Times New Roman" w:cs="Times New Roman"/>
          <w:sz w:val="28"/>
          <w:szCs w:val="28"/>
          <w:lang w:val="en-US"/>
        </w:rPr>
        <w:t>O</w:t>
      </w:r>
      <w:r w:rsidR="005E6119" w:rsidRPr="005E6119">
        <w:rPr>
          <w:rFonts w:ascii="Times New Roman" w:hAnsi="Times New Roman" w:cs="Times New Roman"/>
          <w:sz w:val="28"/>
          <w:szCs w:val="28"/>
          <w:vertAlign w:val="subscript"/>
          <w:lang w:val="en-US"/>
        </w:rPr>
        <w:t>2</w:t>
      </w:r>
      <w:r w:rsidR="005E6119" w:rsidRPr="005E6119">
        <w:rPr>
          <w:rFonts w:ascii="Times New Roman" w:hAnsi="Times New Roman" w:cs="Times New Roman"/>
          <w:sz w:val="28"/>
          <w:szCs w:val="28"/>
          <w:lang w:val="en-US"/>
        </w:rPr>
        <w:t xml:space="preserve"> + 2H</w:t>
      </w:r>
      <w:r w:rsidR="005E6119" w:rsidRPr="005E6119">
        <w:rPr>
          <w:rFonts w:ascii="Times New Roman" w:hAnsi="Times New Roman" w:cs="Times New Roman"/>
          <w:sz w:val="28"/>
          <w:szCs w:val="28"/>
          <w:vertAlign w:val="subscript"/>
          <w:lang w:val="en-US"/>
        </w:rPr>
        <w:t>2</w:t>
      </w:r>
      <w:r w:rsidR="005E6119" w:rsidRPr="005E6119">
        <w:rPr>
          <w:rFonts w:ascii="Times New Roman" w:hAnsi="Times New Roman" w:cs="Times New Roman"/>
          <w:sz w:val="28"/>
          <w:szCs w:val="28"/>
          <w:lang w:val="en-US"/>
        </w:rPr>
        <w:t>SO</w:t>
      </w:r>
      <w:r w:rsidR="005E6119" w:rsidRPr="005E6119">
        <w:rPr>
          <w:rFonts w:ascii="Times New Roman" w:hAnsi="Times New Roman" w:cs="Times New Roman"/>
          <w:sz w:val="28"/>
          <w:szCs w:val="28"/>
          <w:vertAlign w:val="subscript"/>
          <w:lang w:val="en-US"/>
        </w:rPr>
        <w:t>4</w:t>
      </w:r>
      <w:r w:rsidRPr="00F56C8C">
        <w:rPr>
          <w:rFonts w:ascii="Times New Roman" w:hAnsi="Times New Roman" w:cs="Times New Roman"/>
          <w:sz w:val="28"/>
          <w:szCs w:val="28"/>
          <w:vertAlign w:val="subscript"/>
          <w:lang w:val="en-US"/>
        </w:rPr>
        <w:t xml:space="preserve"> </w:t>
      </w:r>
    </w:p>
    <w:p w:rsidR="00AD7F23" w:rsidRPr="00F56C8C" w:rsidRDefault="00AD7F23" w:rsidP="00F56C8C">
      <w:pPr>
        <w:spacing w:line="240" w:lineRule="auto"/>
        <w:jc w:val="both"/>
        <w:rPr>
          <w:rFonts w:ascii="Times New Roman" w:hAnsi="Times New Roman" w:cs="Times New Roman"/>
          <w:sz w:val="28"/>
          <w:szCs w:val="28"/>
          <w:lang w:val="en-US"/>
        </w:rPr>
      </w:pPr>
    </w:p>
    <w:p w:rsidR="005E6119" w:rsidRDefault="005E6119" w:rsidP="00F56C8C">
      <w:pPr>
        <w:spacing w:line="240" w:lineRule="auto"/>
        <w:ind w:left="708"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2MnSO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+ 5Ag</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+ 6HNO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2HMnO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+ 6AgNO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+ 2Ag</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F56C8C" w:rsidRDefault="005E6119" w:rsidP="00F56C8C">
      <w:pPr>
        <w:spacing w:line="240" w:lineRule="auto"/>
        <w:ind w:left="709" w:firstLine="709"/>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8HMnO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8MnSO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+ 7H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F56C8C" w:rsidRDefault="00F56C8C" w:rsidP="00F56C8C">
      <w:pPr>
        <w:spacing w:line="240" w:lineRule="auto"/>
        <w:ind w:left="709" w:firstLine="709"/>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00B57296">
        <w:rPr>
          <w:rFonts w:ascii="Times New Roman" w:hAnsi="Times New Roman" w:cs="Times New Roman"/>
          <w:sz w:val="28"/>
          <w:szCs w:val="28"/>
          <w:lang w:val="uk-UA"/>
        </w:rPr>
        <w:t>2</w:t>
      </w:r>
      <w:r w:rsidRPr="005E6119">
        <w:rPr>
          <w:rFonts w:ascii="Times New Roman" w:hAnsi="Times New Roman" w:cs="Times New Roman"/>
          <w:sz w:val="28"/>
          <w:szCs w:val="28"/>
          <w:lang w:val="en-US"/>
        </w:rPr>
        <w:t>HMnO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+ 5Na</w:t>
      </w:r>
      <w:r>
        <w:rPr>
          <w:rFonts w:ascii="Times New Roman" w:hAnsi="Times New Roman" w:cs="Times New Roman"/>
          <w:sz w:val="28"/>
          <w:szCs w:val="28"/>
          <w:lang w:val="en-US"/>
        </w:rPr>
        <w:t>NO</w:t>
      </w:r>
      <w:r w:rsidRPr="00F56C8C">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w:t>
      </w:r>
      <w:r w:rsidR="00B57296">
        <w:rPr>
          <w:rFonts w:ascii="Times New Roman" w:hAnsi="Times New Roman" w:cs="Times New Roman"/>
          <w:sz w:val="28"/>
          <w:szCs w:val="28"/>
          <w:lang w:val="uk-UA"/>
        </w:rPr>
        <w:t>4</w:t>
      </w:r>
      <w:r w:rsidRPr="005E6119">
        <w:rPr>
          <w:rFonts w:ascii="Times New Roman" w:hAnsi="Times New Roman" w:cs="Times New Roman"/>
          <w:sz w:val="28"/>
          <w:szCs w:val="28"/>
          <w:lang w:val="en-US"/>
        </w:rPr>
        <w:t>H</w:t>
      </w:r>
      <w:r>
        <w:rPr>
          <w:rFonts w:ascii="Times New Roman" w:hAnsi="Times New Roman" w:cs="Times New Roman"/>
          <w:sz w:val="28"/>
          <w:szCs w:val="28"/>
          <w:lang w:val="en-US"/>
        </w:rPr>
        <w:t>NO</w:t>
      </w:r>
      <w:r w:rsidRPr="00B57296">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w:t>
      </w:r>
      <w:r w:rsidR="00B57296">
        <w:rPr>
          <w:rFonts w:ascii="Times New Roman" w:hAnsi="Times New Roman" w:cs="Times New Roman"/>
          <w:sz w:val="28"/>
          <w:szCs w:val="28"/>
          <w:lang w:val="uk-UA"/>
        </w:rPr>
        <w:t>2</w:t>
      </w:r>
      <w:r w:rsidRPr="005E6119">
        <w:rPr>
          <w:rFonts w:ascii="Times New Roman" w:hAnsi="Times New Roman" w:cs="Times New Roman"/>
          <w:sz w:val="28"/>
          <w:szCs w:val="28"/>
          <w:lang w:val="en-US"/>
        </w:rPr>
        <w:t>Mn</w:t>
      </w:r>
      <w:r w:rsidR="00B57296">
        <w:rPr>
          <w:rFonts w:ascii="Times New Roman" w:hAnsi="Times New Roman" w:cs="Times New Roman"/>
          <w:sz w:val="28"/>
          <w:szCs w:val="28"/>
          <w:lang w:val="en-US"/>
        </w:rPr>
        <w:t>(NO</w:t>
      </w:r>
      <w:r w:rsidR="00B57296" w:rsidRPr="00B57296">
        <w:rPr>
          <w:rFonts w:ascii="Times New Roman" w:hAnsi="Times New Roman" w:cs="Times New Roman"/>
          <w:sz w:val="28"/>
          <w:szCs w:val="28"/>
          <w:vertAlign w:val="subscript"/>
          <w:lang w:val="en-US"/>
        </w:rPr>
        <w:t>3</w:t>
      </w:r>
      <w:r w:rsidR="00B57296">
        <w:rPr>
          <w:rFonts w:ascii="Times New Roman" w:hAnsi="Times New Roman" w:cs="Times New Roman"/>
          <w:sz w:val="28"/>
          <w:szCs w:val="28"/>
          <w:lang w:val="en-US"/>
        </w:rPr>
        <w:t>)</w:t>
      </w:r>
      <w:r w:rsidR="00B57296" w:rsidRPr="00B57296">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+ 5Na</w:t>
      </w:r>
      <w:r w:rsidR="00B57296">
        <w:rPr>
          <w:rFonts w:ascii="Times New Roman" w:hAnsi="Times New Roman" w:cs="Times New Roman"/>
          <w:sz w:val="28"/>
          <w:szCs w:val="28"/>
          <w:lang w:val="en-US"/>
        </w:rPr>
        <w:t>NO</w:t>
      </w:r>
      <w:r w:rsidR="00B57296" w:rsidRPr="00B57296">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w:t>
      </w:r>
      <w:r w:rsidR="00B57296">
        <w:rPr>
          <w:rFonts w:ascii="Times New Roman" w:hAnsi="Times New Roman" w:cs="Times New Roman"/>
          <w:sz w:val="28"/>
          <w:szCs w:val="28"/>
          <w:lang w:val="uk-UA"/>
        </w:rPr>
        <w:t>3</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B29C7" w:rsidRDefault="00B57296" w:rsidP="00125FFF">
      <w:pPr>
        <w:spacing w:line="240" w:lineRule="auto"/>
        <w:ind w:left="709" w:firstLine="709"/>
        <w:jc w:val="both"/>
        <w:rPr>
          <w:rFonts w:ascii="Times New Roman" w:hAnsi="Times New Roman" w:cs="Times New Roman"/>
          <w:sz w:val="28"/>
          <w:szCs w:val="28"/>
          <w:lang w:val="en-US"/>
        </w:rPr>
      </w:pPr>
      <w:r>
        <w:rPr>
          <w:rFonts w:ascii="Times New Roman" w:hAnsi="Times New Roman" w:cs="Times New Roman"/>
          <w:sz w:val="28"/>
          <w:szCs w:val="28"/>
          <w:lang w:val="uk-UA"/>
        </w:rPr>
        <w:t>2</w:t>
      </w:r>
      <w:r w:rsidRPr="005E6119">
        <w:rPr>
          <w:rFonts w:ascii="Times New Roman" w:hAnsi="Times New Roman" w:cs="Times New Roman"/>
          <w:sz w:val="28"/>
          <w:szCs w:val="28"/>
          <w:lang w:val="en-US"/>
        </w:rPr>
        <w:t>HMnO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+ 5Na</w:t>
      </w:r>
      <w:r w:rsidR="002E0D2F">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AsO</w:t>
      </w:r>
      <w:r w:rsidRPr="00B57296">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w:t>
      </w:r>
      <w:r>
        <w:rPr>
          <w:rFonts w:ascii="Times New Roman" w:hAnsi="Times New Roman" w:cs="Times New Roman"/>
          <w:sz w:val="28"/>
          <w:szCs w:val="28"/>
          <w:lang w:val="uk-UA"/>
        </w:rPr>
        <w:t>4</w:t>
      </w:r>
      <w:r w:rsidRPr="005E6119">
        <w:rPr>
          <w:rFonts w:ascii="Times New Roman" w:hAnsi="Times New Roman" w:cs="Times New Roman"/>
          <w:sz w:val="28"/>
          <w:szCs w:val="28"/>
          <w:lang w:val="en-US"/>
        </w:rPr>
        <w:t>H</w:t>
      </w:r>
      <w:r>
        <w:rPr>
          <w:rFonts w:ascii="Times New Roman" w:hAnsi="Times New Roman" w:cs="Times New Roman"/>
          <w:sz w:val="28"/>
          <w:szCs w:val="28"/>
          <w:lang w:val="en-US"/>
        </w:rPr>
        <w:t>NO</w:t>
      </w:r>
      <w:r w:rsidRPr="00B57296">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w:t>
      </w:r>
      <w:r>
        <w:rPr>
          <w:rFonts w:ascii="Times New Roman" w:hAnsi="Times New Roman" w:cs="Times New Roman"/>
          <w:sz w:val="28"/>
          <w:szCs w:val="28"/>
          <w:lang w:val="uk-UA"/>
        </w:rPr>
        <w:t>2</w:t>
      </w:r>
      <w:r w:rsidRPr="005E6119">
        <w:rPr>
          <w:rFonts w:ascii="Times New Roman" w:hAnsi="Times New Roman" w:cs="Times New Roman"/>
          <w:sz w:val="28"/>
          <w:szCs w:val="28"/>
          <w:lang w:val="en-US"/>
        </w:rPr>
        <w:t>Mn</w:t>
      </w:r>
      <w:r>
        <w:rPr>
          <w:rFonts w:ascii="Times New Roman" w:hAnsi="Times New Roman" w:cs="Times New Roman"/>
          <w:sz w:val="28"/>
          <w:szCs w:val="28"/>
          <w:lang w:val="en-US"/>
        </w:rPr>
        <w:t>(NO</w:t>
      </w:r>
      <w:r w:rsidRPr="00B57296">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w:t>
      </w:r>
      <w:r w:rsidRPr="00B57296">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+ 5Na</w:t>
      </w:r>
      <w:r w:rsidR="002E0D2F">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AsO</w:t>
      </w:r>
      <w:r w:rsidRPr="00B57296">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w:t>
      </w:r>
      <w:r>
        <w:rPr>
          <w:rFonts w:ascii="Times New Roman" w:hAnsi="Times New Roman" w:cs="Times New Roman"/>
          <w:sz w:val="28"/>
          <w:szCs w:val="28"/>
          <w:lang w:val="uk-UA"/>
        </w:rPr>
        <w:t>3</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E01FB6" w:rsidRPr="002E6C09" w:rsidRDefault="005B29C7" w:rsidP="00125FFF">
      <w:pPr>
        <w:spacing w:line="240" w:lineRule="auto"/>
        <w:ind w:left="709" w:firstLine="709"/>
        <w:jc w:val="both"/>
        <w:rPr>
          <w:rFonts w:ascii="Times New Roman" w:hAnsi="Times New Roman" w:cs="Times New Roman"/>
          <w:sz w:val="28"/>
          <w:szCs w:val="28"/>
          <w:lang w:val="en-US"/>
        </w:rPr>
      </w:pPr>
      <w:r w:rsidRPr="002E6C09">
        <w:rPr>
          <w:rFonts w:ascii="Times New Roman" w:hAnsi="Times New Roman" w:cs="Times New Roman"/>
          <w:sz w:val="28"/>
          <w:szCs w:val="28"/>
          <w:lang w:val="en-US"/>
        </w:rPr>
        <w:t xml:space="preserve">                                                                                 </w:t>
      </w:r>
      <w:r w:rsidR="005E6119" w:rsidRPr="002E6C09">
        <w:rPr>
          <w:rFonts w:ascii="Times New Roman" w:hAnsi="Times New Roman" w:cs="Times New Roman"/>
          <w:sz w:val="28"/>
          <w:szCs w:val="28"/>
          <w:lang w:val="en-US"/>
        </w:rPr>
        <w:t xml:space="preserve">        </w:t>
      </w:r>
    </w:p>
    <w:p w:rsidR="005E6119" w:rsidRPr="002E6C09" w:rsidRDefault="005E6119" w:rsidP="00125FFF">
      <w:pPr>
        <w:ind w:left="708" w:firstLine="568"/>
        <w:jc w:val="both"/>
        <w:rPr>
          <w:rFonts w:ascii="Times New Roman" w:hAnsi="Times New Roman" w:cs="Times New Roman"/>
          <w:sz w:val="28"/>
          <w:szCs w:val="28"/>
          <w:lang w:val="en-US"/>
        </w:rPr>
      </w:pP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2E6C09">
        <w:rPr>
          <w:rFonts w:ascii="Times New Roman" w:hAnsi="Times New Roman" w:cs="Times New Roman"/>
          <w:sz w:val="28"/>
          <w:szCs w:val="28"/>
          <w:lang w:val="en-US"/>
        </w:rPr>
        <w:t>:</w:t>
      </w:r>
    </w:p>
    <w:p w:rsidR="005E6119" w:rsidRPr="002E6C09" w:rsidRDefault="005E6119" w:rsidP="005E6119">
      <w:pPr>
        <w:ind w:left="708"/>
        <w:jc w:val="both"/>
        <w:rPr>
          <w:rFonts w:ascii="Times New Roman" w:hAnsi="Times New Roman" w:cs="Times New Roman"/>
          <w:sz w:val="28"/>
          <w:szCs w:val="28"/>
          <w:lang w:val="en-US"/>
        </w:rPr>
      </w:pPr>
    </w:p>
    <w:p w:rsidR="005E6119" w:rsidRPr="002E6C09" w:rsidRDefault="005E6119" w:rsidP="005E6119">
      <w:pPr>
        <w:ind w:left="708"/>
        <w:jc w:val="both"/>
        <w:rPr>
          <w:rFonts w:ascii="Times New Roman" w:hAnsi="Times New Roman" w:cs="Times New Roman"/>
          <w:sz w:val="28"/>
          <w:szCs w:val="28"/>
          <w:lang w:val="en-US"/>
        </w:rPr>
      </w:pP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терези</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і</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рівноваги</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них</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шпателі</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бюкси</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колби</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ємністю</w:t>
      </w:r>
      <w:r w:rsidRPr="002E6C09">
        <w:rPr>
          <w:rFonts w:ascii="Times New Roman" w:hAnsi="Times New Roman" w:cs="Times New Roman"/>
          <w:sz w:val="28"/>
          <w:szCs w:val="28"/>
          <w:lang w:val="en-US"/>
        </w:rPr>
        <w:t xml:space="preserve"> 250 </w:t>
      </w:r>
      <w:r w:rsidRPr="005E6119">
        <w:rPr>
          <w:rFonts w:ascii="Times New Roman" w:hAnsi="Times New Roman" w:cs="Times New Roman"/>
          <w:sz w:val="28"/>
          <w:szCs w:val="28"/>
        </w:rPr>
        <w:t>та</w:t>
      </w:r>
      <w:r w:rsidRPr="002E6C09">
        <w:rPr>
          <w:rFonts w:ascii="Times New Roman" w:hAnsi="Times New Roman" w:cs="Times New Roman"/>
          <w:sz w:val="28"/>
          <w:szCs w:val="28"/>
          <w:lang w:val="en-US"/>
        </w:rPr>
        <w:t xml:space="preserve"> 25 </w:t>
      </w:r>
      <w:r w:rsidRPr="005E6119">
        <w:rPr>
          <w:rFonts w:ascii="Times New Roman" w:hAnsi="Times New Roman" w:cs="Times New Roman"/>
          <w:sz w:val="28"/>
          <w:szCs w:val="28"/>
        </w:rPr>
        <w:t>см</w:t>
      </w:r>
      <w:r w:rsidRPr="002E6C09">
        <w:rPr>
          <w:rFonts w:ascii="Times New Roman" w:hAnsi="Times New Roman" w:cs="Times New Roman"/>
          <w:sz w:val="28"/>
          <w:szCs w:val="28"/>
          <w:vertAlign w:val="superscript"/>
          <w:lang w:val="en-US"/>
        </w:rPr>
        <w:t>3</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ємністю</w:t>
      </w:r>
      <w:r w:rsidRPr="002E6C09">
        <w:rPr>
          <w:rFonts w:ascii="Times New Roman" w:hAnsi="Times New Roman" w:cs="Times New Roman"/>
          <w:sz w:val="28"/>
          <w:szCs w:val="28"/>
          <w:lang w:val="en-US"/>
        </w:rPr>
        <w:t xml:space="preserve"> 10 </w:t>
      </w:r>
      <w:r w:rsidRPr="005E6119">
        <w:rPr>
          <w:rFonts w:ascii="Times New Roman" w:hAnsi="Times New Roman" w:cs="Times New Roman"/>
          <w:sz w:val="28"/>
          <w:szCs w:val="28"/>
        </w:rPr>
        <w:t>см</w:t>
      </w:r>
      <w:r w:rsidRPr="002E6C09">
        <w:rPr>
          <w:rFonts w:ascii="Times New Roman" w:hAnsi="Times New Roman" w:cs="Times New Roman"/>
          <w:sz w:val="28"/>
          <w:szCs w:val="28"/>
          <w:vertAlign w:val="superscript"/>
          <w:lang w:val="en-US"/>
        </w:rPr>
        <w:t>3</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електричні</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пічки</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бюретки</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бюреток</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lang w:val="en-US"/>
        </w:rPr>
        <w:t>H</w:t>
      </w:r>
      <w:r w:rsidRPr="002E6C0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2E6C09">
        <w:rPr>
          <w:rFonts w:ascii="Times New Roman" w:hAnsi="Times New Roman" w:cs="Times New Roman"/>
          <w:sz w:val="28"/>
          <w:szCs w:val="28"/>
          <w:vertAlign w:val="subscript"/>
          <w:lang w:val="en-US"/>
        </w:rPr>
        <w:t>4</w:t>
      </w:r>
      <w:r w:rsidRPr="002E6C09">
        <w:rPr>
          <w:rFonts w:ascii="Times New Roman" w:hAnsi="Times New Roman" w:cs="Times New Roman"/>
          <w:sz w:val="28"/>
          <w:szCs w:val="28"/>
          <w:lang w:val="en-US"/>
        </w:rPr>
        <w:t xml:space="preserve"> (1:4); 0,5% </w:t>
      </w:r>
      <w:r w:rsidRPr="005E6119">
        <w:rPr>
          <w:rFonts w:ascii="Times New Roman" w:hAnsi="Times New Roman" w:cs="Times New Roman"/>
          <w:sz w:val="28"/>
          <w:szCs w:val="28"/>
        </w:rPr>
        <w:t>розчин</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аргентум</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нітрату</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персульфат</w:t>
      </w:r>
      <w:r w:rsidRPr="002E6C09">
        <w:rPr>
          <w:rFonts w:ascii="Times New Roman" w:hAnsi="Times New Roman" w:cs="Times New Roman"/>
          <w:sz w:val="28"/>
          <w:szCs w:val="28"/>
          <w:lang w:val="en-US"/>
        </w:rPr>
        <w:t xml:space="preserve">; 1% </w:t>
      </w:r>
      <w:r w:rsidRPr="005E6119">
        <w:rPr>
          <w:rFonts w:ascii="Times New Roman" w:hAnsi="Times New Roman" w:cs="Times New Roman"/>
          <w:sz w:val="28"/>
          <w:szCs w:val="28"/>
        </w:rPr>
        <w:t>розчин</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натрій</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хлориду</w:t>
      </w:r>
      <w:r w:rsidRPr="002E6C0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натрій</w:t>
      </w:r>
      <w:r w:rsidRPr="002E6C09">
        <w:rPr>
          <w:rFonts w:ascii="Times New Roman" w:hAnsi="Times New Roman" w:cs="Times New Roman"/>
          <w:sz w:val="28"/>
          <w:szCs w:val="28"/>
          <w:lang w:val="en-US"/>
        </w:rPr>
        <w:t xml:space="preserve"> </w:t>
      </w:r>
      <w:r w:rsidRPr="005E6119">
        <w:rPr>
          <w:rFonts w:ascii="Times New Roman" w:hAnsi="Times New Roman" w:cs="Times New Roman"/>
          <w:sz w:val="28"/>
          <w:szCs w:val="28"/>
        </w:rPr>
        <w:t>тіосульфату</w:t>
      </w:r>
      <w:r w:rsidRPr="002E6C09">
        <w:rPr>
          <w:rFonts w:ascii="Times New Roman" w:hAnsi="Times New Roman" w:cs="Times New Roman"/>
          <w:sz w:val="28"/>
          <w:szCs w:val="28"/>
          <w:lang w:val="en-US"/>
        </w:rPr>
        <w:t>.</w:t>
      </w:r>
    </w:p>
    <w:p w:rsidR="005E6119" w:rsidRPr="002E6C09" w:rsidRDefault="005E6119" w:rsidP="005E6119">
      <w:pPr>
        <w:ind w:left="708"/>
        <w:jc w:val="both"/>
        <w:rPr>
          <w:rFonts w:ascii="Times New Roman" w:hAnsi="Times New Roman" w:cs="Times New Roman"/>
          <w:sz w:val="28"/>
          <w:szCs w:val="28"/>
          <w:lang w:val="en-US"/>
        </w:rPr>
      </w:pPr>
    </w:p>
    <w:p w:rsidR="005E6119" w:rsidRPr="005E6119" w:rsidRDefault="005E6119" w:rsidP="005E6119">
      <w:pPr>
        <w:ind w:firstLine="708"/>
        <w:jc w:val="both"/>
        <w:rPr>
          <w:rFonts w:ascii="Times New Roman" w:hAnsi="Times New Roman" w:cs="Times New Roman"/>
          <w:sz w:val="28"/>
          <w:szCs w:val="28"/>
        </w:rPr>
      </w:pPr>
      <w:r w:rsidRPr="002E6C0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0,2-0,3 г зважують з точністю до 0,0002г, кількісно переносять у мірну колбу ємністю 250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додають 5-10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(1:4), доводять дистильованою водою до мітки, перемішують.</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Відбирають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переносять у конічну колбу, додають 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0,5% розчин аргентум нітрату, нагрівають та додають сухий амоній персульфат до рожевого </w:t>
      </w:r>
      <w:r w:rsidRPr="005E6119">
        <w:rPr>
          <w:rFonts w:ascii="Times New Roman" w:hAnsi="Times New Roman" w:cs="Times New Roman"/>
          <w:sz w:val="28"/>
          <w:szCs w:val="28"/>
        </w:rPr>
        <w:lastRenderedPageBreak/>
        <w:t>забарвлення та кип’ятять 1-2 хв., а потім охолоджують до кімнатної температури. До охолодженого розчину додають 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1% розчину натрій хлориду та </w:t>
      </w:r>
      <w:proofErr w:type="gramStart"/>
      <w:r w:rsidRPr="005E6119">
        <w:rPr>
          <w:rFonts w:ascii="Times New Roman" w:hAnsi="Times New Roman" w:cs="Times New Roman"/>
          <w:sz w:val="28"/>
          <w:szCs w:val="28"/>
        </w:rPr>
        <w:t>титрують  0</w:t>
      </w:r>
      <w:proofErr w:type="gramEnd"/>
      <w:r w:rsidRPr="005E6119">
        <w:rPr>
          <w:rFonts w:ascii="Times New Roman" w:hAnsi="Times New Roman" w:cs="Times New Roman"/>
          <w:sz w:val="28"/>
          <w:szCs w:val="28"/>
        </w:rPr>
        <w:t>,1 н розчином натрій тіосульфатом до зникнення рожевого забарвлення.</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4"/>
          <w:sz w:val="28"/>
          <w:szCs w:val="28"/>
        </w:rPr>
        <w:object w:dxaOrig="740" w:dyaOrig="380">
          <v:shape id="_x0000_i1138" type="#_x0000_t75" style="width:50.25pt;height:18.75pt" o:ole="">
            <v:imagedata r:id="rId217" o:title=""/>
          </v:shape>
          <o:OLEObject Type="Embed" ProgID="Equation.3" ShapeID="_x0000_i1138" DrawAspect="Content" ObjectID="_1748517596" r:id="rId218"/>
        </w:object>
      </w:r>
      <w:r w:rsidRPr="005E6119">
        <w:rPr>
          <w:rFonts w:ascii="Times New Roman" w:hAnsi="Times New Roman" w:cs="Times New Roman"/>
          <w:sz w:val="28"/>
          <w:szCs w:val="28"/>
        </w:rPr>
        <w:t>=</w:t>
      </w:r>
    </w:p>
    <w:p w:rsidR="005E6119" w:rsidRPr="005E6119" w:rsidRDefault="005E6119" w:rsidP="00C11D53">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5E6119">
      <w:pPr>
        <w:jc w:val="both"/>
        <w:rPr>
          <w:rFonts w:ascii="Times New Roman" w:hAnsi="Times New Roman" w:cs="Times New Roman"/>
          <w:sz w:val="28"/>
          <w:szCs w:val="28"/>
        </w:rPr>
      </w:pPr>
    </w:p>
    <w:p w:rsidR="005E6119" w:rsidRDefault="005E6119" w:rsidP="00125FFF">
      <w:pPr>
        <w:ind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4180" w:dyaOrig="720">
          <v:shape id="_x0000_i1139" type="#_x0000_t75" style="width:209.25pt;height:36pt" o:ole="">
            <v:imagedata r:id="rId219" o:title=""/>
          </v:shape>
          <o:OLEObject Type="Embed" ProgID="Equation.3" ShapeID="_x0000_i1139" DrawAspect="Content" ObjectID="_1748517597" r:id="rId220"/>
        </w:object>
      </w:r>
    </w:p>
    <w:p w:rsidR="00125FFF" w:rsidRDefault="00125FFF" w:rsidP="00125FFF">
      <w:pPr>
        <w:ind w:firstLine="708"/>
        <w:jc w:val="both"/>
        <w:rPr>
          <w:rFonts w:ascii="Times New Roman" w:hAnsi="Times New Roman" w:cs="Times New Roman"/>
          <w:sz w:val="28"/>
          <w:szCs w:val="28"/>
        </w:rPr>
      </w:pPr>
    </w:p>
    <w:p w:rsidR="00125FFF" w:rsidRPr="005E6119" w:rsidRDefault="00125FFF" w:rsidP="00125FFF">
      <w:pPr>
        <w:ind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4"/>
          <w:sz w:val="28"/>
          <w:szCs w:val="28"/>
        </w:rPr>
        <w:object w:dxaOrig="900" w:dyaOrig="380">
          <v:shape id="_x0000_i1140" type="#_x0000_t75" style="width:45pt;height:18.75pt" o:ole="">
            <v:imagedata r:id="rId221" o:title=""/>
          </v:shape>
          <o:OLEObject Type="Embed" ProgID="Equation.3" ShapeID="_x0000_i1140" DrawAspect="Content" ObjectID="_1748517598" r:id="rId222"/>
        </w:object>
      </w:r>
      <w:r w:rsidRPr="005E6119">
        <w:rPr>
          <w:rFonts w:ascii="Times New Roman" w:hAnsi="Times New Roman" w:cs="Times New Roman"/>
          <w:sz w:val="28"/>
          <w:szCs w:val="28"/>
        </w:rPr>
        <w:t>- молярна концентрація еквівалента натрій тіосульфату,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740" w:dyaOrig="380">
          <v:shape id="_x0000_i1141" type="#_x0000_t75" style="width:50.25pt;height:18.75pt" o:ole="">
            <v:imagedata r:id="rId217" o:title=""/>
          </v:shape>
          <o:OLEObject Type="Embed" ProgID="Equation.3" ShapeID="_x0000_i1141" DrawAspect="Content" ObjectID="_1748517599" r:id="rId223"/>
        </w:object>
      </w:r>
      <w:r w:rsidRPr="005E6119">
        <w:rPr>
          <w:rFonts w:ascii="Times New Roman" w:hAnsi="Times New Roman" w:cs="Times New Roman"/>
          <w:sz w:val="28"/>
          <w:szCs w:val="28"/>
        </w:rPr>
        <w:t>- об’єм натрій тіосульфату, який витрачено на титрування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Ме</w:t>
      </w:r>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vertAlign w:val="subscript"/>
          <w:lang w:val="en-US"/>
        </w:rPr>
        <w:t>Mn</w:t>
      </w:r>
      <w:r w:rsidRPr="005E6119">
        <w:rPr>
          <w:rFonts w:ascii="Times New Roman" w:hAnsi="Times New Roman" w:cs="Times New Roman"/>
          <w:sz w:val="28"/>
          <w:szCs w:val="28"/>
        </w:rPr>
        <w:t xml:space="preserve"> – молярна маса еквівалента мангану, г/моль-екв;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rPr>
        <w:t>М</w:t>
      </w:r>
      <w:r w:rsidRPr="005E6119">
        <w:rPr>
          <w:rFonts w:ascii="Times New Roman" w:hAnsi="Times New Roman" w:cs="Times New Roman"/>
          <w:sz w:val="28"/>
          <w:szCs w:val="28"/>
          <w:vertAlign w:val="subscript"/>
          <w:lang w:val="en-US"/>
        </w:rPr>
        <w:t>K</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a</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Default="005E6119" w:rsidP="005E6119">
      <w:pPr>
        <w:tabs>
          <w:tab w:val="left" w:pos="720"/>
          <w:tab w:val="left" w:pos="3240"/>
        </w:tabs>
        <w:jc w:val="both"/>
        <w:rPr>
          <w:rFonts w:ascii="Times New Roman" w:hAnsi="Times New Roman" w:cs="Times New Roman"/>
          <w:sz w:val="28"/>
          <w:szCs w:val="28"/>
        </w:rPr>
      </w:pPr>
    </w:p>
    <w:p w:rsidR="00125FFF" w:rsidRDefault="00125FFF" w:rsidP="005E6119">
      <w:pPr>
        <w:tabs>
          <w:tab w:val="left" w:pos="720"/>
          <w:tab w:val="left" w:pos="3240"/>
        </w:tabs>
        <w:jc w:val="both"/>
        <w:rPr>
          <w:rFonts w:ascii="Times New Roman" w:hAnsi="Times New Roman" w:cs="Times New Roman"/>
          <w:sz w:val="28"/>
          <w:szCs w:val="28"/>
        </w:rPr>
      </w:pPr>
    </w:p>
    <w:p w:rsidR="00125FFF" w:rsidRDefault="00125FFF" w:rsidP="005E6119">
      <w:pPr>
        <w:tabs>
          <w:tab w:val="left" w:pos="720"/>
          <w:tab w:val="left" w:pos="3240"/>
        </w:tabs>
        <w:jc w:val="both"/>
        <w:rPr>
          <w:rFonts w:ascii="Times New Roman" w:hAnsi="Times New Roman" w:cs="Times New Roman"/>
          <w:sz w:val="28"/>
          <w:szCs w:val="28"/>
        </w:rPr>
      </w:pPr>
    </w:p>
    <w:p w:rsidR="00125FFF" w:rsidRDefault="00125FFF" w:rsidP="005E6119">
      <w:pPr>
        <w:tabs>
          <w:tab w:val="left" w:pos="720"/>
          <w:tab w:val="left" w:pos="3240"/>
        </w:tabs>
        <w:jc w:val="both"/>
        <w:rPr>
          <w:rFonts w:ascii="Times New Roman" w:hAnsi="Times New Roman" w:cs="Times New Roman"/>
          <w:sz w:val="28"/>
          <w:szCs w:val="28"/>
        </w:rPr>
      </w:pPr>
    </w:p>
    <w:p w:rsidR="00125FFF" w:rsidRDefault="00125FFF" w:rsidP="005E6119">
      <w:pPr>
        <w:tabs>
          <w:tab w:val="left" w:pos="720"/>
          <w:tab w:val="left" w:pos="3240"/>
        </w:tabs>
        <w:jc w:val="both"/>
        <w:rPr>
          <w:rFonts w:ascii="Times New Roman" w:hAnsi="Times New Roman" w:cs="Times New Roman"/>
          <w:sz w:val="28"/>
          <w:szCs w:val="28"/>
        </w:rPr>
      </w:pPr>
    </w:p>
    <w:p w:rsidR="00125FFF" w:rsidRDefault="00125FFF" w:rsidP="005E6119">
      <w:pPr>
        <w:tabs>
          <w:tab w:val="left" w:pos="720"/>
          <w:tab w:val="left" w:pos="3240"/>
        </w:tabs>
        <w:jc w:val="both"/>
        <w:rPr>
          <w:rFonts w:ascii="Times New Roman" w:hAnsi="Times New Roman" w:cs="Times New Roman"/>
          <w:sz w:val="28"/>
          <w:szCs w:val="28"/>
        </w:rPr>
      </w:pPr>
    </w:p>
    <w:p w:rsidR="00125FFF" w:rsidRDefault="00125FFF" w:rsidP="005E6119">
      <w:pPr>
        <w:tabs>
          <w:tab w:val="left" w:pos="720"/>
          <w:tab w:val="left" w:pos="3240"/>
        </w:tabs>
        <w:jc w:val="both"/>
        <w:rPr>
          <w:rFonts w:ascii="Times New Roman" w:hAnsi="Times New Roman" w:cs="Times New Roman"/>
          <w:sz w:val="28"/>
          <w:szCs w:val="28"/>
        </w:rPr>
      </w:pPr>
    </w:p>
    <w:p w:rsidR="00125FFF" w:rsidRPr="005E6119" w:rsidRDefault="00125FFF"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125FFF">
      <w:pPr>
        <w:tabs>
          <w:tab w:val="left" w:pos="720"/>
          <w:tab w:val="left" w:pos="324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28</w:t>
      </w:r>
    </w:p>
    <w:p w:rsidR="005E6119" w:rsidRPr="005E6119" w:rsidRDefault="005E6119" w:rsidP="00125FFF">
      <w:pPr>
        <w:tabs>
          <w:tab w:val="center" w:pos="5399"/>
          <w:tab w:val="left" w:pos="7300"/>
        </w:tabs>
        <w:ind w:left="360"/>
        <w:rPr>
          <w:rFonts w:ascii="Times New Roman" w:hAnsi="Times New Roman" w:cs="Times New Roman"/>
          <w:sz w:val="28"/>
          <w:szCs w:val="28"/>
        </w:rPr>
      </w:pPr>
      <w:r w:rsidRPr="005E6119">
        <w:rPr>
          <w:rFonts w:ascii="Times New Roman" w:hAnsi="Times New Roman" w:cs="Times New Roman"/>
          <w:sz w:val="28"/>
          <w:szCs w:val="28"/>
        </w:rPr>
        <w:t xml:space="preserve">                                              Визначення хрому в сталі</w:t>
      </w:r>
    </w:p>
    <w:p w:rsidR="005E6119" w:rsidRPr="005E6119" w:rsidRDefault="005E6119" w:rsidP="005E6119">
      <w:pPr>
        <w:tabs>
          <w:tab w:val="center" w:pos="5399"/>
          <w:tab w:val="left" w:pos="7300"/>
        </w:tabs>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хрому ферометричним методом.</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на окисненні хрому до С</w:t>
      </w:r>
      <w:r w:rsidRPr="005E6119">
        <w:rPr>
          <w:rFonts w:ascii="Times New Roman" w:hAnsi="Times New Roman" w:cs="Times New Roman"/>
          <w:sz w:val="28"/>
          <w:szCs w:val="28"/>
          <w:lang w:val="en-US"/>
        </w:rPr>
        <w:t>r</w:t>
      </w:r>
      <w:r w:rsidRPr="005E6119">
        <w:rPr>
          <w:rFonts w:ascii="Times New Roman" w:hAnsi="Times New Roman" w:cs="Times New Roman"/>
          <w:sz w:val="28"/>
          <w:szCs w:val="28"/>
        </w:rPr>
        <w:t xml:space="preserve"> </w:t>
      </w:r>
      <w:r w:rsidRPr="005E6119">
        <w:rPr>
          <w:rFonts w:ascii="Times New Roman" w:hAnsi="Times New Roman" w:cs="Times New Roman"/>
          <w:sz w:val="28"/>
          <w:szCs w:val="28"/>
          <w:vertAlign w:val="superscript"/>
        </w:rPr>
        <w:t>+6</w:t>
      </w:r>
      <w:r w:rsidRPr="005E6119">
        <w:rPr>
          <w:rFonts w:ascii="Times New Roman" w:hAnsi="Times New Roman" w:cs="Times New Roman"/>
          <w:sz w:val="28"/>
          <w:szCs w:val="28"/>
        </w:rPr>
        <w:t xml:space="preserve"> з наступним титруванням сіллю Мора, надлишок якого відтитровують розчином калій перманганатом.</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Хімізм:</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spacing w:line="360" w:lineRule="auto"/>
        <w:ind w:left="708"/>
        <w:jc w:val="center"/>
        <w:rPr>
          <w:rFonts w:ascii="Times New Roman" w:hAnsi="Times New Roman" w:cs="Times New Roman"/>
          <w:sz w:val="28"/>
          <w:szCs w:val="28"/>
        </w:rPr>
      </w:pPr>
      <w:r w:rsidRPr="005E6119">
        <w:rPr>
          <w:rFonts w:ascii="Times New Roman" w:hAnsi="Times New Roman" w:cs="Times New Roman"/>
          <w:sz w:val="28"/>
          <w:szCs w:val="28"/>
        </w:rPr>
        <w:t>4</w:t>
      </w:r>
      <w:r w:rsidRPr="005E6119">
        <w:rPr>
          <w:rFonts w:ascii="Times New Roman" w:hAnsi="Times New Roman" w:cs="Times New Roman"/>
          <w:sz w:val="28"/>
          <w:szCs w:val="28"/>
          <w:lang w:val="en-US"/>
        </w:rPr>
        <w:t>Cr</w:t>
      </w:r>
      <w:r w:rsidRPr="005E6119">
        <w:rPr>
          <w:rFonts w:ascii="Times New Roman" w:hAnsi="Times New Roman" w:cs="Times New Roman"/>
          <w:sz w:val="28"/>
          <w:szCs w:val="28"/>
        </w:rPr>
        <w:t xml:space="preserve"> + 6</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 2</w:t>
      </w:r>
      <w:r w:rsidRPr="005E6119">
        <w:rPr>
          <w:rFonts w:ascii="Times New Roman" w:hAnsi="Times New Roman" w:cs="Times New Roman"/>
          <w:sz w:val="28"/>
          <w:szCs w:val="28"/>
          <w:lang w:val="en-US"/>
        </w:rPr>
        <w:t>Cr</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+ 2</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rPr>
        <w:t xml:space="preserve"> +4</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w:t>
      </w:r>
    </w:p>
    <w:p w:rsidR="005E6119" w:rsidRPr="005E6119" w:rsidRDefault="005E6119" w:rsidP="005E6119">
      <w:pPr>
        <w:spacing w:line="360" w:lineRule="auto"/>
        <w:ind w:left="708"/>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2Cr</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roofErr w:type="gramStart"/>
      <w:r w:rsidRPr="005E6119">
        <w:rPr>
          <w:rFonts w:ascii="Times New Roman" w:hAnsi="Times New Roman" w:cs="Times New Roman"/>
          <w:sz w:val="28"/>
          <w:szCs w:val="28"/>
          <w:vertAlign w:val="subscript"/>
          <w:lang w:val="en-US"/>
        </w:rPr>
        <w:t xml:space="preserve">8 </w:t>
      </w:r>
      <w:r w:rsidRPr="005E6119">
        <w:rPr>
          <w:rFonts w:ascii="Times New Roman" w:hAnsi="Times New Roman" w:cs="Times New Roman"/>
          <w:sz w:val="28"/>
          <w:szCs w:val="28"/>
          <w:lang w:val="en-US"/>
        </w:rPr>
        <w:t xml:space="preserve"> +</w:t>
      </w:r>
      <w:proofErr w:type="gramEnd"/>
      <w:r w:rsidRPr="005E6119">
        <w:rPr>
          <w:rFonts w:ascii="Times New Roman" w:hAnsi="Times New Roman" w:cs="Times New Roman"/>
          <w:sz w:val="28"/>
          <w:szCs w:val="28"/>
          <w:lang w:val="en-US"/>
        </w:rPr>
        <w:t xml:space="preserve"> 7H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Cr</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7</w:t>
      </w:r>
      <w:r w:rsidRPr="005E6119">
        <w:rPr>
          <w:rFonts w:ascii="Times New Roman" w:hAnsi="Times New Roman" w:cs="Times New Roman"/>
          <w:sz w:val="28"/>
          <w:szCs w:val="28"/>
          <w:lang w:val="en-US"/>
        </w:rPr>
        <w:t xml:space="preserve"> + 3(NH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+ 6H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p>
    <w:p w:rsidR="005E6119" w:rsidRPr="005E6119" w:rsidRDefault="005E6119" w:rsidP="005E6119">
      <w:pPr>
        <w:spacing w:line="360" w:lineRule="auto"/>
        <w:ind w:left="708"/>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Cr</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7</w:t>
      </w:r>
      <w:r w:rsidRPr="005E6119">
        <w:rPr>
          <w:rFonts w:ascii="Times New Roman" w:hAnsi="Times New Roman" w:cs="Times New Roman"/>
          <w:sz w:val="28"/>
          <w:szCs w:val="28"/>
          <w:lang w:val="en-US"/>
        </w:rPr>
        <w:t xml:space="preserve"> + 6FeSO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+ 6H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Cr</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+ 3Fe</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+ 7H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5E6119">
      <w:pPr>
        <w:spacing w:line="360" w:lineRule="auto"/>
        <w:ind w:left="708"/>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10FeSO</w:t>
      </w:r>
      <w:r w:rsidRPr="005E6119">
        <w:rPr>
          <w:rFonts w:ascii="Times New Roman" w:hAnsi="Times New Roman" w:cs="Times New Roman"/>
          <w:sz w:val="28"/>
          <w:szCs w:val="28"/>
          <w:vertAlign w:val="subscript"/>
          <w:lang w:val="en-US"/>
        </w:rPr>
        <w:t xml:space="preserve">4 </w:t>
      </w:r>
      <w:r w:rsidRPr="005E6119">
        <w:rPr>
          <w:rFonts w:ascii="Times New Roman" w:hAnsi="Times New Roman" w:cs="Times New Roman"/>
          <w:sz w:val="28"/>
          <w:szCs w:val="28"/>
          <w:vertAlign w:val="subscript"/>
        </w:rPr>
        <w:t>надл</w:t>
      </w:r>
      <w:r w:rsidRPr="005E6119">
        <w:rPr>
          <w:rFonts w:ascii="Times New Roman" w:hAnsi="Times New Roman" w:cs="Times New Roman"/>
          <w:sz w:val="28"/>
          <w:szCs w:val="28"/>
          <w:vertAlign w:val="subscript"/>
          <w:lang w:val="en-US"/>
        </w:rPr>
        <w:t>.</w:t>
      </w:r>
      <w:r w:rsidRPr="005E6119">
        <w:rPr>
          <w:rFonts w:ascii="Times New Roman" w:hAnsi="Times New Roman" w:cs="Times New Roman"/>
          <w:sz w:val="28"/>
          <w:szCs w:val="28"/>
          <w:lang w:val="en-US"/>
        </w:rPr>
        <w:t xml:space="preserve"> +  2KMnO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+ 8H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5Fe</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K</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+ 8H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5E6119">
      <w:pPr>
        <w:spacing w:line="360" w:lineRule="auto"/>
        <w:ind w:left="708"/>
        <w:jc w:val="center"/>
        <w:rPr>
          <w:rFonts w:ascii="Times New Roman" w:hAnsi="Times New Roman" w:cs="Times New Roman"/>
          <w:sz w:val="28"/>
          <w:szCs w:val="28"/>
          <w:lang w:val="en-US"/>
        </w:rPr>
      </w:pPr>
    </w:p>
    <w:p w:rsidR="005E6119" w:rsidRPr="005E6119" w:rsidRDefault="005E6119" w:rsidP="005E6119">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5E6119">
      <w:pPr>
        <w:ind w:left="708"/>
        <w:jc w:val="both"/>
        <w:rPr>
          <w:rFonts w:ascii="Times New Roman" w:hAnsi="Times New Roman" w:cs="Times New Roman"/>
          <w:sz w:val="28"/>
          <w:szCs w:val="28"/>
          <w:lang w:val="en-US"/>
        </w:rPr>
      </w:pPr>
    </w:p>
    <w:p w:rsidR="005E6119" w:rsidRPr="005E6119" w:rsidRDefault="005E6119" w:rsidP="005E6119">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терези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рівноваги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них</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шпателі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бюкси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пісочні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бані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об</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ємом</w:t>
      </w:r>
      <w:r w:rsidRPr="005E6119">
        <w:rPr>
          <w:rFonts w:ascii="Times New Roman" w:hAnsi="Times New Roman" w:cs="Times New Roman"/>
          <w:sz w:val="28"/>
          <w:szCs w:val="28"/>
          <w:lang w:val="en-US"/>
        </w:rPr>
        <w:t xml:space="preserve">  10, 25, 100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електричні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бюреток</w:t>
      </w:r>
      <w:r w:rsidRPr="005E6119">
        <w:rPr>
          <w:rFonts w:ascii="Times New Roman" w:hAnsi="Times New Roman" w:cs="Times New Roman"/>
          <w:sz w:val="28"/>
          <w:szCs w:val="28"/>
          <w:lang w:val="en-US"/>
        </w:rPr>
        <w:t>;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(1:4); </w:t>
      </w:r>
      <w:r w:rsidRPr="005E6119">
        <w:rPr>
          <w:rFonts w:ascii="Times New Roman" w:hAnsi="Times New Roman" w:cs="Times New Roman"/>
          <w:sz w:val="28"/>
          <w:szCs w:val="28"/>
        </w:rPr>
        <w:t>концентрована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нітратна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манган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ІІ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сульфату</w:t>
      </w:r>
      <w:r w:rsidRPr="005E6119">
        <w:rPr>
          <w:rFonts w:ascii="Times New Roman" w:hAnsi="Times New Roman" w:cs="Times New Roman"/>
          <w:sz w:val="28"/>
          <w:szCs w:val="28"/>
          <w:lang w:val="en-US"/>
        </w:rPr>
        <w:t xml:space="preserve"> 40 </w:t>
      </w:r>
      <w:r w:rsidRPr="005E6119">
        <w:rPr>
          <w:rFonts w:ascii="Times New Roman" w:hAnsi="Times New Roman" w:cs="Times New Roman"/>
          <w:sz w:val="28"/>
          <w:szCs w:val="28"/>
        </w:rPr>
        <w:t>г</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дм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2%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аргентум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нітрату</w:t>
      </w:r>
      <w:r w:rsidRPr="005E6119">
        <w:rPr>
          <w:rFonts w:ascii="Times New Roman" w:hAnsi="Times New Roman" w:cs="Times New Roman"/>
          <w:sz w:val="28"/>
          <w:szCs w:val="28"/>
          <w:lang w:val="en-US"/>
        </w:rPr>
        <w:t xml:space="preserve">; 20%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персульфату</w:t>
      </w:r>
      <w:r w:rsidRPr="005E6119">
        <w:rPr>
          <w:rFonts w:ascii="Times New Roman" w:hAnsi="Times New Roman" w:cs="Times New Roman"/>
          <w:sz w:val="28"/>
          <w:szCs w:val="28"/>
          <w:lang w:val="en-US"/>
        </w:rPr>
        <w:t xml:space="preserve">; 5%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натрій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хлориду</w:t>
      </w:r>
      <w:r w:rsidRPr="005E611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солі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Мора</w:t>
      </w:r>
      <w:r w:rsidRPr="005E611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калію</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перманганату</w:t>
      </w:r>
      <w:r w:rsidRPr="005E6119">
        <w:rPr>
          <w:rFonts w:ascii="Times New Roman" w:hAnsi="Times New Roman" w:cs="Times New Roman"/>
          <w:sz w:val="28"/>
          <w:szCs w:val="28"/>
          <w:lang w:val="en-US"/>
        </w:rPr>
        <w:t>.</w:t>
      </w:r>
    </w:p>
    <w:p w:rsidR="005E6119" w:rsidRPr="005E6119" w:rsidRDefault="005E6119" w:rsidP="005E6119">
      <w:pPr>
        <w:ind w:left="708"/>
        <w:jc w:val="both"/>
        <w:rPr>
          <w:rFonts w:ascii="Times New Roman" w:hAnsi="Times New Roman" w:cs="Times New Roman"/>
          <w:sz w:val="28"/>
          <w:szCs w:val="28"/>
          <w:lang w:val="en-US"/>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0,2 г зважують з точністю до 0,0002г, кількісно переносять у конічну колбу, додають 20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(1:4) та нагрівають на пісочній бані до повного розчинення наважки. Потім додають 3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концентрованої нітратної кислоти, нагріваємо до видалення бурих парів. Знімають колбу, додають 100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дистильованої води, додають 0,5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розчину манган (ІІ) сульфату,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2% розчину аргентум нітрату, 20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20% розчину амоній персульфату. Розчин кип’ятять до зміни кольору розчину від зеленого до жовтого, а потім до рожевого, </w:t>
      </w:r>
      <w:r w:rsidRPr="005E6119">
        <w:rPr>
          <w:rFonts w:ascii="Times New Roman" w:hAnsi="Times New Roman" w:cs="Times New Roman"/>
          <w:sz w:val="28"/>
          <w:szCs w:val="28"/>
        </w:rPr>
        <w:lastRenderedPageBreak/>
        <w:t>додають 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5% розчину натрій хлориду та кип’ятять до руйнування манганатної (VІІ) кислоти та надлишку амоній персульфату (10-15 хв.). </w:t>
      </w:r>
    </w:p>
    <w:p w:rsidR="005E6119" w:rsidRPr="005E6119" w:rsidRDefault="005E6119" w:rsidP="003E114D">
      <w:pPr>
        <w:tabs>
          <w:tab w:val="left" w:pos="1418"/>
        </w:tabs>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Розчин охолоджують, з бюретки додають 0,1 н розчин солі Мора до зміни забарвлення у зелений колір та додають 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солі Мора в надлишку, який відтитровують 0,1 </w:t>
      </w:r>
      <w:proofErr w:type="gramStart"/>
      <w:r w:rsidRPr="005E6119">
        <w:rPr>
          <w:rFonts w:ascii="Times New Roman" w:hAnsi="Times New Roman" w:cs="Times New Roman"/>
          <w:sz w:val="28"/>
          <w:szCs w:val="28"/>
        </w:rPr>
        <w:t>н  розчином</w:t>
      </w:r>
      <w:proofErr w:type="gramEnd"/>
      <w:r w:rsidRPr="005E6119">
        <w:rPr>
          <w:rFonts w:ascii="Times New Roman" w:hAnsi="Times New Roman" w:cs="Times New Roman"/>
          <w:sz w:val="28"/>
          <w:szCs w:val="28"/>
        </w:rPr>
        <w:t xml:space="preserve"> калію перманганату до блідо-рожевого забарвлення.</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3E114D">
      <w:pPr>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4"/>
          <w:sz w:val="28"/>
          <w:szCs w:val="28"/>
        </w:rPr>
        <w:object w:dxaOrig="600" w:dyaOrig="380">
          <v:shape id="_x0000_i1142" type="#_x0000_t75" style="width:33pt;height:18.75pt" o:ole="">
            <v:imagedata r:id="rId224" o:title=""/>
          </v:shape>
          <o:OLEObject Type="Embed" ProgID="Equation.3" ShapeID="_x0000_i1142" DrawAspect="Content" ObjectID="_1748517600" r:id="rId225"/>
        </w:object>
      </w:r>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4"/>
          <w:sz w:val="28"/>
          <w:szCs w:val="28"/>
        </w:rPr>
        <w:object w:dxaOrig="660" w:dyaOrig="380">
          <v:shape id="_x0000_i1143" type="#_x0000_t75" style="width:35.25pt;height:18.75pt" o:ole="">
            <v:imagedata r:id="rId226" o:title=""/>
          </v:shape>
          <o:OLEObject Type="Embed" ProgID="Equation.3" ShapeID="_x0000_i1143" DrawAspect="Content" ObjectID="_1748517601" r:id="rId227"/>
        </w:object>
      </w:r>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5140" w:dyaOrig="720">
          <v:shape id="_x0000_i1144" type="#_x0000_t75" style="width:257.25pt;height:36pt" o:ole="">
            <v:imagedata r:id="rId228" o:title=""/>
          </v:shape>
          <o:OLEObject Type="Embed" ProgID="Equation.3" ShapeID="_x0000_i1144" DrawAspect="Content" ObjectID="_1748517602" r:id="rId229"/>
        </w:objec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3E114D">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4"/>
          <w:sz w:val="28"/>
          <w:szCs w:val="28"/>
        </w:rPr>
        <w:object w:dxaOrig="740" w:dyaOrig="380">
          <v:shape id="_x0000_i1145" type="#_x0000_t75" style="width:36.75pt;height:18.75pt" o:ole="">
            <v:imagedata r:id="rId230" o:title=""/>
          </v:shape>
          <o:OLEObject Type="Embed" ProgID="Equation.3" ShapeID="_x0000_i1145" DrawAspect="Content" ObjectID="_1748517603" r:id="rId231"/>
        </w:object>
      </w:r>
      <w:r w:rsidRPr="005E6119">
        <w:rPr>
          <w:rFonts w:ascii="Times New Roman" w:hAnsi="Times New Roman" w:cs="Times New Roman"/>
          <w:sz w:val="28"/>
          <w:szCs w:val="28"/>
        </w:rPr>
        <w:t>- молярна концентрація еквівалента солі Мора,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600" w:dyaOrig="380">
          <v:shape id="_x0000_i1146" type="#_x0000_t75" style="width:30.75pt;height:18.75pt" o:ole="">
            <v:imagedata r:id="rId232" o:title=""/>
          </v:shape>
          <o:OLEObject Type="Embed" ProgID="Equation.3" ShapeID="_x0000_i1146" DrawAspect="Content" ObjectID="_1748517604" r:id="rId233"/>
        </w:object>
      </w:r>
      <w:r w:rsidRPr="005E6119">
        <w:rPr>
          <w:rFonts w:ascii="Times New Roman" w:hAnsi="Times New Roman" w:cs="Times New Roman"/>
          <w:sz w:val="28"/>
          <w:szCs w:val="28"/>
        </w:rPr>
        <w:t>- об’єм солі Мора, який додано у надлишку,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800" w:dyaOrig="380">
          <v:shape id="_x0000_i1147" type="#_x0000_t75" style="width:39pt;height:18.75pt" o:ole="">
            <v:imagedata r:id="rId119" o:title=""/>
          </v:shape>
          <o:OLEObject Type="Embed" ProgID="Equation.3" ShapeID="_x0000_i1147" DrawAspect="Content" ObjectID="_1748517605" r:id="rId234"/>
        </w:object>
      </w:r>
      <w:r w:rsidRPr="005E6119">
        <w:rPr>
          <w:rFonts w:ascii="Times New Roman" w:hAnsi="Times New Roman" w:cs="Times New Roman"/>
          <w:sz w:val="28"/>
          <w:szCs w:val="28"/>
        </w:rPr>
        <w:t xml:space="preserve">- молярна концентрація еквівалента розчину </w:t>
      </w:r>
      <w:r w:rsidRPr="005E6119">
        <w:rPr>
          <w:rFonts w:ascii="Times New Roman" w:hAnsi="Times New Roman" w:cs="Times New Roman"/>
          <w:sz w:val="28"/>
          <w:szCs w:val="28"/>
          <w:lang w:val="en-US"/>
        </w:rPr>
        <w:t>KMnO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660" w:dyaOrig="380">
          <v:shape id="_x0000_i1148" type="#_x0000_t75" style="width:33pt;height:18.75pt" o:ole="">
            <v:imagedata r:id="rId113" o:title=""/>
          </v:shape>
          <o:OLEObject Type="Embed" ProgID="Equation.3" ShapeID="_x0000_i1148" DrawAspect="Content" ObjectID="_1748517606" r:id="rId235"/>
        </w:object>
      </w:r>
      <w:r w:rsidRPr="005E6119">
        <w:rPr>
          <w:rFonts w:ascii="Times New Roman" w:hAnsi="Times New Roman" w:cs="Times New Roman"/>
          <w:sz w:val="28"/>
          <w:szCs w:val="28"/>
        </w:rPr>
        <w:t xml:space="preserve">- об’єм </w:t>
      </w:r>
      <w:r w:rsidRPr="005E6119">
        <w:rPr>
          <w:rFonts w:ascii="Times New Roman" w:hAnsi="Times New Roman" w:cs="Times New Roman"/>
          <w:sz w:val="28"/>
          <w:szCs w:val="28"/>
          <w:lang w:val="en-US"/>
        </w:rPr>
        <w:t>KMnO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витрачений на титрування надлишку солі Мора,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Ме</w:t>
      </w:r>
      <w:r w:rsidRPr="005E6119">
        <w:rPr>
          <w:rFonts w:ascii="Times New Roman" w:hAnsi="Times New Roman" w:cs="Times New Roman"/>
          <w:sz w:val="28"/>
          <w:szCs w:val="28"/>
          <w:vertAlign w:val="subscript"/>
        </w:rPr>
        <w:t xml:space="preserve"> Сr</w:t>
      </w:r>
      <w:r w:rsidRPr="005E6119">
        <w:rPr>
          <w:rFonts w:ascii="Times New Roman" w:hAnsi="Times New Roman" w:cs="Times New Roman"/>
          <w:sz w:val="28"/>
          <w:szCs w:val="28"/>
        </w:rPr>
        <w:t xml:space="preserve"> – молярна маса еквівалента хрому, г/моль-екв.</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Default="005E6119" w:rsidP="005E6119">
      <w:pPr>
        <w:tabs>
          <w:tab w:val="center" w:pos="5399"/>
          <w:tab w:val="left" w:pos="7300"/>
        </w:tabs>
        <w:jc w:val="both"/>
        <w:rPr>
          <w:rFonts w:ascii="Times New Roman" w:hAnsi="Times New Roman" w:cs="Times New Roman"/>
          <w:sz w:val="28"/>
          <w:szCs w:val="28"/>
        </w:rPr>
      </w:pPr>
    </w:p>
    <w:p w:rsidR="00125FFF" w:rsidRDefault="00125FFF" w:rsidP="005E6119">
      <w:pPr>
        <w:tabs>
          <w:tab w:val="center" w:pos="5399"/>
          <w:tab w:val="left" w:pos="7300"/>
        </w:tabs>
        <w:jc w:val="both"/>
        <w:rPr>
          <w:rFonts w:ascii="Times New Roman" w:hAnsi="Times New Roman" w:cs="Times New Roman"/>
          <w:sz w:val="28"/>
          <w:szCs w:val="28"/>
        </w:rPr>
      </w:pPr>
    </w:p>
    <w:p w:rsidR="003E114D" w:rsidRPr="005E6119" w:rsidRDefault="003E114D" w:rsidP="005E6119">
      <w:pPr>
        <w:tabs>
          <w:tab w:val="center" w:pos="5399"/>
          <w:tab w:val="left" w:pos="7300"/>
        </w:tabs>
        <w:jc w:val="both"/>
        <w:rPr>
          <w:rFonts w:ascii="Times New Roman" w:hAnsi="Times New Roman" w:cs="Times New Roman"/>
          <w:sz w:val="28"/>
          <w:szCs w:val="28"/>
        </w:rPr>
      </w:pPr>
    </w:p>
    <w:p w:rsidR="005E6119" w:rsidRPr="005E6119" w:rsidRDefault="005E6119" w:rsidP="008764EA">
      <w:pPr>
        <w:tabs>
          <w:tab w:val="center" w:pos="5399"/>
          <w:tab w:val="left" w:pos="730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29</w:t>
      </w:r>
    </w:p>
    <w:p w:rsidR="005E6119" w:rsidRPr="005E6119" w:rsidRDefault="005E6119" w:rsidP="00C27C30">
      <w:pPr>
        <w:tabs>
          <w:tab w:val="center" w:pos="5399"/>
          <w:tab w:val="left" w:pos="7300"/>
        </w:tabs>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міді</w:t>
      </w:r>
    </w:p>
    <w:p w:rsidR="005E6119" w:rsidRPr="005E6119" w:rsidRDefault="005E6119" w:rsidP="00C27C30">
      <w:pPr>
        <w:tabs>
          <w:tab w:val="center" w:pos="5399"/>
          <w:tab w:val="left" w:pos="7300"/>
        </w:tabs>
        <w:spacing w:line="240" w:lineRule="auto"/>
        <w:ind w:left="360"/>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міді йодометричним методом.</w:t>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w:t>
      </w:r>
      <w:proofErr w:type="gramStart"/>
      <w:r w:rsidRPr="005E6119">
        <w:rPr>
          <w:rFonts w:ascii="Times New Roman" w:hAnsi="Times New Roman" w:cs="Times New Roman"/>
          <w:sz w:val="28"/>
          <w:szCs w:val="28"/>
        </w:rPr>
        <w:t>визначення:  Сутність</w:t>
      </w:r>
      <w:proofErr w:type="gramEnd"/>
      <w:r w:rsidRPr="005E6119">
        <w:rPr>
          <w:rFonts w:ascii="Times New Roman" w:hAnsi="Times New Roman" w:cs="Times New Roman"/>
          <w:sz w:val="28"/>
          <w:szCs w:val="28"/>
        </w:rPr>
        <w:t xml:space="preserve"> методу полягає в розчинення наважки в нітратній кислоті з наступним йодометричним закінченням.</w:t>
      </w:r>
    </w:p>
    <w:p w:rsidR="005E6119" w:rsidRDefault="005E6119" w:rsidP="00C27C30">
      <w:pPr>
        <w:spacing w:line="240" w:lineRule="auto"/>
        <w:ind w:firstLine="709"/>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Хімізм:</w:t>
      </w:r>
    </w:p>
    <w:p w:rsidR="00DB726A" w:rsidRPr="00390E6B" w:rsidRDefault="005E6119" w:rsidP="00390E6B">
      <w:pPr>
        <w:spacing w:line="240" w:lineRule="auto"/>
        <w:ind w:firstLine="709"/>
        <w:contextualSpacing/>
        <w:jc w:val="both"/>
        <w:rPr>
          <w:rFonts w:ascii="Times New Roman" w:hAnsi="Times New Roman" w:cs="Times New Roman"/>
          <w:sz w:val="28"/>
          <w:szCs w:val="28"/>
          <w:lang w:val="en-US"/>
        </w:rPr>
      </w:pPr>
      <w:r w:rsidRPr="005E6119">
        <w:rPr>
          <w:rFonts w:ascii="Times New Roman" w:hAnsi="Times New Roman" w:cs="Times New Roman"/>
          <w:sz w:val="28"/>
          <w:szCs w:val="28"/>
        </w:rPr>
        <w:tab/>
      </w:r>
      <w:r w:rsidRPr="005E6119">
        <w:rPr>
          <w:rFonts w:ascii="Times New Roman" w:hAnsi="Times New Roman" w:cs="Times New Roman"/>
          <w:sz w:val="28"/>
          <w:szCs w:val="28"/>
        </w:rPr>
        <w:tab/>
        <w:t xml:space="preserve">        </w:t>
      </w:r>
      <w:r w:rsidRPr="0050723F">
        <w:rPr>
          <w:rFonts w:ascii="Times New Roman" w:hAnsi="Times New Roman" w:cs="Times New Roman"/>
          <w:sz w:val="28"/>
          <w:szCs w:val="28"/>
          <w:lang w:val="en-US"/>
        </w:rPr>
        <w:t>3</w:t>
      </w:r>
      <w:r w:rsidRPr="005E6119">
        <w:rPr>
          <w:rFonts w:ascii="Times New Roman" w:hAnsi="Times New Roman" w:cs="Times New Roman"/>
          <w:sz w:val="28"/>
          <w:szCs w:val="28"/>
          <w:lang w:val="en-US"/>
        </w:rPr>
        <w:t>Cu</w:t>
      </w:r>
      <w:r w:rsidRPr="0050723F">
        <w:rPr>
          <w:rFonts w:ascii="Times New Roman" w:hAnsi="Times New Roman" w:cs="Times New Roman"/>
          <w:sz w:val="28"/>
          <w:szCs w:val="28"/>
          <w:lang w:val="en-US"/>
        </w:rPr>
        <w:t xml:space="preserve"> + 8</w:t>
      </w:r>
      <w:r w:rsidRPr="005E6119">
        <w:rPr>
          <w:rFonts w:ascii="Times New Roman" w:hAnsi="Times New Roman" w:cs="Times New Roman"/>
          <w:sz w:val="28"/>
          <w:szCs w:val="28"/>
          <w:lang w:val="en-US"/>
        </w:rPr>
        <w:t>HNO</w:t>
      </w:r>
      <w:r w:rsidRPr="0050723F">
        <w:rPr>
          <w:rFonts w:ascii="Times New Roman" w:hAnsi="Times New Roman" w:cs="Times New Roman"/>
          <w:sz w:val="28"/>
          <w:szCs w:val="28"/>
          <w:vertAlign w:val="subscript"/>
          <w:lang w:val="en-US"/>
        </w:rPr>
        <w:t>3</w:t>
      </w:r>
      <w:r w:rsidRPr="0050723F">
        <w:rPr>
          <w:rFonts w:ascii="Times New Roman" w:hAnsi="Times New Roman" w:cs="Times New Roman"/>
          <w:sz w:val="28"/>
          <w:szCs w:val="28"/>
          <w:lang w:val="en-US"/>
        </w:rPr>
        <w:t xml:space="preserve"> → 3</w:t>
      </w:r>
      <w:proofErr w:type="gramStart"/>
      <w:r w:rsidRPr="005E6119">
        <w:rPr>
          <w:rFonts w:ascii="Times New Roman" w:hAnsi="Times New Roman" w:cs="Times New Roman"/>
          <w:sz w:val="28"/>
          <w:szCs w:val="28"/>
          <w:lang w:val="en-US"/>
        </w:rPr>
        <w:t>Cu</w:t>
      </w:r>
      <w:r w:rsidRPr="0050723F">
        <w:rPr>
          <w:rFonts w:ascii="Times New Roman" w:hAnsi="Times New Roman" w:cs="Times New Roman"/>
          <w:sz w:val="28"/>
          <w:szCs w:val="28"/>
          <w:lang w:val="en-US"/>
        </w:rPr>
        <w:t>(</w:t>
      </w:r>
      <w:proofErr w:type="gramEnd"/>
      <w:r w:rsidRPr="005E6119">
        <w:rPr>
          <w:rFonts w:ascii="Times New Roman" w:hAnsi="Times New Roman" w:cs="Times New Roman"/>
          <w:sz w:val="28"/>
          <w:szCs w:val="28"/>
          <w:lang w:val="en-US"/>
        </w:rPr>
        <w:t>NO</w:t>
      </w:r>
      <w:r w:rsidRPr="0050723F">
        <w:rPr>
          <w:rFonts w:ascii="Times New Roman" w:hAnsi="Times New Roman" w:cs="Times New Roman"/>
          <w:sz w:val="28"/>
          <w:szCs w:val="28"/>
          <w:vertAlign w:val="subscript"/>
          <w:lang w:val="en-US"/>
        </w:rPr>
        <w:t>3</w:t>
      </w:r>
      <w:r w:rsidRPr="0050723F">
        <w:rPr>
          <w:rFonts w:ascii="Times New Roman" w:hAnsi="Times New Roman" w:cs="Times New Roman"/>
          <w:sz w:val="28"/>
          <w:szCs w:val="28"/>
          <w:lang w:val="en-US"/>
        </w:rPr>
        <w:t>)</w:t>
      </w:r>
      <w:r w:rsidRPr="0050723F">
        <w:rPr>
          <w:rFonts w:ascii="Times New Roman" w:hAnsi="Times New Roman" w:cs="Times New Roman"/>
          <w:sz w:val="28"/>
          <w:szCs w:val="28"/>
          <w:vertAlign w:val="subscript"/>
          <w:lang w:val="en-US"/>
        </w:rPr>
        <w:t>2</w:t>
      </w:r>
      <w:r w:rsidRPr="0050723F">
        <w:rPr>
          <w:rFonts w:ascii="Times New Roman" w:hAnsi="Times New Roman" w:cs="Times New Roman"/>
          <w:sz w:val="28"/>
          <w:szCs w:val="28"/>
          <w:lang w:val="en-US"/>
        </w:rPr>
        <w:t xml:space="preserve"> + 2</w:t>
      </w:r>
      <w:r w:rsidRPr="005E6119">
        <w:rPr>
          <w:rFonts w:ascii="Times New Roman" w:hAnsi="Times New Roman" w:cs="Times New Roman"/>
          <w:sz w:val="28"/>
          <w:szCs w:val="28"/>
          <w:lang w:val="en-US"/>
        </w:rPr>
        <w:t>NO</w:t>
      </w:r>
      <w:r w:rsidRPr="0050723F">
        <w:rPr>
          <w:rFonts w:ascii="Times New Roman" w:hAnsi="Times New Roman" w:cs="Times New Roman"/>
          <w:sz w:val="28"/>
          <w:szCs w:val="28"/>
          <w:lang w:val="en-US"/>
        </w:rPr>
        <w:t>↑ + 4</w:t>
      </w:r>
      <w:r w:rsidRPr="005E6119">
        <w:rPr>
          <w:rFonts w:ascii="Times New Roman" w:hAnsi="Times New Roman" w:cs="Times New Roman"/>
          <w:sz w:val="28"/>
          <w:szCs w:val="28"/>
          <w:lang w:val="en-US"/>
        </w:rPr>
        <w:t>H</w:t>
      </w:r>
      <w:r w:rsidRPr="0050723F">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DB726A" w:rsidRPr="00DB726A" w:rsidRDefault="00DB726A" w:rsidP="00DB726A">
      <w:pPr>
        <w:spacing w:line="240" w:lineRule="exact"/>
        <w:ind w:firstLine="709"/>
        <w:contextualSpacing/>
        <w:jc w:val="both"/>
        <w:rPr>
          <w:rFonts w:ascii="Times New Roman" w:hAnsi="Times New Roman" w:cs="Times New Roman"/>
          <w:sz w:val="28"/>
          <w:szCs w:val="28"/>
          <w:lang w:val="uk-UA"/>
        </w:rPr>
      </w:pPr>
    </w:p>
    <w:p w:rsidR="005E6119" w:rsidRDefault="005E6119" w:rsidP="00DB726A">
      <w:pPr>
        <w:spacing w:line="240" w:lineRule="exact"/>
        <w:ind w:firstLine="709"/>
        <w:contextualSpacing/>
        <w:jc w:val="both"/>
        <w:rPr>
          <w:rFonts w:ascii="Times New Roman" w:hAnsi="Times New Roman" w:cs="Times New Roman"/>
          <w:sz w:val="28"/>
          <w:szCs w:val="28"/>
          <w:vertAlign w:val="subscript"/>
          <w:lang w:val="en-US"/>
        </w:rPr>
      </w:pPr>
      <w:r w:rsidRPr="0050723F">
        <w:rPr>
          <w:rFonts w:ascii="Times New Roman" w:hAnsi="Times New Roman" w:cs="Times New Roman"/>
          <w:sz w:val="28"/>
          <w:szCs w:val="28"/>
          <w:lang w:val="en-US"/>
        </w:rPr>
        <w:tab/>
      </w:r>
      <w:r w:rsidRPr="0050723F">
        <w:rPr>
          <w:rFonts w:ascii="Times New Roman" w:hAnsi="Times New Roman" w:cs="Times New Roman"/>
          <w:sz w:val="28"/>
          <w:szCs w:val="28"/>
          <w:lang w:val="en-US"/>
        </w:rPr>
        <w:tab/>
        <w:t xml:space="preserve">           </w:t>
      </w:r>
      <w:r w:rsidRPr="005E6119">
        <w:rPr>
          <w:rFonts w:ascii="Times New Roman" w:hAnsi="Times New Roman" w:cs="Times New Roman"/>
          <w:sz w:val="28"/>
          <w:szCs w:val="28"/>
          <w:lang w:val="en-US"/>
        </w:rPr>
        <w:t>2</w:t>
      </w:r>
      <w:proofErr w:type="gramStart"/>
      <w:r w:rsidRPr="005E6119">
        <w:rPr>
          <w:rFonts w:ascii="Times New Roman" w:hAnsi="Times New Roman" w:cs="Times New Roman"/>
          <w:sz w:val="28"/>
          <w:szCs w:val="28"/>
          <w:lang w:val="en-US"/>
        </w:rPr>
        <w:t>Cu(</w:t>
      </w:r>
      <w:proofErr w:type="gramEnd"/>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+ 4KI → Cu</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I</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 I</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+ 4KNO</w:t>
      </w:r>
      <w:r w:rsidRPr="005E6119">
        <w:rPr>
          <w:rFonts w:ascii="Times New Roman" w:hAnsi="Times New Roman" w:cs="Times New Roman"/>
          <w:sz w:val="28"/>
          <w:szCs w:val="28"/>
          <w:vertAlign w:val="subscript"/>
          <w:lang w:val="en-US"/>
        </w:rPr>
        <w:t>3</w:t>
      </w:r>
    </w:p>
    <w:p w:rsidR="00ED78C8" w:rsidRDefault="00ED78C8" w:rsidP="00DB726A">
      <w:pPr>
        <w:spacing w:line="240" w:lineRule="exact"/>
        <w:ind w:firstLine="709"/>
        <w:contextualSpacing/>
        <w:jc w:val="both"/>
        <w:rPr>
          <w:rFonts w:ascii="Times New Roman" w:hAnsi="Times New Roman" w:cs="Times New Roman"/>
          <w:sz w:val="28"/>
          <w:szCs w:val="28"/>
          <w:lang w:val="uk-UA"/>
        </w:rPr>
      </w:pPr>
    </w:p>
    <w:p w:rsidR="00DB726A" w:rsidRPr="00ED78C8" w:rsidRDefault="00ED78C8" w:rsidP="00390E6B">
      <w:pPr>
        <w:spacing w:line="240" w:lineRule="exact"/>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E6119" w:rsidRDefault="005E6119" w:rsidP="00ED78C8">
      <w:pPr>
        <w:spacing w:line="240" w:lineRule="exact"/>
        <w:ind w:firstLine="709"/>
        <w:contextualSpacing/>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I</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+ 2Na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2NaI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6</w:t>
      </w:r>
    </w:p>
    <w:p w:rsidR="00ED78C8" w:rsidRDefault="00ED78C8" w:rsidP="00ED78C8">
      <w:pPr>
        <w:spacing w:line="240" w:lineRule="exact"/>
        <w:ind w:firstLine="709"/>
        <w:contextualSpacing/>
        <w:jc w:val="both"/>
        <w:rPr>
          <w:rFonts w:ascii="Times New Roman" w:hAnsi="Times New Roman" w:cs="Times New Roman"/>
          <w:sz w:val="28"/>
          <w:szCs w:val="28"/>
          <w:lang w:val="uk-UA"/>
        </w:rPr>
      </w:pPr>
    </w:p>
    <w:p w:rsidR="00ED78C8" w:rsidRDefault="00ED78C8" w:rsidP="00ED78C8">
      <w:pPr>
        <w:spacing w:line="240" w:lineRule="exact"/>
        <w:ind w:firstLine="709"/>
        <w:contextualSpacing/>
        <w:jc w:val="both"/>
        <w:rPr>
          <w:rFonts w:ascii="Times New Roman" w:hAnsi="Times New Roman" w:cs="Times New Roman"/>
          <w:sz w:val="28"/>
          <w:szCs w:val="28"/>
          <w:lang w:val="uk-UA"/>
        </w:rPr>
      </w:pPr>
    </w:p>
    <w:p w:rsidR="005E6119" w:rsidRPr="00FF79B6" w:rsidRDefault="005E6119" w:rsidP="005E6119">
      <w:pPr>
        <w:ind w:left="708"/>
        <w:jc w:val="both"/>
        <w:rPr>
          <w:rFonts w:ascii="Times New Roman" w:hAnsi="Times New Roman" w:cs="Times New Roman"/>
          <w:sz w:val="28"/>
          <w:szCs w:val="28"/>
        </w:rPr>
      </w:pPr>
      <w:r w:rsidRPr="00FF79B6">
        <w:rPr>
          <w:rFonts w:ascii="Times New Roman" w:hAnsi="Times New Roman" w:cs="Times New Roman"/>
          <w:sz w:val="28"/>
          <w:szCs w:val="28"/>
        </w:rPr>
        <w:t xml:space="preserve">         </w:t>
      </w:r>
      <w:r w:rsidRPr="005E6119">
        <w:rPr>
          <w:rFonts w:ascii="Times New Roman" w:hAnsi="Times New Roman" w:cs="Times New Roman"/>
          <w:sz w:val="28"/>
          <w:szCs w:val="28"/>
        </w:rPr>
        <w:t>Засоби</w:t>
      </w:r>
      <w:r w:rsidRPr="00FF79B6">
        <w:rPr>
          <w:rFonts w:ascii="Times New Roman" w:hAnsi="Times New Roman" w:cs="Times New Roman"/>
          <w:sz w:val="28"/>
          <w:szCs w:val="28"/>
        </w:rPr>
        <w:t xml:space="preserve"> </w:t>
      </w:r>
      <w:r w:rsidRPr="005E6119">
        <w:rPr>
          <w:rFonts w:ascii="Times New Roman" w:hAnsi="Times New Roman" w:cs="Times New Roman"/>
          <w:sz w:val="28"/>
          <w:szCs w:val="28"/>
        </w:rPr>
        <w:t>вимірювання</w:t>
      </w:r>
      <w:r w:rsidRPr="00FF79B6">
        <w:rPr>
          <w:rFonts w:ascii="Times New Roman" w:hAnsi="Times New Roman" w:cs="Times New Roman"/>
          <w:sz w:val="28"/>
          <w:szCs w:val="28"/>
        </w:rPr>
        <w:t>:</w:t>
      </w:r>
    </w:p>
    <w:p w:rsidR="005E6119" w:rsidRPr="002E6C09" w:rsidRDefault="005E6119" w:rsidP="00C27C30">
      <w:pPr>
        <w:ind w:left="708"/>
        <w:jc w:val="both"/>
        <w:rPr>
          <w:rFonts w:ascii="Times New Roman" w:hAnsi="Times New Roman" w:cs="Times New Roman"/>
          <w:sz w:val="28"/>
          <w:szCs w:val="28"/>
        </w:rPr>
      </w:pPr>
      <w:r w:rsidRPr="00FF79B6">
        <w:rPr>
          <w:rFonts w:ascii="Times New Roman" w:hAnsi="Times New Roman" w:cs="Times New Roman"/>
          <w:sz w:val="28"/>
          <w:szCs w:val="28"/>
        </w:rPr>
        <w:t xml:space="preserve">         </w:t>
      </w:r>
      <w:r w:rsidRPr="005E6119">
        <w:rPr>
          <w:rFonts w:ascii="Times New Roman" w:hAnsi="Times New Roman" w:cs="Times New Roman"/>
          <w:sz w:val="28"/>
          <w:szCs w:val="28"/>
        </w:rPr>
        <w:t>Аналітичні</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терези</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і</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рівноваги</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до</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них</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шпателі</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бюкси</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мірні</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циліндри</w:t>
      </w:r>
      <w:r w:rsidRPr="002E6C0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об</w:t>
      </w:r>
      <w:r w:rsidRPr="002E6C09">
        <w:rPr>
          <w:rFonts w:ascii="Times New Roman" w:hAnsi="Times New Roman" w:cs="Times New Roman"/>
          <w:sz w:val="28"/>
          <w:szCs w:val="28"/>
        </w:rPr>
        <w:t>’</w:t>
      </w:r>
      <w:r w:rsidRPr="005E6119">
        <w:rPr>
          <w:rFonts w:ascii="Times New Roman" w:hAnsi="Times New Roman" w:cs="Times New Roman"/>
          <w:sz w:val="28"/>
          <w:szCs w:val="28"/>
        </w:rPr>
        <w:t>ємом</w:t>
      </w:r>
      <w:r w:rsidRPr="002E6C09">
        <w:rPr>
          <w:rFonts w:ascii="Times New Roman" w:hAnsi="Times New Roman" w:cs="Times New Roman"/>
          <w:sz w:val="28"/>
          <w:szCs w:val="28"/>
        </w:rPr>
        <w:t xml:space="preserve">  10</w:t>
      </w:r>
      <w:proofErr w:type="gramEnd"/>
      <w:r w:rsidRPr="002E6C09">
        <w:rPr>
          <w:rFonts w:ascii="Times New Roman" w:hAnsi="Times New Roman" w:cs="Times New Roman"/>
          <w:sz w:val="28"/>
          <w:szCs w:val="28"/>
        </w:rPr>
        <w:t xml:space="preserve">, 25 </w:t>
      </w:r>
      <w:r w:rsidRPr="005E6119">
        <w:rPr>
          <w:rFonts w:ascii="Times New Roman" w:hAnsi="Times New Roman" w:cs="Times New Roman"/>
          <w:sz w:val="28"/>
          <w:szCs w:val="28"/>
        </w:rPr>
        <w:t>см</w:t>
      </w:r>
      <w:r w:rsidRPr="002E6C09">
        <w:rPr>
          <w:rFonts w:ascii="Times New Roman" w:hAnsi="Times New Roman" w:cs="Times New Roman"/>
          <w:sz w:val="28"/>
          <w:szCs w:val="28"/>
          <w:vertAlign w:val="superscript"/>
        </w:rPr>
        <w:t>3</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бюретки</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лійки</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для</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бюреток</w:t>
      </w:r>
      <w:r w:rsidRPr="002E6C09">
        <w:rPr>
          <w:rFonts w:ascii="Times New Roman" w:hAnsi="Times New Roman" w:cs="Times New Roman"/>
          <w:sz w:val="28"/>
          <w:szCs w:val="28"/>
        </w:rPr>
        <w:t xml:space="preserve">; 10% </w:t>
      </w:r>
      <w:r w:rsidRPr="005E6119">
        <w:rPr>
          <w:rFonts w:ascii="Times New Roman" w:hAnsi="Times New Roman" w:cs="Times New Roman"/>
          <w:sz w:val="28"/>
          <w:szCs w:val="28"/>
        </w:rPr>
        <w:t>сульфатна</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кислота</w:t>
      </w:r>
      <w:r w:rsidRPr="002E6C09">
        <w:rPr>
          <w:rFonts w:ascii="Times New Roman" w:hAnsi="Times New Roman" w:cs="Times New Roman"/>
          <w:sz w:val="28"/>
          <w:szCs w:val="28"/>
        </w:rPr>
        <w:t xml:space="preserve">; 10% </w:t>
      </w:r>
      <w:r w:rsidRPr="005E6119">
        <w:rPr>
          <w:rFonts w:ascii="Times New Roman" w:hAnsi="Times New Roman" w:cs="Times New Roman"/>
          <w:sz w:val="28"/>
          <w:szCs w:val="28"/>
        </w:rPr>
        <w:t>розчин</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КІ</w:t>
      </w:r>
      <w:r w:rsidRPr="002E6C09">
        <w:rPr>
          <w:rFonts w:ascii="Times New Roman" w:hAnsi="Times New Roman" w:cs="Times New Roman"/>
          <w:sz w:val="28"/>
          <w:szCs w:val="28"/>
        </w:rPr>
        <w:t xml:space="preserve">; 0,1 </w:t>
      </w:r>
      <w:r w:rsidRPr="005E6119">
        <w:rPr>
          <w:rFonts w:ascii="Times New Roman" w:hAnsi="Times New Roman" w:cs="Times New Roman"/>
          <w:sz w:val="28"/>
          <w:szCs w:val="28"/>
        </w:rPr>
        <w:t>н</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розчин</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натрій</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тіосульфату</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крохмаль</w:t>
      </w:r>
      <w:r w:rsidRPr="002E6C09">
        <w:rPr>
          <w:rFonts w:ascii="Times New Roman" w:hAnsi="Times New Roman" w:cs="Times New Roman"/>
          <w:sz w:val="28"/>
          <w:szCs w:val="28"/>
        </w:rPr>
        <w:t>.</w:t>
      </w:r>
    </w:p>
    <w:p w:rsidR="005E6119" w:rsidRPr="002E6C09" w:rsidRDefault="005E6119" w:rsidP="00C27C30">
      <w:pPr>
        <w:ind w:firstLine="708"/>
        <w:jc w:val="both"/>
        <w:rPr>
          <w:rFonts w:ascii="Times New Roman" w:hAnsi="Times New Roman" w:cs="Times New Roman"/>
          <w:sz w:val="28"/>
          <w:szCs w:val="28"/>
        </w:rPr>
      </w:pPr>
      <w:r w:rsidRPr="002E6C0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визначення</w:t>
      </w:r>
      <w:proofErr w:type="gramEnd"/>
      <w:r w:rsidRPr="002E6C09">
        <w:rPr>
          <w:rFonts w:ascii="Times New Roman" w:hAnsi="Times New Roman" w:cs="Times New Roman"/>
          <w:sz w:val="28"/>
          <w:szCs w:val="28"/>
        </w:rPr>
        <w:t>:</w:t>
      </w:r>
    </w:p>
    <w:p w:rsidR="005E6119" w:rsidRPr="002E6C09" w:rsidRDefault="005E6119" w:rsidP="00C27C30">
      <w:pPr>
        <w:ind w:left="708"/>
        <w:jc w:val="both"/>
        <w:rPr>
          <w:rFonts w:ascii="Times New Roman" w:hAnsi="Times New Roman" w:cs="Times New Roman"/>
          <w:sz w:val="28"/>
          <w:szCs w:val="28"/>
        </w:rPr>
      </w:pP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Наважку</w:t>
      </w:r>
      <w:r w:rsidRPr="002E6C09">
        <w:rPr>
          <w:rFonts w:ascii="Times New Roman" w:hAnsi="Times New Roman" w:cs="Times New Roman"/>
          <w:sz w:val="28"/>
          <w:szCs w:val="28"/>
        </w:rPr>
        <w:t xml:space="preserve"> 0,5 </w:t>
      </w:r>
      <w:r w:rsidRPr="005E6119">
        <w:rPr>
          <w:rFonts w:ascii="Times New Roman" w:hAnsi="Times New Roman" w:cs="Times New Roman"/>
          <w:sz w:val="28"/>
          <w:szCs w:val="28"/>
        </w:rPr>
        <w:t>г</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зважують</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з</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точністю</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до</w:t>
      </w:r>
      <w:r w:rsidRPr="002E6C09">
        <w:rPr>
          <w:rFonts w:ascii="Times New Roman" w:hAnsi="Times New Roman" w:cs="Times New Roman"/>
          <w:sz w:val="28"/>
          <w:szCs w:val="28"/>
        </w:rPr>
        <w:t xml:space="preserve"> 0,0002</w:t>
      </w:r>
      <w:r w:rsidRPr="005E6119">
        <w:rPr>
          <w:rFonts w:ascii="Times New Roman" w:hAnsi="Times New Roman" w:cs="Times New Roman"/>
          <w:sz w:val="28"/>
          <w:szCs w:val="28"/>
        </w:rPr>
        <w:t>г</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кількісно</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переносять</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у</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конічну</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колбу</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додають</w:t>
      </w:r>
      <w:r w:rsidRPr="002E6C09">
        <w:rPr>
          <w:rFonts w:ascii="Times New Roman" w:hAnsi="Times New Roman" w:cs="Times New Roman"/>
          <w:sz w:val="28"/>
          <w:szCs w:val="28"/>
        </w:rPr>
        <w:t xml:space="preserve"> 1 </w:t>
      </w:r>
      <w:r w:rsidRPr="005E6119">
        <w:rPr>
          <w:rFonts w:ascii="Times New Roman" w:hAnsi="Times New Roman" w:cs="Times New Roman"/>
          <w:sz w:val="28"/>
          <w:szCs w:val="28"/>
        </w:rPr>
        <w:t>см</w:t>
      </w:r>
      <w:r w:rsidRPr="002E6C09">
        <w:rPr>
          <w:rFonts w:ascii="Times New Roman" w:hAnsi="Times New Roman" w:cs="Times New Roman"/>
          <w:sz w:val="28"/>
          <w:szCs w:val="28"/>
          <w:vertAlign w:val="superscript"/>
        </w:rPr>
        <w:t>3</w:t>
      </w:r>
      <w:r w:rsidRPr="002E6C09">
        <w:rPr>
          <w:rFonts w:ascii="Times New Roman" w:hAnsi="Times New Roman" w:cs="Times New Roman"/>
          <w:sz w:val="28"/>
          <w:szCs w:val="28"/>
        </w:rPr>
        <w:t xml:space="preserve"> 10% </w:t>
      </w:r>
      <w:r w:rsidRPr="005E6119">
        <w:rPr>
          <w:rFonts w:ascii="Times New Roman" w:hAnsi="Times New Roman" w:cs="Times New Roman"/>
          <w:sz w:val="28"/>
          <w:szCs w:val="28"/>
        </w:rPr>
        <w:t>сульфатної</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кислоти</w:t>
      </w:r>
      <w:r w:rsidRPr="002E6C09">
        <w:rPr>
          <w:rFonts w:ascii="Times New Roman" w:hAnsi="Times New Roman" w:cs="Times New Roman"/>
          <w:sz w:val="28"/>
          <w:szCs w:val="28"/>
        </w:rPr>
        <w:t xml:space="preserve">, 25 </w:t>
      </w:r>
      <w:r w:rsidRPr="005E6119">
        <w:rPr>
          <w:rFonts w:ascii="Times New Roman" w:hAnsi="Times New Roman" w:cs="Times New Roman"/>
          <w:sz w:val="28"/>
          <w:szCs w:val="28"/>
        </w:rPr>
        <w:t>см</w:t>
      </w:r>
      <w:r w:rsidRPr="002E6C09">
        <w:rPr>
          <w:rFonts w:ascii="Times New Roman" w:hAnsi="Times New Roman" w:cs="Times New Roman"/>
          <w:sz w:val="28"/>
          <w:szCs w:val="28"/>
          <w:vertAlign w:val="superscript"/>
        </w:rPr>
        <w:t>3</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дистильованої</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води</w:t>
      </w:r>
      <w:r w:rsidRPr="002E6C09">
        <w:rPr>
          <w:rFonts w:ascii="Times New Roman" w:hAnsi="Times New Roman" w:cs="Times New Roman"/>
          <w:sz w:val="28"/>
          <w:szCs w:val="28"/>
        </w:rPr>
        <w:t xml:space="preserve">, 7 </w:t>
      </w:r>
      <w:r w:rsidRPr="005E6119">
        <w:rPr>
          <w:rFonts w:ascii="Times New Roman" w:hAnsi="Times New Roman" w:cs="Times New Roman"/>
          <w:sz w:val="28"/>
          <w:szCs w:val="28"/>
        </w:rPr>
        <w:t>см</w:t>
      </w:r>
      <w:r w:rsidRPr="002E6C09">
        <w:rPr>
          <w:rFonts w:ascii="Times New Roman" w:hAnsi="Times New Roman" w:cs="Times New Roman"/>
          <w:sz w:val="28"/>
          <w:szCs w:val="28"/>
          <w:vertAlign w:val="superscript"/>
        </w:rPr>
        <w:t>3</w:t>
      </w:r>
      <w:r w:rsidRPr="002E6C09">
        <w:rPr>
          <w:rFonts w:ascii="Times New Roman" w:hAnsi="Times New Roman" w:cs="Times New Roman"/>
          <w:sz w:val="28"/>
          <w:szCs w:val="28"/>
        </w:rPr>
        <w:t xml:space="preserve"> 10% </w:t>
      </w:r>
      <w:r w:rsidRPr="005E6119">
        <w:rPr>
          <w:rFonts w:ascii="Times New Roman" w:hAnsi="Times New Roman" w:cs="Times New Roman"/>
          <w:sz w:val="28"/>
          <w:szCs w:val="28"/>
        </w:rPr>
        <w:t>розчину</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КІ</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закривають</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пробкою</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та</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струшують</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протягом</w:t>
      </w:r>
      <w:r w:rsidRPr="002E6C09">
        <w:rPr>
          <w:rFonts w:ascii="Times New Roman" w:hAnsi="Times New Roman" w:cs="Times New Roman"/>
          <w:sz w:val="28"/>
          <w:szCs w:val="28"/>
        </w:rPr>
        <w:t xml:space="preserve"> 2-3 </w:t>
      </w:r>
      <w:r w:rsidRPr="005E6119">
        <w:rPr>
          <w:rFonts w:ascii="Times New Roman" w:hAnsi="Times New Roman" w:cs="Times New Roman"/>
          <w:sz w:val="28"/>
          <w:szCs w:val="28"/>
        </w:rPr>
        <w:t>хв</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потім</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титрують</w:t>
      </w:r>
      <w:r w:rsidRPr="002E6C09">
        <w:rPr>
          <w:rFonts w:ascii="Times New Roman" w:hAnsi="Times New Roman" w:cs="Times New Roman"/>
          <w:sz w:val="28"/>
          <w:szCs w:val="28"/>
        </w:rPr>
        <w:t xml:space="preserve"> 0,1 </w:t>
      </w:r>
      <w:r w:rsidRPr="005E6119">
        <w:rPr>
          <w:rFonts w:ascii="Times New Roman" w:hAnsi="Times New Roman" w:cs="Times New Roman"/>
          <w:sz w:val="28"/>
          <w:szCs w:val="28"/>
        </w:rPr>
        <w:t>н</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розчином</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натрій</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тіосульфату</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в</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присутності</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індикатору</w:t>
      </w:r>
      <w:r w:rsidRPr="002E6C09">
        <w:rPr>
          <w:rFonts w:ascii="Times New Roman" w:hAnsi="Times New Roman" w:cs="Times New Roman"/>
          <w:sz w:val="28"/>
          <w:szCs w:val="28"/>
        </w:rPr>
        <w:t xml:space="preserve"> </w:t>
      </w:r>
      <w:r w:rsidRPr="005E6119">
        <w:rPr>
          <w:rFonts w:ascii="Times New Roman" w:hAnsi="Times New Roman" w:cs="Times New Roman"/>
          <w:sz w:val="28"/>
          <w:szCs w:val="28"/>
        </w:rPr>
        <w:t>крохмалю</w:t>
      </w:r>
    </w:p>
    <w:p w:rsidR="005E6119" w:rsidRPr="005E6119" w:rsidRDefault="005E6119" w:rsidP="00C27C30">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4"/>
          <w:sz w:val="28"/>
          <w:szCs w:val="28"/>
        </w:rPr>
        <w:object w:dxaOrig="740" w:dyaOrig="380">
          <v:shape id="_x0000_i1149" type="#_x0000_t75" style="width:39pt;height:18.75pt" o:ole="">
            <v:imagedata r:id="rId236" o:title=""/>
          </v:shape>
          <o:OLEObject Type="Embed" ProgID="Equation.3" ShapeID="_x0000_i1149" DrawAspect="Content" ObjectID="_1748517607" r:id="rId237"/>
        </w:object>
      </w:r>
      <w:r w:rsidRPr="005E6119">
        <w:rPr>
          <w:rFonts w:ascii="Times New Roman" w:hAnsi="Times New Roman" w:cs="Times New Roman"/>
          <w:sz w:val="28"/>
          <w:szCs w:val="28"/>
        </w:rPr>
        <w:t>=</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position w:val="-30"/>
          <w:sz w:val="28"/>
          <w:szCs w:val="28"/>
        </w:rPr>
        <w:object w:dxaOrig="3620" w:dyaOrig="720">
          <v:shape id="_x0000_i1150" type="#_x0000_t75" style="width:181.5pt;height:36pt" o:ole="">
            <v:imagedata r:id="rId238" o:title=""/>
          </v:shape>
          <o:OLEObject Type="Embed" ProgID="Equation.3" ShapeID="_x0000_i1150" DrawAspect="Content" ObjectID="_1748517608" r:id="rId239"/>
        </w:objec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4"/>
          <w:sz w:val="28"/>
          <w:szCs w:val="28"/>
        </w:rPr>
        <w:object w:dxaOrig="900" w:dyaOrig="380">
          <v:shape id="_x0000_i1151" type="#_x0000_t75" style="width:45pt;height:18.75pt" o:ole="">
            <v:imagedata r:id="rId221" o:title=""/>
          </v:shape>
          <o:OLEObject Type="Embed" ProgID="Equation.3" ShapeID="_x0000_i1151" DrawAspect="Content" ObjectID="_1748517609" r:id="rId240"/>
        </w:object>
      </w:r>
      <w:r w:rsidRPr="005E6119">
        <w:rPr>
          <w:rFonts w:ascii="Times New Roman" w:hAnsi="Times New Roman" w:cs="Times New Roman"/>
          <w:sz w:val="28"/>
          <w:szCs w:val="28"/>
        </w:rPr>
        <w:t>- молярна концентрація еквівалента натрій тіосульфату,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740" w:dyaOrig="380">
          <v:shape id="_x0000_i1152" type="#_x0000_t75" style="width:50.25pt;height:18.75pt" o:ole="">
            <v:imagedata r:id="rId217" o:title=""/>
          </v:shape>
          <o:OLEObject Type="Embed" ProgID="Equation.3" ShapeID="_x0000_i1152" DrawAspect="Content" ObjectID="_1748517610" r:id="rId241"/>
        </w:object>
      </w:r>
      <w:r w:rsidRPr="005E6119">
        <w:rPr>
          <w:rFonts w:ascii="Times New Roman" w:hAnsi="Times New Roman" w:cs="Times New Roman"/>
          <w:sz w:val="28"/>
          <w:szCs w:val="28"/>
        </w:rPr>
        <w:t>- об’єм натрій тіосульфату, який витрачено на титрування наважки,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Ме</w:t>
      </w:r>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vertAlign w:val="subscript"/>
          <w:lang w:val="en-US"/>
        </w:rPr>
        <w:t>Cu</w:t>
      </w:r>
      <w:r w:rsidRPr="005E6119">
        <w:rPr>
          <w:rFonts w:ascii="Times New Roman" w:hAnsi="Times New Roman" w:cs="Times New Roman"/>
          <w:sz w:val="28"/>
          <w:szCs w:val="28"/>
        </w:rPr>
        <w:t xml:space="preserve"> – молярна маса еквівалента мангану, г/моль-екв.</w:t>
      </w: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r>
    </w:p>
    <w:p w:rsidR="00C27C30" w:rsidRPr="005E6119" w:rsidRDefault="005E6119" w:rsidP="00390E6B">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390E6B">
      <w:pPr>
        <w:tabs>
          <w:tab w:val="left" w:pos="720"/>
          <w:tab w:val="left" w:pos="324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30</w:t>
      </w:r>
    </w:p>
    <w:p w:rsidR="005E6119" w:rsidRPr="005E6119" w:rsidRDefault="005E6119" w:rsidP="00C27C30">
      <w:pPr>
        <w:tabs>
          <w:tab w:val="center" w:pos="5399"/>
          <w:tab w:val="left" w:pos="7300"/>
        </w:tabs>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олова в кольорових сплавах</w:t>
      </w:r>
    </w:p>
    <w:p w:rsidR="005E6119" w:rsidRPr="005E6119" w:rsidRDefault="005E6119" w:rsidP="00C27C30">
      <w:pPr>
        <w:tabs>
          <w:tab w:val="center" w:pos="5399"/>
          <w:tab w:val="left" w:pos="7300"/>
        </w:tabs>
        <w:spacing w:line="240" w:lineRule="auto"/>
        <w:ind w:left="360"/>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стануму у кольоровому сплаві.</w:t>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методу полягає у розчиненні наважки сплаву в нітратній кислоті, в результаті випадає осад метаолов'яної кислоти, яку відфільтровують, прожарюють та визначають вміст стануму.</w:t>
      </w:r>
    </w:p>
    <w:p w:rsidR="005E6119" w:rsidRPr="005E6119" w:rsidRDefault="005E6119" w:rsidP="00C27C30">
      <w:pPr>
        <w:spacing w:line="240" w:lineRule="auto"/>
        <w:ind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rPr>
        <w:t xml:space="preserve">         Хімізм</w:t>
      </w:r>
      <w:r w:rsidRPr="005E6119">
        <w:rPr>
          <w:rFonts w:ascii="Times New Roman" w:hAnsi="Times New Roman" w:cs="Times New Roman"/>
          <w:sz w:val="28"/>
          <w:szCs w:val="28"/>
          <w:lang w:val="en-US"/>
        </w:rPr>
        <w:t>:</w:t>
      </w:r>
    </w:p>
    <w:p w:rsidR="005E6119" w:rsidRPr="005E6119" w:rsidRDefault="005E6119" w:rsidP="00C27C30">
      <w:pPr>
        <w:spacing w:line="240" w:lineRule="auto"/>
        <w:ind w:left="708"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3Sn + 16HNO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w:t>
      </w:r>
      <w:proofErr w:type="gramStart"/>
      <w:r w:rsidRPr="005E6119">
        <w:rPr>
          <w:rFonts w:ascii="Times New Roman" w:hAnsi="Times New Roman" w:cs="Times New Roman"/>
          <w:sz w:val="28"/>
          <w:szCs w:val="28"/>
          <w:lang w:val="en-US"/>
        </w:rPr>
        <w:t>Sn(</w:t>
      </w:r>
      <w:proofErr w:type="gramEnd"/>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+ 4NO↑ + 8H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27C30">
      <w:pPr>
        <w:spacing w:line="240" w:lineRule="auto"/>
        <w:ind w:left="1416"/>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lang w:val="en-US"/>
        </w:rPr>
        <w:t>Sn(</w:t>
      </w:r>
      <w:proofErr w:type="gramEnd"/>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+ 3H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+ 4HNO</w:t>
      </w:r>
      <w:r w:rsidRPr="005E6119">
        <w:rPr>
          <w:rFonts w:ascii="Times New Roman" w:hAnsi="Times New Roman" w:cs="Times New Roman"/>
          <w:sz w:val="28"/>
          <w:szCs w:val="28"/>
          <w:vertAlign w:val="subscript"/>
          <w:lang w:val="en-US"/>
        </w:rPr>
        <w:t>3</w:t>
      </w:r>
    </w:p>
    <w:p w:rsidR="005E6119" w:rsidRPr="005E6119" w:rsidRDefault="005E6119" w:rsidP="00C27C30">
      <w:pPr>
        <w:spacing w:line="240" w:lineRule="auto"/>
        <w:ind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SnO</w:t>
      </w:r>
      <w:r w:rsidRPr="005E6119">
        <w:rPr>
          <w:rFonts w:ascii="Times New Roman" w:hAnsi="Times New Roman" w:cs="Times New Roman"/>
          <w:sz w:val="28"/>
          <w:szCs w:val="28"/>
          <w:vertAlign w:val="subscript"/>
          <w:lang w:val="en-US"/>
        </w:rPr>
        <w:t xml:space="preserve">2 </w:t>
      </w:r>
      <w:r w:rsidRPr="005E6119">
        <w:rPr>
          <w:rFonts w:ascii="Times New Roman" w:hAnsi="Times New Roman" w:cs="Times New Roman"/>
          <w:sz w:val="28"/>
          <w:szCs w:val="28"/>
          <w:lang w:val="en-US"/>
        </w:rPr>
        <w:t>+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27C30">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C27C30">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Аналітичні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терези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рівноваги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них</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шпателі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бюкси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об</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ємом</w:t>
      </w:r>
      <w:r w:rsidRPr="005E6119">
        <w:rPr>
          <w:rFonts w:ascii="Times New Roman" w:hAnsi="Times New Roman" w:cs="Times New Roman"/>
          <w:sz w:val="28"/>
          <w:szCs w:val="28"/>
          <w:lang w:val="en-US"/>
        </w:rPr>
        <w:t xml:space="preserve">  10</w:t>
      </w:r>
      <w:proofErr w:type="gramEnd"/>
      <w:r w:rsidRPr="005E6119">
        <w:rPr>
          <w:rFonts w:ascii="Times New Roman" w:hAnsi="Times New Roman" w:cs="Times New Roman"/>
          <w:sz w:val="28"/>
          <w:szCs w:val="28"/>
          <w:lang w:val="en-US"/>
        </w:rPr>
        <w:t xml:space="preserve">, 25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годинников</w:t>
      </w:r>
      <w:r w:rsidRPr="005E6119">
        <w:rPr>
          <w:rFonts w:ascii="Times New Roman" w:hAnsi="Times New Roman" w:cs="Times New Roman"/>
          <w:sz w:val="28"/>
          <w:szCs w:val="28"/>
          <w:lang w:val="en-US"/>
        </w:rPr>
        <w:t xml:space="preserve">e </w:t>
      </w:r>
      <w:r w:rsidRPr="005E6119">
        <w:rPr>
          <w:rFonts w:ascii="Times New Roman" w:hAnsi="Times New Roman" w:cs="Times New Roman"/>
          <w:sz w:val="28"/>
          <w:szCs w:val="28"/>
        </w:rPr>
        <w:t>скло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пісочні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бані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без</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зольний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скляні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палички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бані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порцелянові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тиглі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муфельна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піч</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нітратн</w:t>
      </w:r>
      <w:r w:rsidRPr="005E6119">
        <w:rPr>
          <w:rFonts w:ascii="Times New Roman" w:hAnsi="Times New Roman" w:cs="Times New Roman"/>
          <w:sz w:val="28"/>
          <w:szCs w:val="28"/>
          <w:lang w:val="en-US"/>
        </w:rPr>
        <w:t xml:space="preserve">a </w:t>
      </w:r>
      <w:r w:rsidRPr="005E6119">
        <w:rPr>
          <w:rFonts w:ascii="Times New Roman" w:hAnsi="Times New Roman" w:cs="Times New Roman"/>
          <w:sz w:val="28"/>
          <w:szCs w:val="28"/>
        </w:rPr>
        <w:t>кислот</w:t>
      </w:r>
      <w:r w:rsidRPr="005E6119">
        <w:rPr>
          <w:rFonts w:ascii="Times New Roman" w:hAnsi="Times New Roman" w:cs="Times New Roman"/>
          <w:sz w:val="28"/>
          <w:szCs w:val="28"/>
          <w:lang w:val="en-US"/>
        </w:rPr>
        <w:t xml:space="preserve">a (1:1)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(1:9).</w:t>
      </w:r>
    </w:p>
    <w:p w:rsidR="005E6119" w:rsidRPr="005E6119" w:rsidRDefault="005E6119" w:rsidP="005E6119">
      <w:pPr>
        <w:ind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визначення</w:t>
      </w:r>
      <w:proofErr w:type="gramEnd"/>
      <w:r w:rsidRPr="005E6119">
        <w:rPr>
          <w:rFonts w:ascii="Times New Roman" w:hAnsi="Times New Roman" w:cs="Times New Roman"/>
          <w:sz w:val="28"/>
          <w:szCs w:val="28"/>
          <w:lang w:val="en-US"/>
        </w:rPr>
        <w:t>:</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Наважку</w:t>
      </w:r>
      <w:r w:rsidRPr="005E6119">
        <w:rPr>
          <w:rFonts w:ascii="Times New Roman" w:hAnsi="Times New Roman" w:cs="Times New Roman"/>
          <w:sz w:val="28"/>
          <w:szCs w:val="28"/>
          <w:lang w:val="en-US"/>
        </w:rPr>
        <w:t xml:space="preserve"> 0,5 </w:t>
      </w:r>
      <w:r w:rsidRPr="005E6119">
        <w:rPr>
          <w:rFonts w:ascii="Times New Roman" w:hAnsi="Times New Roman" w:cs="Times New Roman"/>
          <w:sz w:val="28"/>
          <w:szCs w:val="28"/>
        </w:rPr>
        <w:t>г</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зважують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точністю</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0,0002</w:t>
      </w:r>
      <w:r w:rsidRPr="005E6119">
        <w:rPr>
          <w:rFonts w:ascii="Times New Roman" w:hAnsi="Times New Roman" w:cs="Times New Roman"/>
          <w:sz w:val="28"/>
          <w:szCs w:val="28"/>
        </w:rPr>
        <w:t>г</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кількісно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переносять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конічну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додають</w:t>
      </w:r>
      <w:r w:rsidRPr="005E6119">
        <w:rPr>
          <w:rFonts w:ascii="Times New Roman" w:hAnsi="Times New Roman" w:cs="Times New Roman"/>
          <w:sz w:val="28"/>
          <w:szCs w:val="28"/>
          <w:lang w:val="en-US"/>
        </w:rPr>
        <w:t xml:space="preserve"> 15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нітратної</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кислоти</w:t>
      </w:r>
      <w:r w:rsidRPr="005E6119">
        <w:rPr>
          <w:rFonts w:ascii="Times New Roman" w:hAnsi="Times New Roman" w:cs="Times New Roman"/>
          <w:sz w:val="28"/>
          <w:szCs w:val="28"/>
          <w:lang w:val="en-US"/>
        </w:rPr>
        <w:t xml:space="preserve"> (1:1), </w:t>
      </w:r>
      <w:r w:rsidRPr="005E6119">
        <w:rPr>
          <w:rFonts w:ascii="Times New Roman" w:hAnsi="Times New Roman" w:cs="Times New Roman"/>
          <w:sz w:val="28"/>
          <w:szCs w:val="28"/>
        </w:rPr>
        <w:t>накривають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годинниковим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склом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закінченню</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бурної</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реакції</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нагрівають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пісочній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бані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повного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розкладення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сплаву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знімають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змивають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скло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водою</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промивалки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випарюють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10-15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після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цього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вміст</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розводять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гарячою</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водою</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50-60 </w:t>
      </w:r>
      <w:r w:rsidRPr="005E6119">
        <w:rPr>
          <w:rFonts w:ascii="Times New Roman" w:hAnsi="Times New Roman" w:cs="Times New Roman"/>
          <w:sz w:val="28"/>
          <w:szCs w:val="28"/>
        </w:rPr>
        <w:t>см</w:t>
      </w:r>
      <w:proofErr w:type="gramStart"/>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перемішують</w:t>
      </w:r>
      <w:proofErr w:type="gramEnd"/>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витримують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температурі</w:t>
      </w:r>
      <w:r w:rsidRPr="005E6119">
        <w:rPr>
          <w:rFonts w:ascii="Times New Roman" w:hAnsi="Times New Roman" w:cs="Times New Roman"/>
          <w:sz w:val="28"/>
          <w:szCs w:val="28"/>
          <w:lang w:val="en-US"/>
        </w:rPr>
        <w:t xml:space="preserve"> 80º</w:t>
      </w:r>
      <w:r w:rsidRPr="005E6119">
        <w:rPr>
          <w:rFonts w:ascii="Times New Roman" w:hAnsi="Times New Roman" w:cs="Times New Roman"/>
          <w:sz w:val="28"/>
          <w:szCs w:val="28"/>
        </w:rPr>
        <w:t>С</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метаолов</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яна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осяде</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дно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після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чого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гарячий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фільтрують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через</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потрійний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без</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зольний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збираючи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фільтрат</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чисту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 xml:space="preserve">Осад на фільтрі промивають гарячою розведеною </w:t>
      </w:r>
      <w:proofErr w:type="gramStart"/>
      <w:r w:rsidRPr="005E6119">
        <w:rPr>
          <w:rFonts w:ascii="Times New Roman" w:hAnsi="Times New Roman" w:cs="Times New Roman"/>
          <w:sz w:val="28"/>
          <w:szCs w:val="28"/>
        </w:rPr>
        <w:t>нітратною  кислотою</w:t>
      </w:r>
      <w:proofErr w:type="gramEnd"/>
      <w:r w:rsidRPr="005E6119">
        <w:rPr>
          <w:rFonts w:ascii="Times New Roman" w:hAnsi="Times New Roman" w:cs="Times New Roman"/>
          <w:sz w:val="28"/>
          <w:szCs w:val="28"/>
        </w:rPr>
        <w:t xml:space="preserve"> (1:9), збираючи промивні води в колбу з основним фільтратом. Фільтр з осадом кладуть в прожарений порцеляновий тигель, висушують, спалюють та прожарюють при 900-1000ºС до постійної маси. Фільтрат збираємо для визначення плюмбуму, купруму та цинку. </w:t>
      </w:r>
    </w:p>
    <w:p w:rsidR="005E6119" w:rsidRPr="005E6119" w:rsidRDefault="005E6119" w:rsidP="00C27C30">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C27C30">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p>
    <w:p w:rsidR="005E6119" w:rsidRPr="005E6119" w:rsidRDefault="005E6119" w:rsidP="00C27C30">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т+ ос</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C27C30">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ос</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p>
    <w:p w:rsidR="005E6119" w:rsidRPr="005E6119" w:rsidRDefault="005E6119" w:rsidP="00C27C30">
      <w:pPr>
        <w:spacing w:line="240" w:lineRule="auto"/>
        <w:ind w:firstLine="708"/>
        <w:contextualSpacing/>
        <w:jc w:val="both"/>
        <w:rPr>
          <w:rFonts w:ascii="Times New Roman" w:hAnsi="Times New Roman" w:cs="Times New Roman"/>
          <w:sz w:val="28"/>
          <w:szCs w:val="28"/>
        </w:rPr>
      </w:pPr>
    </w:p>
    <w:p w:rsidR="005E6119" w:rsidRPr="005E6119" w:rsidRDefault="005E6119" w:rsidP="00C27C30">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r>
      <w:r w:rsidRPr="005E6119">
        <w:rPr>
          <w:rFonts w:ascii="Times New Roman" w:hAnsi="Times New Roman" w:cs="Times New Roman"/>
          <w:position w:val="-34"/>
          <w:sz w:val="28"/>
          <w:szCs w:val="28"/>
        </w:rPr>
        <w:object w:dxaOrig="2260" w:dyaOrig="760">
          <v:shape id="_x0000_i1153" type="#_x0000_t75" style="width:113.25pt;height:38.25pt" o:ole="">
            <v:imagedata r:id="rId242" o:title=""/>
          </v:shape>
          <o:OLEObject Type="Embed" ProgID="Equation.3" ShapeID="_x0000_i1153" DrawAspect="Content" ObjectID="_1748517611" r:id="rId243"/>
        </w:object>
      </w:r>
      <w:r w:rsidRPr="005E6119">
        <w:rPr>
          <w:rFonts w:ascii="Times New Roman" w:hAnsi="Times New Roman" w:cs="Times New Roman"/>
          <w:sz w:val="28"/>
          <w:szCs w:val="28"/>
        </w:rPr>
        <w:t>,</w:t>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 маса тигля, г; m</w:t>
      </w:r>
      <w:r w:rsidRPr="005E6119">
        <w:rPr>
          <w:rFonts w:ascii="Times New Roman" w:hAnsi="Times New Roman" w:cs="Times New Roman"/>
          <w:sz w:val="28"/>
          <w:szCs w:val="28"/>
          <w:vertAlign w:val="subscript"/>
        </w:rPr>
        <w:t>т+ ос</w:t>
      </w:r>
      <w:r w:rsidRPr="005E6119">
        <w:rPr>
          <w:rFonts w:ascii="Times New Roman" w:hAnsi="Times New Roman" w:cs="Times New Roman"/>
          <w:sz w:val="28"/>
          <w:szCs w:val="28"/>
        </w:rPr>
        <w:t xml:space="preserve"> – маса тигля з осадом, після прожарювання, г; m</w:t>
      </w:r>
      <w:r w:rsidRPr="005E6119">
        <w:rPr>
          <w:rFonts w:ascii="Times New Roman" w:hAnsi="Times New Roman" w:cs="Times New Roman"/>
          <w:sz w:val="28"/>
          <w:szCs w:val="28"/>
          <w:vertAlign w:val="subscript"/>
        </w:rPr>
        <w:t>ос</w:t>
      </w:r>
      <w:r w:rsidRPr="005E6119">
        <w:rPr>
          <w:rFonts w:ascii="Times New Roman" w:hAnsi="Times New Roman" w:cs="Times New Roman"/>
          <w:sz w:val="28"/>
          <w:szCs w:val="28"/>
        </w:rPr>
        <w:t xml:space="preserve"> – маса осаду </w:t>
      </w:r>
      <w:r w:rsidRPr="005E6119">
        <w:rPr>
          <w:rFonts w:ascii="Times New Roman" w:hAnsi="Times New Roman" w:cs="Times New Roman"/>
          <w:sz w:val="28"/>
          <w:szCs w:val="28"/>
          <w:lang w:val="en-US"/>
        </w:rPr>
        <w:t>SnO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г; </w:t>
      </w:r>
      <w:r w:rsidRPr="005E6119">
        <w:rPr>
          <w:rFonts w:ascii="Times New Roman" w:hAnsi="Times New Roman" w:cs="Times New Roman"/>
          <w:sz w:val="28"/>
          <w:szCs w:val="28"/>
          <w:lang w:val="en-US"/>
        </w:rPr>
        <w:t>A</w:t>
      </w:r>
      <w:r w:rsidRPr="005E6119">
        <w:rPr>
          <w:rFonts w:ascii="Times New Roman" w:hAnsi="Times New Roman" w:cs="Times New Roman"/>
          <w:sz w:val="28"/>
          <w:szCs w:val="28"/>
          <w:vertAlign w:val="subscript"/>
          <w:lang w:val="en-US"/>
        </w:rPr>
        <w:t>Sn</w:t>
      </w:r>
      <w:r w:rsidRPr="005E6119">
        <w:rPr>
          <w:rFonts w:ascii="Times New Roman" w:hAnsi="Times New Roman" w:cs="Times New Roman"/>
          <w:sz w:val="28"/>
          <w:szCs w:val="28"/>
        </w:rPr>
        <w:t xml:space="preserve"> – атомна маса стануму; </w:t>
      </w:r>
      <w:r w:rsidRPr="005E6119">
        <w:rPr>
          <w:rFonts w:ascii="Times New Roman" w:hAnsi="Times New Roman" w:cs="Times New Roman"/>
          <w:sz w:val="28"/>
          <w:szCs w:val="28"/>
          <w:lang w:val="en-US"/>
        </w:rPr>
        <w:t>M</w:t>
      </w:r>
      <w:r w:rsidRPr="005E6119">
        <w:rPr>
          <w:rFonts w:ascii="Times New Roman" w:hAnsi="Times New Roman" w:cs="Times New Roman"/>
          <w:sz w:val="28"/>
          <w:szCs w:val="28"/>
          <w:vertAlign w:val="subscript"/>
          <w:lang w:val="en-US"/>
        </w:rPr>
        <w:t>SnO</w:t>
      </w:r>
      <w:r w:rsidRPr="005E6119">
        <w:rPr>
          <w:rFonts w:ascii="Times New Roman" w:hAnsi="Times New Roman" w:cs="Times New Roman"/>
          <w:position w:val="-10"/>
          <w:sz w:val="28"/>
          <w:szCs w:val="28"/>
          <w:vertAlign w:val="subscript"/>
          <w:lang w:val="en-US"/>
        </w:rPr>
        <w:object w:dxaOrig="160" w:dyaOrig="340">
          <v:shape id="_x0000_i1154" type="#_x0000_t75" style="width:9pt;height:17.25pt" o:ole="">
            <v:imagedata r:id="rId244" o:title=""/>
          </v:shape>
          <o:OLEObject Type="Embed" ProgID="Equation.3" ShapeID="_x0000_i1154" DrawAspect="Content" ObjectID="_1748517612" r:id="rId245"/>
        </w:object>
      </w:r>
      <w:r w:rsidRPr="005E6119">
        <w:rPr>
          <w:rFonts w:ascii="Times New Roman" w:hAnsi="Times New Roman" w:cs="Times New Roman"/>
          <w:sz w:val="28"/>
          <w:szCs w:val="28"/>
        </w:rPr>
        <w:t xml:space="preserve"> – молекулярна маса </w:t>
      </w:r>
      <w:r w:rsidRPr="005E6119">
        <w:rPr>
          <w:rFonts w:ascii="Times New Roman" w:hAnsi="Times New Roman" w:cs="Times New Roman"/>
          <w:sz w:val="28"/>
          <w:szCs w:val="28"/>
          <w:lang w:val="en-US"/>
        </w:rPr>
        <w:t>SnO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w:t>
      </w:r>
    </w:p>
    <w:p w:rsidR="005E6119" w:rsidRPr="005E6119" w:rsidRDefault="005E6119" w:rsidP="00C27C30">
      <w:pPr>
        <w:tabs>
          <w:tab w:val="left" w:pos="720"/>
          <w:tab w:val="left" w:pos="3240"/>
        </w:tabs>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w:t>
      </w:r>
    </w:p>
    <w:p w:rsidR="00390E6B" w:rsidRDefault="00390E6B" w:rsidP="00C27C30">
      <w:pPr>
        <w:tabs>
          <w:tab w:val="left" w:pos="720"/>
          <w:tab w:val="left" w:pos="3240"/>
        </w:tabs>
        <w:jc w:val="center"/>
        <w:rPr>
          <w:rFonts w:ascii="Times New Roman" w:hAnsi="Times New Roman" w:cs="Times New Roman"/>
          <w:sz w:val="28"/>
          <w:szCs w:val="28"/>
        </w:rPr>
      </w:pPr>
    </w:p>
    <w:p w:rsidR="005E6119" w:rsidRPr="005E6119" w:rsidRDefault="005E6119" w:rsidP="00C27C30">
      <w:pPr>
        <w:tabs>
          <w:tab w:val="left" w:pos="720"/>
          <w:tab w:val="left" w:pos="324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31</w:t>
      </w:r>
    </w:p>
    <w:p w:rsidR="005E6119" w:rsidRPr="005E6119" w:rsidRDefault="005E6119" w:rsidP="00C27C30">
      <w:pPr>
        <w:tabs>
          <w:tab w:val="center" w:pos="5399"/>
          <w:tab w:val="left" w:pos="7300"/>
        </w:tabs>
        <w:ind w:left="360"/>
        <w:jc w:val="center"/>
        <w:rPr>
          <w:rFonts w:ascii="Times New Roman" w:hAnsi="Times New Roman" w:cs="Times New Roman"/>
          <w:sz w:val="28"/>
          <w:szCs w:val="28"/>
        </w:rPr>
      </w:pPr>
      <w:r w:rsidRPr="005E6119">
        <w:rPr>
          <w:rFonts w:ascii="Times New Roman" w:hAnsi="Times New Roman" w:cs="Times New Roman"/>
          <w:sz w:val="28"/>
          <w:szCs w:val="28"/>
        </w:rPr>
        <w:t>Визначення плюмбуму в кольорових сплавах</w:t>
      </w:r>
    </w:p>
    <w:p w:rsidR="005E6119" w:rsidRPr="005E6119" w:rsidRDefault="005E6119" w:rsidP="005E6119">
      <w:pPr>
        <w:tabs>
          <w:tab w:val="center" w:pos="5399"/>
          <w:tab w:val="left" w:pos="7300"/>
        </w:tabs>
        <w:ind w:left="360"/>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плюмбуму у кольоровому сплаві.</w:t>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у зв’язуванні йонів плюмбуму </w:t>
      </w:r>
      <w:proofErr w:type="gramStart"/>
      <w:r w:rsidRPr="005E6119">
        <w:rPr>
          <w:rFonts w:ascii="Times New Roman" w:hAnsi="Times New Roman" w:cs="Times New Roman"/>
          <w:sz w:val="28"/>
          <w:szCs w:val="28"/>
        </w:rPr>
        <w:t>в осад</w:t>
      </w:r>
      <w:proofErr w:type="gramEnd"/>
      <w:r w:rsidRPr="005E6119">
        <w:rPr>
          <w:rFonts w:ascii="Times New Roman" w:hAnsi="Times New Roman" w:cs="Times New Roman"/>
          <w:sz w:val="28"/>
          <w:szCs w:val="28"/>
        </w:rPr>
        <w:t xml:space="preserve"> з сульфатною кислотою та наступним гравіметричним закінченням.</w:t>
      </w:r>
    </w:p>
    <w:p w:rsidR="005E6119" w:rsidRPr="005E6119" w:rsidRDefault="005E6119" w:rsidP="00C27C30">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Хімізм:</w:t>
      </w:r>
    </w:p>
    <w:p w:rsidR="005E6119" w:rsidRPr="0050723F" w:rsidRDefault="005E6119" w:rsidP="00C27C30">
      <w:pPr>
        <w:spacing w:line="240" w:lineRule="auto"/>
        <w:ind w:left="708"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rPr>
        <w:t xml:space="preserve">                </w:t>
      </w:r>
      <w:r w:rsidRPr="0050723F">
        <w:rPr>
          <w:rFonts w:ascii="Times New Roman" w:hAnsi="Times New Roman" w:cs="Times New Roman"/>
          <w:sz w:val="28"/>
          <w:szCs w:val="28"/>
          <w:lang w:val="en-US"/>
        </w:rPr>
        <w:t>3</w:t>
      </w:r>
      <w:r w:rsidRPr="005E6119">
        <w:rPr>
          <w:rFonts w:ascii="Times New Roman" w:hAnsi="Times New Roman" w:cs="Times New Roman"/>
          <w:sz w:val="28"/>
          <w:szCs w:val="28"/>
          <w:lang w:val="en-US"/>
        </w:rPr>
        <w:t>Pb</w:t>
      </w:r>
      <w:r w:rsidRPr="0050723F">
        <w:rPr>
          <w:rFonts w:ascii="Times New Roman" w:hAnsi="Times New Roman" w:cs="Times New Roman"/>
          <w:sz w:val="28"/>
          <w:szCs w:val="28"/>
          <w:lang w:val="en-US"/>
        </w:rPr>
        <w:t xml:space="preserve"> + 8</w:t>
      </w:r>
      <w:r w:rsidRPr="005E6119">
        <w:rPr>
          <w:rFonts w:ascii="Times New Roman" w:hAnsi="Times New Roman" w:cs="Times New Roman"/>
          <w:sz w:val="28"/>
          <w:szCs w:val="28"/>
          <w:lang w:val="en-US"/>
        </w:rPr>
        <w:t>HNO</w:t>
      </w:r>
      <w:r w:rsidRPr="0050723F">
        <w:rPr>
          <w:rFonts w:ascii="Times New Roman" w:hAnsi="Times New Roman" w:cs="Times New Roman"/>
          <w:sz w:val="28"/>
          <w:szCs w:val="28"/>
          <w:vertAlign w:val="subscript"/>
          <w:lang w:val="en-US"/>
        </w:rPr>
        <w:t>3</w:t>
      </w:r>
      <w:r w:rsidRPr="0050723F">
        <w:rPr>
          <w:rFonts w:ascii="Times New Roman" w:hAnsi="Times New Roman" w:cs="Times New Roman"/>
          <w:sz w:val="28"/>
          <w:szCs w:val="28"/>
          <w:lang w:val="en-US"/>
        </w:rPr>
        <w:t xml:space="preserve"> → 3</w:t>
      </w:r>
      <w:proofErr w:type="gramStart"/>
      <w:r w:rsidRPr="005E6119">
        <w:rPr>
          <w:rFonts w:ascii="Times New Roman" w:hAnsi="Times New Roman" w:cs="Times New Roman"/>
          <w:sz w:val="28"/>
          <w:szCs w:val="28"/>
          <w:lang w:val="en-US"/>
        </w:rPr>
        <w:t>Pb</w:t>
      </w:r>
      <w:r w:rsidRPr="0050723F">
        <w:rPr>
          <w:rFonts w:ascii="Times New Roman" w:hAnsi="Times New Roman" w:cs="Times New Roman"/>
          <w:sz w:val="28"/>
          <w:szCs w:val="28"/>
          <w:lang w:val="en-US"/>
        </w:rPr>
        <w:t>(</w:t>
      </w:r>
      <w:proofErr w:type="gramEnd"/>
      <w:r w:rsidRPr="005E6119">
        <w:rPr>
          <w:rFonts w:ascii="Times New Roman" w:hAnsi="Times New Roman" w:cs="Times New Roman"/>
          <w:sz w:val="28"/>
          <w:szCs w:val="28"/>
          <w:lang w:val="en-US"/>
        </w:rPr>
        <w:t>NO</w:t>
      </w:r>
      <w:r w:rsidRPr="0050723F">
        <w:rPr>
          <w:rFonts w:ascii="Times New Roman" w:hAnsi="Times New Roman" w:cs="Times New Roman"/>
          <w:sz w:val="28"/>
          <w:szCs w:val="28"/>
          <w:vertAlign w:val="subscript"/>
          <w:lang w:val="en-US"/>
        </w:rPr>
        <w:t>3</w:t>
      </w:r>
      <w:r w:rsidRPr="0050723F">
        <w:rPr>
          <w:rFonts w:ascii="Times New Roman" w:hAnsi="Times New Roman" w:cs="Times New Roman"/>
          <w:sz w:val="28"/>
          <w:szCs w:val="28"/>
          <w:lang w:val="en-US"/>
        </w:rPr>
        <w:t>)</w:t>
      </w:r>
      <w:r w:rsidRPr="0050723F">
        <w:rPr>
          <w:rFonts w:ascii="Times New Roman" w:hAnsi="Times New Roman" w:cs="Times New Roman"/>
          <w:sz w:val="28"/>
          <w:szCs w:val="28"/>
          <w:vertAlign w:val="subscript"/>
          <w:lang w:val="en-US"/>
        </w:rPr>
        <w:t>2</w:t>
      </w:r>
      <w:r w:rsidRPr="0050723F">
        <w:rPr>
          <w:rFonts w:ascii="Times New Roman" w:hAnsi="Times New Roman" w:cs="Times New Roman"/>
          <w:sz w:val="28"/>
          <w:szCs w:val="28"/>
          <w:lang w:val="en-US"/>
        </w:rPr>
        <w:t xml:space="preserve"> + 2</w:t>
      </w:r>
      <w:r w:rsidRPr="005E6119">
        <w:rPr>
          <w:rFonts w:ascii="Times New Roman" w:hAnsi="Times New Roman" w:cs="Times New Roman"/>
          <w:sz w:val="28"/>
          <w:szCs w:val="28"/>
          <w:lang w:val="en-US"/>
        </w:rPr>
        <w:t>NO</w:t>
      </w:r>
      <w:r w:rsidRPr="0050723F">
        <w:rPr>
          <w:rFonts w:ascii="Times New Roman" w:hAnsi="Times New Roman" w:cs="Times New Roman"/>
          <w:sz w:val="28"/>
          <w:szCs w:val="28"/>
          <w:lang w:val="en-US"/>
        </w:rPr>
        <w:t>↑ + 4</w:t>
      </w:r>
      <w:r w:rsidRPr="005E6119">
        <w:rPr>
          <w:rFonts w:ascii="Times New Roman" w:hAnsi="Times New Roman" w:cs="Times New Roman"/>
          <w:sz w:val="28"/>
          <w:szCs w:val="28"/>
          <w:lang w:val="en-US"/>
        </w:rPr>
        <w:t>H</w:t>
      </w:r>
      <w:r w:rsidRPr="0050723F">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27C30">
      <w:pPr>
        <w:spacing w:line="240" w:lineRule="auto"/>
        <w:ind w:left="708" w:firstLine="708"/>
        <w:contextualSpacing/>
        <w:jc w:val="both"/>
        <w:rPr>
          <w:rFonts w:ascii="Times New Roman" w:hAnsi="Times New Roman" w:cs="Times New Roman"/>
          <w:sz w:val="28"/>
          <w:szCs w:val="28"/>
          <w:vertAlign w:val="subscript"/>
          <w:lang w:val="en-US"/>
        </w:rPr>
      </w:pPr>
      <w:r w:rsidRPr="0050723F">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lang w:val="en-US"/>
        </w:rPr>
        <w:t>Pb(</w:t>
      </w:r>
      <w:proofErr w:type="gramEnd"/>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PbSO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+ 3HNO</w:t>
      </w:r>
      <w:r w:rsidRPr="005E6119">
        <w:rPr>
          <w:rFonts w:ascii="Times New Roman" w:hAnsi="Times New Roman" w:cs="Times New Roman"/>
          <w:sz w:val="28"/>
          <w:szCs w:val="28"/>
          <w:vertAlign w:val="subscript"/>
          <w:lang w:val="en-US"/>
        </w:rPr>
        <w:t>3</w:t>
      </w:r>
    </w:p>
    <w:p w:rsidR="005E6119" w:rsidRPr="005E6119" w:rsidRDefault="005E6119" w:rsidP="00C27C30">
      <w:pPr>
        <w:spacing w:line="240" w:lineRule="auto"/>
        <w:ind w:left="708"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vertAlign w:val="subscript"/>
          <w:lang w:val="en-US"/>
        </w:rPr>
        <w:t xml:space="preserve">                                                                   </w:t>
      </w:r>
      <w:r w:rsidRPr="005E6119">
        <w:rPr>
          <w:rFonts w:ascii="Times New Roman" w:hAnsi="Times New Roman" w:cs="Times New Roman"/>
          <w:sz w:val="28"/>
          <w:szCs w:val="28"/>
          <w:vertAlign w:val="subscript"/>
        </w:rPr>
        <w:t>СОП</w:t>
      </w:r>
    </w:p>
    <w:p w:rsidR="005E6119" w:rsidRPr="005E6119" w:rsidRDefault="005E6119" w:rsidP="00C27C30">
      <w:pPr>
        <w:spacing w:line="240" w:lineRule="auto"/>
        <w:ind w:left="2124" w:firstLine="708"/>
        <w:contextualSpacing/>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 xml:space="preserve">           PbSO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lang w:val="en-US"/>
        </w:rPr>
        <w:t>→  PbSO</w:t>
      </w:r>
      <w:proofErr w:type="gramEnd"/>
      <w:r w:rsidRPr="005E6119">
        <w:rPr>
          <w:rFonts w:ascii="Times New Roman" w:hAnsi="Times New Roman" w:cs="Times New Roman"/>
          <w:sz w:val="28"/>
          <w:szCs w:val="28"/>
          <w:vertAlign w:val="subscript"/>
          <w:lang w:val="en-US"/>
        </w:rPr>
        <w:t>4</w:t>
      </w:r>
    </w:p>
    <w:p w:rsidR="005E6119" w:rsidRPr="005E6119" w:rsidRDefault="005E6119" w:rsidP="00C27C30">
      <w:pPr>
        <w:spacing w:line="240" w:lineRule="auto"/>
        <w:ind w:left="2124" w:firstLine="708"/>
        <w:contextualSpacing/>
        <w:jc w:val="both"/>
        <w:rPr>
          <w:rFonts w:ascii="Times New Roman" w:hAnsi="Times New Roman" w:cs="Times New Roman"/>
          <w:sz w:val="28"/>
          <w:szCs w:val="28"/>
          <w:lang w:val="en-US"/>
        </w:rPr>
      </w:pPr>
    </w:p>
    <w:p w:rsidR="005E6119" w:rsidRPr="005E6119" w:rsidRDefault="005E6119" w:rsidP="00C27C30">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C27C30">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об</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ємом</w:t>
      </w:r>
      <w:r w:rsidRPr="005E6119">
        <w:rPr>
          <w:rFonts w:ascii="Times New Roman" w:hAnsi="Times New Roman" w:cs="Times New Roman"/>
          <w:sz w:val="28"/>
          <w:szCs w:val="28"/>
          <w:lang w:val="en-US"/>
        </w:rPr>
        <w:t xml:space="preserve">  10</w:t>
      </w:r>
      <w:proofErr w:type="gramEnd"/>
      <w:r w:rsidRPr="005E6119">
        <w:rPr>
          <w:rFonts w:ascii="Times New Roman" w:hAnsi="Times New Roman" w:cs="Times New Roman"/>
          <w:sz w:val="28"/>
          <w:szCs w:val="28"/>
          <w:lang w:val="en-US"/>
        </w:rPr>
        <w:t xml:space="preserve">, 25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годинников</w:t>
      </w:r>
      <w:r w:rsidRPr="005E6119">
        <w:rPr>
          <w:rFonts w:ascii="Times New Roman" w:hAnsi="Times New Roman" w:cs="Times New Roman"/>
          <w:sz w:val="28"/>
          <w:szCs w:val="28"/>
          <w:lang w:val="en-US"/>
        </w:rPr>
        <w:t xml:space="preserve">e </w:t>
      </w:r>
      <w:r w:rsidRPr="005E6119">
        <w:rPr>
          <w:rFonts w:ascii="Times New Roman" w:hAnsi="Times New Roman" w:cs="Times New Roman"/>
          <w:sz w:val="28"/>
          <w:szCs w:val="28"/>
        </w:rPr>
        <w:t>скло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пісочні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бані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без</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зольний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скляні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палички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бані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порцелянові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тиглі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муфельна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піч</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сульфатна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кислота</w:t>
      </w:r>
      <w:r w:rsidRPr="005E6119">
        <w:rPr>
          <w:rFonts w:ascii="Times New Roman" w:hAnsi="Times New Roman" w:cs="Times New Roman"/>
          <w:sz w:val="28"/>
          <w:szCs w:val="28"/>
          <w:lang w:val="en-US"/>
        </w:rPr>
        <w:t xml:space="preserve"> (1:1)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(1:50).</w:t>
      </w:r>
    </w:p>
    <w:p w:rsidR="005E6119" w:rsidRPr="005E6119" w:rsidRDefault="005E6119" w:rsidP="00C27C30">
      <w:pPr>
        <w:ind w:firstLine="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визначення</w:t>
      </w:r>
      <w:proofErr w:type="gramEnd"/>
      <w:r w:rsidRPr="005E6119">
        <w:rPr>
          <w:rFonts w:ascii="Times New Roman" w:hAnsi="Times New Roman" w:cs="Times New Roman"/>
          <w:sz w:val="28"/>
          <w:szCs w:val="28"/>
          <w:lang w:val="en-US"/>
        </w:rPr>
        <w:t>:</w:t>
      </w:r>
    </w:p>
    <w:p w:rsidR="005E6119" w:rsidRPr="005E6119" w:rsidRDefault="005E6119" w:rsidP="00C27C30">
      <w:pPr>
        <w:ind w:left="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фільтрату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після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відділення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стануму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упарюють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50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додають</w:t>
      </w:r>
      <w:r w:rsidRPr="005E6119">
        <w:rPr>
          <w:rFonts w:ascii="Times New Roman" w:hAnsi="Times New Roman" w:cs="Times New Roman"/>
          <w:sz w:val="28"/>
          <w:szCs w:val="28"/>
          <w:lang w:val="en-US"/>
        </w:rPr>
        <w:t xml:space="preserve"> 5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сульфатної</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кислоти</w:t>
      </w:r>
      <w:r w:rsidRPr="005E6119">
        <w:rPr>
          <w:rFonts w:ascii="Times New Roman" w:hAnsi="Times New Roman" w:cs="Times New Roman"/>
          <w:sz w:val="28"/>
          <w:szCs w:val="28"/>
          <w:lang w:val="en-US"/>
        </w:rPr>
        <w:t xml:space="preserve"> (1:1) </w:t>
      </w:r>
      <w:r w:rsidRPr="005E6119">
        <w:rPr>
          <w:rFonts w:ascii="Times New Roman" w:hAnsi="Times New Roman" w:cs="Times New Roman"/>
          <w:sz w:val="28"/>
          <w:szCs w:val="28"/>
        </w:rPr>
        <w:t>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знову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упарюють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білих</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парів</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яким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дають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виділятися</w:t>
      </w:r>
      <w:r w:rsidRPr="005E6119">
        <w:rPr>
          <w:rFonts w:ascii="Times New Roman" w:hAnsi="Times New Roman" w:cs="Times New Roman"/>
          <w:sz w:val="28"/>
          <w:szCs w:val="28"/>
          <w:lang w:val="en-US"/>
        </w:rPr>
        <w:t xml:space="preserve"> 5 </w:t>
      </w:r>
      <w:r w:rsidRPr="005E6119">
        <w:rPr>
          <w:rFonts w:ascii="Times New Roman" w:hAnsi="Times New Roman" w:cs="Times New Roman"/>
          <w:sz w:val="28"/>
          <w:szCs w:val="28"/>
        </w:rPr>
        <w:t>хв</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охолоджують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додають</w:t>
      </w:r>
      <w:r w:rsidRPr="005E6119">
        <w:rPr>
          <w:rFonts w:ascii="Times New Roman" w:hAnsi="Times New Roman" w:cs="Times New Roman"/>
          <w:sz w:val="28"/>
          <w:szCs w:val="28"/>
          <w:lang w:val="en-US"/>
        </w:rPr>
        <w:t xml:space="preserve"> 1 </w:t>
      </w:r>
      <w:r w:rsidRPr="005E6119">
        <w:rPr>
          <w:rFonts w:ascii="Times New Roman" w:hAnsi="Times New Roman" w:cs="Times New Roman"/>
          <w:sz w:val="28"/>
          <w:szCs w:val="28"/>
        </w:rPr>
        <w:t>г</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сульфату</w:t>
      </w:r>
      <w:r w:rsidRPr="005E6119">
        <w:rPr>
          <w:rFonts w:ascii="Times New Roman" w:hAnsi="Times New Roman" w:cs="Times New Roman"/>
          <w:sz w:val="28"/>
          <w:szCs w:val="28"/>
          <w:lang w:val="en-US"/>
        </w:rPr>
        <w:t xml:space="preserve">, 30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дистильованої</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кип</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ятять</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хв</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охолоджують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фільтрують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через</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щільний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осад</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промивають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розчином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сульфатної</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кислоти</w:t>
      </w:r>
      <w:r w:rsidRPr="005E6119">
        <w:rPr>
          <w:rFonts w:ascii="Times New Roman" w:hAnsi="Times New Roman" w:cs="Times New Roman"/>
          <w:sz w:val="28"/>
          <w:szCs w:val="28"/>
          <w:lang w:val="en-US"/>
        </w:rPr>
        <w:t xml:space="preserve"> (1:50). </w:t>
      </w:r>
      <w:r w:rsidRPr="005E6119">
        <w:rPr>
          <w:rFonts w:ascii="Times New Roman" w:hAnsi="Times New Roman" w:cs="Times New Roman"/>
          <w:sz w:val="28"/>
          <w:szCs w:val="28"/>
        </w:rPr>
        <w:t>Фільтр з осадом кладуть в прожарений порцеляновий тигель, висушують, спалюють та прожарюють при 650ºС до постійної маси. Фільтрат збираємо для визначення купруму та цинку.</w:t>
      </w:r>
    </w:p>
    <w:p w:rsidR="005E6119" w:rsidRPr="005E6119" w:rsidRDefault="005E6119" w:rsidP="00C27C30">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т+ ос</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ос</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position w:val="-34"/>
          <w:sz w:val="28"/>
          <w:szCs w:val="28"/>
        </w:rPr>
        <w:object w:dxaOrig="2380" w:dyaOrig="760">
          <v:shape id="_x0000_i1155" type="#_x0000_t75" style="width:119.25pt;height:38.25pt" o:ole="">
            <v:imagedata r:id="rId246" o:title=""/>
          </v:shape>
          <o:OLEObject Type="Embed" ProgID="Equation.3" ShapeID="_x0000_i1155" DrawAspect="Content" ObjectID="_1748517613" r:id="rId247"/>
        </w:objec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09"/>
        </w:tabs>
        <w:ind w:left="709"/>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w:t>
      </w:r>
      <w:proofErr w:type="gramStart"/>
      <w:r w:rsidRPr="005E6119">
        <w:rPr>
          <w:rFonts w:ascii="Times New Roman" w:hAnsi="Times New Roman" w:cs="Times New Roman"/>
          <w:sz w:val="28"/>
          <w:szCs w:val="28"/>
        </w:rPr>
        <w:t>г;  m</w:t>
      </w:r>
      <w:proofErr w:type="gramEnd"/>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 маса тигля, г; m</w:t>
      </w:r>
      <w:r w:rsidRPr="005E6119">
        <w:rPr>
          <w:rFonts w:ascii="Times New Roman" w:hAnsi="Times New Roman" w:cs="Times New Roman"/>
          <w:sz w:val="28"/>
          <w:szCs w:val="28"/>
          <w:vertAlign w:val="subscript"/>
        </w:rPr>
        <w:t>т+ ос</w:t>
      </w:r>
      <w:r w:rsidRPr="005E6119">
        <w:rPr>
          <w:rFonts w:ascii="Times New Roman" w:hAnsi="Times New Roman" w:cs="Times New Roman"/>
          <w:sz w:val="28"/>
          <w:szCs w:val="28"/>
        </w:rPr>
        <w:t xml:space="preserve"> – маса тигля з осадом, після   прожарювання, г; m</w:t>
      </w:r>
      <w:r w:rsidRPr="005E6119">
        <w:rPr>
          <w:rFonts w:ascii="Times New Roman" w:hAnsi="Times New Roman" w:cs="Times New Roman"/>
          <w:sz w:val="28"/>
          <w:szCs w:val="28"/>
          <w:vertAlign w:val="subscript"/>
        </w:rPr>
        <w:t>ос</w:t>
      </w:r>
      <w:r w:rsidRPr="005E6119">
        <w:rPr>
          <w:rFonts w:ascii="Times New Roman" w:hAnsi="Times New Roman" w:cs="Times New Roman"/>
          <w:sz w:val="28"/>
          <w:szCs w:val="28"/>
        </w:rPr>
        <w:t xml:space="preserve"> – маса осаду </w:t>
      </w:r>
      <w:r w:rsidRPr="005E6119">
        <w:rPr>
          <w:rFonts w:ascii="Times New Roman" w:hAnsi="Times New Roman" w:cs="Times New Roman"/>
          <w:sz w:val="28"/>
          <w:szCs w:val="28"/>
          <w:lang w:val="en-US"/>
        </w:rPr>
        <w:t>PbSO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г; </w:t>
      </w:r>
      <w:r w:rsidRPr="005E6119">
        <w:rPr>
          <w:rFonts w:ascii="Times New Roman" w:hAnsi="Times New Roman" w:cs="Times New Roman"/>
          <w:sz w:val="28"/>
          <w:szCs w:val="28"/>
          <w:lang w:val="en-US"/>
        </w:rPr>
        <w:t>A</w:t>
      </w:r>
      <w:r w:rsidRPr="005E6119">
        <w:rPr>
          <w:rFonts w:ascii="Times New Roman" w:hAnsi="Times New Roman" w:cs="Times New Roman"/>
          <w:sz w:val="28"/>
          <w:szCs w:val="28"/>
          <w:vertAlign w:val="subscript"/>
          <w:lang w:val="en-US"/>
        </w:rPr>
        <w:t>Pb</w:t>
      </w:r>
      <w:r w:rsidRPr="005E6119">
        <w:rPr>
          <w:rFonts w:ascii="Times New Roman" w:hAnsi="Times New Roman" w:cs="Times New Roman"/>
          <w:sz w:val="28"/>
          <w:szCs w:val="28"/>
        </w:rPr>
        <w:t xml:space="preserve"> – атомна маса плюмбуму; </w:t>
      </w:r>
      <w:r w:rsidRPr="005E6119">
        <w:rPr>
          <w:rFonts w:ascii="Times New Roman" w:hAnsi="Times New Roman" w:cs="Times New Roman"/>
          <w:sz w:val="28"/>
          <w:szCs w:val="28"/>
          <w:lang w:val="en-US"/>
        </w:rPr>
        <w:t>M</w:t>
      </w:r>
      <w:r w:rsidRPr="005E6119">
        <w:rPr>
          <w:rFonts w:ascii="Times New Roman" w:hAnsi="Times New Roman" w:cs="Times New Roman"/>
          <w:position w:val="-14"/>
          <w:sz w:val="28"/>
          <w:szCs w:val="28"/>
          <w:lang w:val="en-US"/>
        </w:rPr>
        <w:object w:dxaOrig="480" w:dyaOrig="380">
          <v:shape id="_x0000_i1156" type="#_x0000_t75" style="width:24pt;height:18.75pt" o:ole="">
            <v:imagedata r:id="rId248" o:title=""/>
          </v:shape>
          <o:OLEObject Type="Embed" ProgID="Equation.3" ShapeID="_x0000_i1156" DrawAspect="Content" ObjectID="_1748517614" r:id="rId249"/>
        </w:object>
      </w:r>
      <w:r w:rsidRPr="005E6119">
        <w:rPr>
          <w:rFonts w:ascii="Times New Roman" w:hAnsi="Times New Roman" w:cs="Times New Roman"/>
          <w:sz w:val="28"/>
          <w:szCs w:val="28"/>
        </w:rPr>
        <w:t xml:space="preserve">– молекулярна маса </w:t>
      </w:r>
      <w:r w:rsidRPr="005E6119">
        <w:rPr>
          <w:rFonts w:ascii="Times New Roman" w:hAnsi="Times New Roman" w:cs="Times New Roman"/>
          <w:sz w:val="28"/>
          <w:szCs w:val="28"/>
          <w:lang w:val="en-US"/>
        </w:rPr>
        <w:t>PbSO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w: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C27C30">
      <w:pPr>
        <w:tabs>
          <w:tab w:val="center" w:pos="5399"/>
          <w:tab w:val="left" w:pos="7300"/>
        </w:tabs>
        <w:rPr>
          <w:rFonts w:ascii="Times New Roman" w:hAnsi="Times New Roman" w:cs="Times New Roman"/>
          <w:sz w:val="28"/>
          <w:szCs w:val="28"/>
        </w:rPr>
      </w:pPr>
    </w:p>
    <w:p w:rsidR="005E6119" w:rsidRDefault="005E6119" w:rsidP="00C27C30">
      <w:pPr>
        <w:tabs>
          <w:tab w:val="center" w:pos="5399"/>
          <w:tab w:val="left" w:pos="7300"/>
        </w:tabs>
        <w:spacing w:line="240" w:lineRule="auto"/>
        <w:contextualSpacing/>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32</w:t>
      </w:r>
    </w:p>
    <w:p w:rsidR="00390E6B" w:rsidRPr="005E6119" w:rsidRDefault="00390E6B" w:rsidP="00C27C30">
      <w:pPr>
        <w:tabs>
          <w:tab w:val="center" w:pos="5399"/>
          <w:tab w:val="left" w:pos="7300"/>
        </w:tabs>
        <w:spacing w:line="240" w:lineRule="auto"/>
        <w:contextualSpacing/>
        <w:jc w:val="center"/>
        <w:rPr>
          <w:rFonts w:ascii="Times New Roman" w:hAnsi="Times New Roman" w:cs="Times New Roman"/>
          <w:sz w:val="28"/>
          <w:szCs w:val="28"/>
        </w:rPr>
      </w:pPr>
    </w:p>
    <w:p w:rsidR="005E6119" w:rsidRDefault="005E6119" w:rsidP="00C27C30">
      <w:pPr>
        <w:tabs>
          <w:tab w:val="center" w:pos="5399"/>
          <w:tab w:val="left" w:pos="7300"/>
        </w:tabs>
        <w:spacing w:line="240" w:lineRule="auto"/>
        <w:ind w:left="360"/>
        <w:contextualSpacing/>
        <w:jc w:val="center"/>
        <w:rPr>
          <w:rFonts w:ascii="Times New Roman" w:hAnsi="Times New Roman" w:cs="Times New Roman"/>
          <w:sz w:val="28"/>
          <w:szCs w:val="28"/>
        </w:rPr>
      </w:pPr>
      <w:r w:rsidRPr="005E6119">
        <w:rPr>
          <w:rFonts w:ascii="Times New Roman" w:hAnsi="Times New Roman" w:cs="Times New Roman"/>
          <w:sz w:val="28"/>
          <w:szCs w:val="28"/>
        </w:rPr>
        <w:t>Визначення міді та цинку в кольорових сплавах</w:t>
      </w:r>
    </w:p>
    <w:p w:rsidR="00390E6B" w:rsidRPr="005E6119" w:rsidRDefault="00390E6B" w:rsidP="00C27C30">
      <w:pPr>
        <w:tabs>
          <w:tab w:val="center" w:pos="5399"/>
          <w:tab w:val="left" w:pos="7300"/>
        </w:tabs>
        <w:spacing w:line="240" w:lineRule="auto"/>
        <w:ind w:left="360"/>
        <w:contextualSpacing/>
        <w:jc w:val="center"/>
        <w:rPr>
          <w:rFonts w:ascii="Times New Roman" w:hAnsi="Times New Roman" w:cs="Times New Roman"/>
          <w:sz w:val="28"/>
          <w:szCs w:val="28"/>
        </w:rPr>
      </w:pPr>
    </w:p>
    <w:p w:rsidR="005E6119" w:rsidRPr="005E6119" w:rsidRDefault="005E6119" w:rsidP="00C27C30">
      <w:pPr>
        <w:tabs>
          <w:tab w:val="center" w:pos="5399"/>
          <w:tab w:val="left" w:pos="7300"/>
        </w:tabs>
        <w:spacing w:line="240" w:lineRule="auto"/>
        <w:ind w:left="360"/>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міді та цинку трилонометричним методом.</w:t>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у визначенні купруму та цинку з однієї наважки. Купрум визначають прямим титруванням аліквоти розчином трилону Б в присутності індикатору мурексид, а цинк визначають титруванням аліквоти трилоном Б, після осадження міді, розчином натрій тіосульфатом, в присутності індикатору хромогену чорного. </w:t>
      </w:r>
    </w:p>
    <w:p w:rsidR="005E6119" w:rsidRPr="005E6119" w:rsidRDefault="005E6119" w:rsidP="00C27C30">
      <w:pPr>
        <w:spacing w:line="240" w:lineRule="auto"/>
        <w:ind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rPr>
        <w:t xml:space="preserve">          Хімізм</w:t>
      </w:r>
      <w:r w:rsidRPr="005E6119">
        <w:rPr>
          <w:rFonts w:ascii="Times New Roman" w:hAnsi="Times New Roman" w:cs="Times New Roman"/>
          <w:sz w:val="28"/>
          <w:szCs w:val="28"/>
          <w:lang w:val="en-US"/>
        </w:rPr>
        <w:t>:</w:t>
      </w:r>
    </w:p>
    <w:p w:rsidR="005E6119" w:rsidRPr="005E6119" w:rsidRDefault="005E6119" w:rsidP="00C27C30">
      <w:pPr>
        <w:spacing w:line="240" w:lineRule="auto"/>
        <w:ind w:firstLine="708"/>
        <w:contextualSpacing/>
        <w:jc w:val="both"/>
        <w:rPr>
          <w:rFonts w:ascii="Times New Roman" w:hAnsi="Times New Roman" w:cs="Times New Roman"/>
          <w:sz w:val="28"/>
          <w:szCs w:val="28"/>
          <w:lang w:val="en-US"/>
        </w:rPr>
      </w:pPr>
    </w:p>
    <w:p w:rsidR="005E6119" w:rsidRPr="005E6119" w:rsidRDefault="005E6119" w:rsidP="00C27C30">
      <w:pPr>
        <w:spacing w:line="240" w:lineRule="auto"/>
        <w:ind w:left="2124"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74F38E4B" wp14:editId="3EA6DAF1">
                <wp:simplePos x="0" y="0"/>
                <wp:positionH relativeFrom="column">
                  <wp:posOffset>4061460</wp:posOffset>
                </wp:positionH>
                <wp:positionV relativeFrom="paragraph">
                  <wp:posOffset>132080</wp:posOffset>
                </wp:positionV>
                <wp:extent cx="227330" cy="93980"/>
                <wp:effectExtent l="5080" t="10160" r="5715" b="1016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7330" cy="93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C154E" id="Прямая соединительная линия 5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8pt,10.4pt" to="337.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222A2798" wp14:editId="463DB61B">
                <wp:simplePos x="0" y="0"/>
                <wp:positionH relativeFrom="column">
                  <wp:posOffset>1598930</wp:posOffset>
                </wp:positionH>
                <wp:positionV relativeFrom="paragraph">
                  <wp:posOffset>132080</wp:posOffset>
                </wp:positionV>
                <wp:extent cx="227330" cy="93980"/>
                <wp:effectExtent l="9525" t="10160" r="10795" b="1016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7330" cy="93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6037B" id="Прямая соединительная линия 50"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9pt,10.4pt" to="143.8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"/>
            </w:pict>
          </mc:Fallback>
        </mc:AlternateContent>
      </w:r>
      <w:r w:rsidRPr="005E6119">
        <w:rPr>
          <w:rFonts w:ascii="Times New Roman" w:hAnsi="Times New Roman" w:cs="Times New Roman"/>
          <w:sz w:val="28"/>
          <w:szCs w:val="28"/>
          <w:lang w:val="en-US"/>
        </w:rPr>
        <w:t>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COONa</w:t>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w:t>
      </w:r>
      <w:r w:rsidRPr="005E6119">
        <w:rPr>
          <w:rFonts w:ascii="Times New Roman" w:hAnsi="Times New Roman" w:cs="Times New Roman"/>
          <w:sz w:val="28"/>
          <w:szCs w:val="28"/>
          <w:lang w:val="en-US"/>
        </w:rPr>
        <w:tab/>
        <w:t xml:space="preserve">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COONa</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N                                             N</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487FF303" wp14:editId="6F9AA5AF">
                <wp:simplePos x="0" y="0"/>
                <wp:positionH relativeFrom="column">
                  <wp:posOffset>3957955</wp:posOffset>
                </wp:positionH>
                <wp:positionV relativeFrom="paragraph">
                  <wp:posOffset>41275</wp:posOffset>
                </wp:positionV>
                <wp:extent cx="1398270" cy="481965"/>
                <wp:effectExtent l="6350" t="13970" r="24130" b="56515"/>
                <wp:wrapNone/>
                <wp:docPr id="7" name="Полилиния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8270" cy="481965"/>
                        </a:xfrm>
                        <a:custGeom>
                          <a:avLst/>
                          <a:gdLst>
                            <a:gd name="T0" fmla="*/ 0 w 2022"/>
                            <a:gd name="T1" fmla="*/ 0 h 759"/>
                            <a:gd name="T2" fmla="*/ 298 w 2022"/>
                            <a:gd name="T3" fmla="*/ 381 h 759"/>
                            <a:gd name="T4" fmla="*/ 2022 w 2022"/>
                            <a:gd name="T5" fmla="*/ 759 h 759"/>
                          </a:gdLst>
                          <a:ahLst/>
                          <a:cxnLst>
                            <a:cxn ang="0">
                              <a:pos x="T0" y="T1"/>
                            </a:cxn>
                            <a:cxn ang="0">
                              <a:pos x="T2" y="T3"/>
                            </a:cxn>
                            <a:cxn ang="0">
                              <a:pos x="T4" y="T5"/>
                            </a:cxn>
                          </a:cxnLst>
                          <a:rect l="0" t="0" r="r" b="b"/>
                          <a:pathLst>
                            <a:path w="2022" h="759">
                              <a:moveTo>
                                <a:pt x="0" y="0"/>
                              </a:moveTo>
                              <a:lnTo>
                                <a:pt x="298" y="381"/>
                              </a:lnTo>
                              <a:lnTo>
                                <a:pt x="2022" y="759"/>
                              </a:lnTo>
                            </a:path>
                          </a:pathLst>
                        </a:custGeom>
                        <a:noFill/>
                        <a:ln w="9525" cap="flat">
                          <a:solidFill>
                            <a:srgbClr val="000000"/>
                          </a:solidFill>
                          <a:prstDash val="dash"/>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07EFD" id="Полилиния 49" o:spid="_x0000_s1026" style="position:absolute;margin-left:311.65pt;margin-top:3.25pt;width:110.1pt;height:37.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2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" path="m,l298,381,2022,759e" filled="f">
                <v:stroke dashstyle="dash" endarrow="block"/>
                <v:path arrowok="t" o:connecttype="custom" o:connectlocs="0,0;206075,241935;1398270,481965" o:connectangles="0,0,0"/>
              </v:shape>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1AD3247C" wp14:editId="312B70E8">
                <wp:simplePos x="0" y="0"/>
                <wp:positionH relativeFrom="column">
                  <wp:posOffset>4058920</wp:posOffset>
                </wp:positionH>
                <wp:positionV relativeFrom="paragraph">
                  <wp:posOffset>8255</wp:posOffset>
                </wp:positionV>
                <wp:extent cx="229870" cy="100965"/>
                <wp:effectExtent l="12065" t="9525" r="5715" b="1333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 cy="100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9356F" id="Прямая соединительная линия 4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6pt,.65pt" to="337.7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6A972F2C" wp14:editId="44F9A258">
                <wp:simplePos x="0" y="0"/>
                <wp:positionH relativeFrom="column">
                  <wp:posOffset>5636895</wp:posOffset>
                </wp:positionH>
                <wp:positionV relativeFrom="paragraph">
                  <wp:posOffset>97155</wp:posOffset>
                </wp:positionV>
                <wp:extent cx="5080" cy="280670"/>
                <wp:effectExtent l="8890" t="12700" r="5080" b="1143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80" cy="280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404E9" id="Прямая соединительная линия 47" o:spid="_x0000_s1026" style="position:absolute;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85pt,7.65pt" to="444.2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37D5F15F" wp14:editId="25999677">
                <wp:simplePos x="0" y="0"/>
                <wp:positionH relativeFrom="column">
                  <wp:posOffset>5184775</wp:posOffset>
                </wp:positionH>
                <wp:positionV relativeFrom="paragraph">
                  <wp:posOffset>109220</wp:posOffset>
                </wp:positionV>
                <wp:extent cx="457200" cy="0"/>
                <wp:effectExtent l="13970" t="5715" r="5080" b="13335"/>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DAEFC" id="Прямая соединительная линия 46"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25pt,8.6pt" to="444.2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102E1B9D" wp14:editId="53E61B58">
                <wp:simplePos x="0" y="0"/>
                <wp:positionH relativeFrom="column">
                  <wp:posOffset>1600200</wp:posOffset>
                </wp:positionH>
                <wp:positionV relativeFrom="paragraph">
                  <wp:posOffset>6985</wp:posOffset>
                </wp:positionV>
                <wp:extent cx="240030" cy="84455"/>
                <wp:effectExtent l="10795" t="8255" r="6350" b="1206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8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1300D" id="Прямая соединительная линия 4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5pt" to="144.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iMvUwIAAF0EAAAOAAAAZHJzL2Uyb0RvYy54bWysVM1uEzEQviPxDtbe091NNy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"/>
            </w:pict>
          </mc:Fallback>
        </mc:AlternateContent>
      </w:r>
      <w:r w:rsidRPr="005E6119">
        <w:rPr>
          <w:rFonts w:ascii="Times New Roman" w:hAnsi="Times New Roman" w:cs="Times New Roman"/>
          <w:sz w:val="28"/>
          <w:szCs w:val="28"/>
          <w:lang w:val="en-US"/>
        </w:rPr>
        <w:t xml:space="preserve">   │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COOH</w:t>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 </w:t>
      </w:r>
      <w:r w:rsidRPr="005E6119">
        <w:rPr>
          <w:rFonts w:ascii="Times New Roman" w:hAnsi="Times New Roman" w:cs="Times New Roman"/>
          <w:sz w:val="28"/>
          <w:szCs w:val="28"/>
          <w:lang w:val="en-US"/>
        </w:rPr>
        <w:tab/>
        <w:t xml:space="preserve">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COO    </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CH</w:t>
      </w:r>
      <w:r w:rsidRPr="005E6119">
        <w:rPr>
          <w:rFonts w:ascii="Times New Roman" w:hAnsi="Times New Roman" w:cs="Times New Roman"/>
          <w:sz w:val="28"/>
          <w:szCs w:val="28"/>
          <w:vertAlign w:val="subscript"/>
          <w:lang w:val="en-US"/>
        </w:rPr>
        <w:t>2</w:t>
      </w:r>
    </w:p>
    <w:p w:rsidR="005E6119" w:rsidRPr="005E6119" w:rsidRDefault="005E6119" w:rsidP="00C27C30">
      <w:pPr>
        <w:spacing w:line="240" w:lineRule="auto"/>
        <w:contextualSpacing/>
        <w:jc w:val="both"/>
        <w:rPr>
          <w:rFonts w:ascii="Times New Roman" w:hAnsi="Times New Roman" w:cs="Times New Roman"/>
          <w:sz w:val="28"/>
          <w:szCs w:val="28"/>
          <w:vertAlign w:val="superscript"/>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3DB3D97C" wp14:editId="37AB2DB5">
                <wp:simplePos x="0" y="0"/>
                <wp:positionH relativeFrom="column">
                  <wp:posOffset>3943350</wp:posOffset>
                </wp:positionH>
                <wp:positionV relativeFrom="paragraph">
                  <wp:posOffset>132080</wp:posOffset>
                </wp:positionV>
                <wp:extent cx="1412875" cy="518795"/>
                <wp:effectExtent l="10795" t="56515" r="24130" b="5715"/>
                <wp:wrapNone/>
                <wp:docPr id="8" name="Полилиния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2875" cy="518795"/>
                        </a:xfrm>
                        <a:custGeom>
                          <a:avLst/>
                          <a:gdLst>
                            <a:gd name="T0" fmla="*/ 0 w 2103"/>
                            <a:gd name="T1" fmla="*/ 556 h 556"/>
                            <a:gd name="T2" fmla="*/ 439 w 2103"/>
                            <a:gd name="T3" fmla="*/ 240 h 556"/>
                            <a:gd name="T4" fmla="*/ 2103 w 2103"/>
                            <a:gd name="T5" fmla="*/ 0 h 556"/>
                          </a:gdLst>
                          <a:ahLst/>
                          <a:cxnLst>
                            <a:cxn ang="0">
                              <a:pos x="T0" y="T1"/>
                            </a:cxn>
                            <a:cxn ang="0">
                              <a:pos x="T2" y="T3"/>
                            </a:cxn>
                            <a:cxn ang="0">
                              <a:pos x="T4" y="T5"/>
                            </a:cxn>
                          </a:cxnLst>
                          <a:rect l="0" t="0" r="r" b="b"/>
                          <a:pathLst>
                            <a:path w="2103" h="556">
                              <a:moveTo>
                                <a:pt x="0" y="556"/>
                              </a:moveTo>
                              <a:lnTo>
                                <a:pt x="439" y="240"/>
                              </a:lnTo>
                              <a:lnTo>
                                <a:pt x="2103" y="0"/>
                              </a:lnTo>
                            </a:path>
                          </a:pathLst>
                        </a:custGeom>
                        <a:noFill/>
                        <a:ln w="9525" cap="flat">
                          <a:solidFill>
                            <a:srgbClr val="000000"/>
                          </a:solidFill>
                          <a:prstDash val="dash"/>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03349" id="Полилиния 44" o:spid="_x0000_s1026" style="position:absolute;margin-left:310.5pt;margin-top:10.4pt;width:111.25pt;height:40.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" path="m,556l439,240,2103,e" filled="f">
                <v:stroke dashstyle="dash" endarrow="block"/>
                <v:path arrowok="t" o:connecttype="custom" o:connectlocs="0,518795;294937,223940;1412875,0" o:connectangles="0,0,0"/>
              </v:shape>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3D05536B" wp14:editId="105E0179">
                <wp:simplePos x="0" y="0"/>
                <wp:positionH relativeFrom="column">
                  <wp:posOffset>2754630</wp:posOffset>
                </wp:positionH>
                <wp:positionV relativeFrom="paragraph">
                  <wp:posOffset>132080</wp:posOffset>
                </wp:positionV>
                <wp:extent cx="685800" cy="0"/>
                <wp:effectExtent l="12700" t="56515" r="15875" b="5778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2E341" id="Прямая соединительная линия 4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9pt,10.4pt" to="270.9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">
                <v:stroke endarrow="block"/>
              </v:line>
            </w:pict>
          </mc:Fallback>
        </mc:AlternateContent>
      </w:r>
      <w:r w:rsidRPr="005E6119">
        <w:rPr>
          <w:rFonts w:ascii="Times New Roman" w:hAnsi="Times New Roman" w:cs="Times New Roman"/>
          <w:sz w:val="28"/>
          <w:szCs w:val="28"/>
          <w:lang w:val="en-US"/>
        </w:rPr>
        <w:t xml:space="preserve">               Cu </w:t>
      </w:r>
      <w:r w:rsidRPr="005E6119">
        <w:rPr>
          <w:rFonts w:ascii="Times New Roman" w:hAnsi="Times New Roman" w:cs="Times New Roman"/>
          <w:sz w:val="28"/>
          <w:szCs w:val="28"/>
          <w:vertAlign w:val="superscript"/>
          <w:lang w:val="en-US"/>
        </w:rPr>
        <w:t>2+</w:t>
      </w: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lang w:val="en-US"/>
        </w:rPr>
        <w:t>+  │</w:t>
      </w:r>
      <w:proofErr w:type="gramEnd"/>
      <w:r w:rsidRPr="005E6119">
        <w:rPr>
          <w:rFonts w:ascii="Times New Roman" w:hAnsi="Times New Roman" w:cs="Times New Roman"/>
          <w:sz w:val="28"/>
          <w:szCs w:val="28"/>
          <w:lang w:val="en-US"/>
        </w:rPr>
        <w:t xml:space="preserve">                                             │                                    Cu   + 2H</w:t>
      </w:r>
      <w:r w:rsidRPr="005E6119">
        <w:rPr>
          <w:rFonts w:ascii="Times New Roman" w:hAnsi="Times New Roman" w:cs="Times New Roman"/>
          <w:sz w:val="28"/>
          <w:szCs w:val="28"/>
          <w:vertAlign w:val="superscript"/>
          <w:lang w:val="en-US"/>
        </w:rPr>
        <w:t>+</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016B2B05" wp14:editId="075E0ACE">
                <wp:simplePos x="0" y="0"/>
                <wp:positionH relativeFrom="column">
                  <wp:posOffset>5635625</wp:posOffset>
                </wp:positionH>
                <wp:positionV relativeFrom="paragraph">
                  <wp:posOffset>28575</wp:posOffset>
                </wp:positionV>
                <wp:extent cx="6350" cy="267335"/>
                <wp:effectExtent l="7620" t="5080" r="5080" b="1333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267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0BA5C" id="Прямая соединительная линия 42" o:spid="_x0000_s1026" style="position:absolute;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75pt,2.25pt" to="444.2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"/>
            </w:pict>
          </mc:Fallback>
        </mc:AlternateContent>
      </w:r>
      <w:r w:rsidRPr="005E6119">
        <w:rPr>
          <w:rFonts w:ascii="Times New Roman" w:hAnsi="Times New Roman" w:cs="Times New Roman"/>
          <w:sz w:val="28"/>
          <w:szCs w:val="28"/>
          <w:lang w:val="en-US"/>
        </w:rPr>
        <w:t xml:space="preserve">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vertAlign w:val="superscript"/>
        </w:rPr>
        <w:t>мурексид</w:t>
      </w:r>
      <w:r w:rsidRPr="005E6119">
        <w:rPr>
          <w:rFonts w:ascii="Times New Roman" w:hAnsi="Times New Roman" w:cs="Times New Roman"/>
          <w:sz w:val="28"/>
          <w:szCs w:val="28"/>
          <w:lang w:val="en-US"/>
        </w:rPr>
        <w:t xml:space="preserve">        CH</w:t>
      </w:r>
      <w:r w:rsidRPr="005E6119">
        <w:rPr>
          <w:rFonts w:ascii="Times New Roman" w:hAnsi="Times New Roman" w:cs="Times New Roman"/>
          <w:sz w:val="28"/>
          <w:szCs w:val="28"/>
          <w:vertAlign w:val="subscript"/>
          <w:lang w:val="en-US"/>
        </w:rPr>
        <w:t>2</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3DD125DA" wp14:editId="1BA5F733">
                <wp:simplePos x="0" y="0"/>
                <wp:positionH relativeFrom="column">
                  <wp:posOffset>4024630</wp:posOffset>
                </wp:positionH>
                <wp:positionV relativeFrom="paragraph">
                  <wp:posOffset>102870</wp:posOffset>
                </wp:positionV>
                <wp:extent cx="224790" cy="154305"/>
                <wp:effectExtent l="6350" t="6985" r="6985" b="1016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4790" cy="154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04023" id="Прямая соединительная линия 4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9pt,8.1pt" to="334.6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490916F9" wp14:editId="7CC3382D">
                <wp:simplePos x="0" y="0"/>
                <wp:positionH relativeFrom="column">
                  <wp:posOffset>5159375</wp:posOffset>
                </wp:positionH>
                <wp:positionV relativeFrom="paragraph">
                  <wp:posOffset>93345</wp:posOffset>
                </wp:positionV>
                <wp:extent cx="476250" cy="635"/>
                <wp:effectExtent l="7620" t="6985" r="11430" b="1143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5E7C5" id="Прямая соединительная линия 40"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25pt,7.35pt" to="443.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84F21DD" wp14:editId="3ED2FD84">
                <wp:simplePos x="0" y="0"/>
                <wp:positionH relativeFrom="column">
                  <wp:posOffset>1623060</wp:posOffset>
                </wp:positionH>
                <wp:positionV relativeFrom="paragraph">
                  <wp:posOffset>92075</wp:posOffset>
                </wp:positionV>
                <wp:extent cx="241300" cy="132715"/>
                <wp:effectExtent l="5080" t="5715" r="10795" b="1397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1300" cy="13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AF8F9" id="Прямая соединительная линия 39"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8pt,7.25pt" to="146.8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"/>
            </w:pict>
          </mc:Fallback>
        </mc:AlternateContent>
      </w:r>
      <w:r w:rsidRPr="005E6119">
        <w:rPr>
          <w:rFonts w:ascii="Times New Roman" w:hAnsi="Times New Roman" w:cs="Times New Roman"/>
          <w:sz w:val="28"/>
          <w:szCs w:val="28"/>
          <w:lang w:val="en-US"/>
        </w:rPr>
        <w:t xml:space="preserve">   │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COOH</w:t>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w:t>
      </w:r>
      <w:r w:rsidRPr="005E6119">
        <w:rPr>
          <w:rFonts w:ascii="Times New Roman" w:hAnsi="Times New Roman" w:cs="Times New Roman"/>
          <w:sz w:val="28"/>
          <w:szCs w:val="28"/>
          <w:lang w:val="en-US"/>
        </w:rPr>
        <w:tab/>
        <w:t xml:space="preserve">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COO  </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3F548FD0" wp14:editId="2A1DF6C1">
                <wp:simplePos x="0" y="0"/>
                <wp:positionH relativeFrom="column">
                  <wp:posOffset>4024630</wp:posOffset>
                </wp:positionH>
                <wp:positionV relativeFrom="paragraph">
                  <wp:posOffset>179705</wp:posOffset>
                </wp:positionV>
                <wp:extent cx="215900" cy="177800"/>
                <wp:effectExtent l="6350" t="12065" r="6350" b="1016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177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E05A4" id="Прямая соединительная линия 3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9pt,14.15pt" to="333.9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5A901BEF" wp14:editId="658C8726">
                <wp:simplePos x="0" y="0"/>
                <wp:positionH relativeFrom="column">
                  <wp:posOffset>1623060</wp:posOffset>
                </wp:positionH>
                <wp:positionV relativeFrom="paragraph">
                  <wp:posOffset>167640</wp:posOffset>
                </wp:positionV>
                <wp:extent cx="160020" cy="138430"/>
                <wp:effectExtent l="5080" t="9525" r="6350" b="1397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138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27636" id="Прямая соединительная линия 3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8pt,13.2pt" to="140.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"/>
            </w:pict>
          </mc:Fallback>
        </mc:AlternateContent>
      </w:r>
      <w:r w:rsidRPr="005E6119">
        <w:rPr>
          <w:rFonts w:ascii="Times New Roman" w:hAnsi="Times New Roman" w:cs="Times New Roman"/>
          <w:sz w:val="28"/>
          <w:szCs w:val="28"/>
          <w:lang w:val="en-US"/>
        </w:rPr>
        <w:t xml:space="preserve">   N                                             N</w:t>
      </w:r>
    </w:p>
    <w:p w:rsidR="005E6119" w:rsidRDefault="005E6119" w:rsidP="00C27C30">
      <w:pPr>
        <w:spacing w:line="240" w:lineRule="auto"/>
        <w:ind w:left="2124"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COONa</w:t>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w:t>
      </w:r>
      <w:r w:rsidRPr="005E6119">
        <w:rPr>
          <w:rFonts w:ascii="Times New Roman" w:hAnsi="Times New Roman" w:cs="Times New Roman"/>
          <w:sz w:val="28"/>
          <w:szCs w:val="28"/>
          <w:lang w:val="en-US"/>
        </w:rPr>
        <w:tab/>
        <w:t xml:space="preserve">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COONa</w:t>
      </w:r>
    </w:p>
    <w:p w:rsidR="00C27C30" w:rsidRPr="005E6119" w:rsidRDefault="00C27C30" w:rsidP="00C27C30">
      <w:pPr>
        <w:spacing w:line="240" w:lineRule="auto"/>
        <w:ind w:left="2124" w:firstLine="708"/>
        <w:contextualSpacing/>
        <w:jc w:val="both"/>
        <w:rPr>
          <w:rFonts w:ascii="Times New Roman" w:hAnsi="Times New Roman" w:cs="Times New Roman"/>
          <w:sz w:val="28"/>
          <w:szCs w:val="28"/>
          <w:lang w:val="en-US"/>
        </w:rPr>
      </w:pPr>
    </w:p>
    <w:p w:rsidR="005E6119" w:rsidRDefault="005E6119" w:rsidP="00C27C30">
      <w:pPr>
        <w:spacing w:line="240" w:lineRule="auto"/>
        <w:ind w:left="1416" w:firstLine="708"/>
        <w:contextualSpacing/>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CuSO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 → CuS↓ + Na</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p>
    <w:p w:rsidR="00C27C30" w:rsidRPr="00C27C30" w:rsidRDefault="00C27C30" w:rsidP="00C27C30">
      <w:pPr>
        <w:spacing w:line="240" w:lineRule="auto"/>
        <w:ind w:left="1416" w:firstLine="708"/>
        <w:contextualSpacing/>
        <w:jc w:val="both"/>
        <w:rPr>
          <w:rFonts w:ascii="Times New Roman" w:hAnsi="Times New Roman" w:cs="Times New Roman"/>
          <w:sz w:val="28"/>
          <w:szCs w:val="28"/>
          <w:vertAlign w:val="subscript"/>
          <w:lang w:val="en-US"/>
        </w:rPr>
      </w:pPr>
    </w:p>
    <w:p w:rsidR="005E6119" w:rsidRPr="005E6119" w:rsidRDefault="005E6119" w:rsidP="00C27C30">
      <w:pPr>
        <w:spacing w:line="240" w:lineRule="auto"/>
        <w:ind w:left="2124"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5B29A926" wp14:editId="684B09AB">
                <wp:simplePos x="0" y="0"/>
                <wp:positionH relativeFrom="column">
                  <wp:posOffset>1637030</wp:posOffset>
                </wp:positionH>
                <wp:positionV relativeFrom="paragraph">
                  <wp:posOffset>132080</wp:posOffset>
                </wp:positionV>
                <wp:extent cx="227330" cy="93980"/>
                <wp:effectExtent l="9525" t="5080" r="10795" b="571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7330" cy="93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2163B" id="Прямая соединительная линия 3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9pt,10.4pt" to="146.8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1BED06C" wp14:editId="304E76E8">
                <wp:simplePos x="0" y="0"/>
                <wp:positionH relativeFrom="column">
                  <wp:posOffset>4164965</wp:posOffset>
                </wp:positionH>
                <wp:positionV relativeFrom="paragraph">
                  <wp:posOffset>132080</wp:posOffset>
                </wp:positionV>
                <wp:extent cx="227330" cy="93980"/>
                <wp:effectExtent l="13335" t="5080" r="6985" b="571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7330" cy="93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352D2" id="Прямая соединительная линия 3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95pt,10.4pt" to="345.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"/>
            </w:pict>
          </mc:Fallback>
        </mc:AlternateContent>
      </w:r>
      <w:r w:rsidRPr="005E6119">
        <w:rPr>
          <w:rFonts w:ascii="Times New Roman" w:hAnsi="Times New Roman" w:cs="Times New Roman"/>
          <w:sz w:val="28"/>
          <w:szCs w:val="28"/>
          <w:lang w:val="en-US"/>
        </w:rPr>
        <w:t xml:space="preserve">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COONa</w:t>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w:t>
      </w:r>
      <w:r w:rsidRPr="005E6119">
        <w:rPr>
          <w:rFonts w:ascii="Times New Roman" w:hAnsi="Times New Roman" w:cs="Times New Roman"/>
          <w:sz w:val="28"/>
          <w:szCs w:val="28"/>
          <w:lang w:val="en-US"/>
        </w:rPr>
        <w:tab/>
        <w:t>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COONa</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4D347A8C" wp14:editId="714E25A6">
                <wp:simplePos x="0" y="0"/>
                <wp:positionH relativeFrom="column">
                  <wp:posOffset>4162425</wp:posOffset>
                </wp:positionH>
                <wp:positionV relativeFrom="paragraph">
                  <wp:posOffset>194945</wp:posOffset>
                </wp:positionV>
                <wp:extent cx="229870" cy="100965"/>
                <wp:effectExtent l="10795" t="5715" r="6985" b="762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 cy="100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9F130" id="Прямая соединительная линия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75pt,15.35pt" to="345.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"/>
            </w:pict>
          </mc:Fallback>
        </mc:AlternateContent>
      </w:r>
      <w:r w:rsidRPr="005E6119">
        <w:rPr>
          <w:rFonts w:ascii="Times New Roman" w:hAnsi="Times New Roman" w:cs="Times New Roman"/>
          <w:sz w:val="28"/>
          <w:szCs w:val="28"/>
          <w:lang w:val="en-US"/>
        </w:rPr>
        <w:t xml:space="preserve">   N                                               N</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5E073482" wp14:editId="55764BF2">
                <wp:simplePos x="0" y="0"/>
                <wp:positionH relativeFrom="column">
                  <wp:posOffset>4039235</wp:posOffset>
                </wp:positionH>
                <wp:positionV relativeFrom="paragraph">
                  <wp:posOffset>6985</wp:posOffset>
                </wp:positionV>
                <wp:extent cx="1398270" cy="481965"/>
                <wp:effectExtent l="11430" t="12700" r="28575" b="57785"/>
                <wp:wrapNone/>
                <wp:docPr id="9"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8270" cy="481965"/>
                        </a:xfrm>
                        <a:custGeom>
                          <a:avLst/>
                          <a:gdLst>
                            <a:gd name="T0" fmla="*/ 0 w 2022"/>
                            <a:gd name="T1" fmla="*/ 0 h 759"/>
                            <a:gd name="T2" fmla="*/ 298 w 2022"/>
                            <a:gd name="T3" fmla="*/ 381 h 759"/>
                            <a:gd name="T4" fmla="*/ 2022 w 2022"/>
                            <a:gd name="T5" fmla="*/ 759 h 759"/>
                          </a:gdLst>
                          <a:ahLst/>
                          <a:cxnLst>
                            <a:cxn ang="0">
                              <a:pos x="T0" y="T1"/>
                            </a:cxn>
                            <a:cxn ang="0">
                              <a:pos x="T2" y="T3"/>
                            </a:cxn>
                            <a:cxn ang="0">
                              <a:pos x="T4" y="T5"/>
                            </a:cxn>
                          </a:cxnLst>
                          <a:rect l="0" t="0" r="r" b="b"/>
                          <a:pathLst>
                            <a:path w="2022" h="759">
                              <a:moveTo>
                                <a:pt x="0" y="0"/>
                              </a:moveTo>
                              <a:lnTo>
                                <a:pt x="298" y="381"/>
                              </a:lnTo>
                              <a:lnTo>
                                <a:pt x="2022" y="759"/>
                              </a:lnTo>
                            </a:path>
                          </a:pathLst>
                        </a:custGeom>
                        <a:noFill/>
                        <a:ln w="9525" cap="flat">
                          <a:solidFill>
                            <a:srgbClr val="000000"/>
                          </a:solidFill>
                          <a:prstDash val="dash"/>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64573" id="Полилиния 33" o:spid="_x0000_s1026" style="position:absolute;margin-left:318.05pt;margin-top:.55pt;width:110.1pt;height:3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2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" path="m,l298,381,2022,759e" filled="f">
                <v:stroke dashstyle="dash" endarrow="block"/>
                <v:path arrowok="t" o:connecttype="custom" o:connectlocs="0,0;206075,241935;1398270,481965" o:connectangles="0,0,0"/>
              </v:shape>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364C7242" wp14:editId="2DC824AC">
                <wp:simplePos x="0" y="0"/>
                <wp:positionH relativeFrom="column">
                  <wp:posOffset>5715000</wp:posOffset>
                </wp:positionH>
                <wp:positionV relativeFrom="paragraph">
                  <wp:posOffset>91440</wp:posOffset>
                </wp:positionV>
                <wp:extent cx="5080" cy="280670"/>
                <wp:effectExtent l="10795" t="11430" r="12700" b="1270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80" cy="280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7CA2E" id="Прямая соединительная линия 32"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7.2pt" to="450.4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72339407" wp14:editId="3FC2BD90">
                <wp:simplePos x="0" y="0"/>
                <wp:positionH relativeFrom="column">
                  <wp:posOffset>5257800</wp:posOffset>
                </wp:positionH>
                <wp:positionV relativeFrom="paragraph">
                  <wp:posOffset>121285</wp:posOffset>
                </wp:positionV>
                <wp:extent cx="457200" cy="0"/>
                <wp:effectExtent l="10795" t="12700" r="8255" b="63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BB623" id="Прямая соединительная линия 3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9.55pt" to="450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CEF223E" wp14:editId="6D0171B2">
                <wp:simplePos x="0" y="0"/>
                <wp:positionH relativeFrom="column">
                  <wp:posOffset>1600200</wp:posOffset>
                </wp:positionH>
                <wp:positionV relativeFrom="paragraph">
                  <wp:posOffset>6985</wp:posOffset>
                </wp:positionV>
                <wp:extent cx="224790" cy="84455"/>
                <wp:effectExtent l="10795" t="12700" r="12065" b="762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 cy="8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38339" id="Прямая соединительная линия 3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5pt" to="143.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"/>
            </w:pict>
          </mc:Fallback>
        </mc:AlternateContent>
      </w:r>
      <w:r w:rsidRPr="005E6119">
        <w:rPr>
          <w:rFonts w:ascii="Times New Roman" w:hAnsi="Times New Roman" w:cs="Times New Roman"/>
          <w:sz w:val="28"/>
          <w:szCs w:val="28"/>
          <w:lang w:val="en-US"/>
        </w:rPr>
        <w:t xml:space="preserve">   │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COOH</w:t>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       </w:t>
      </w:r>
      <w:r w:rsidRPr="005E6119">
        <w:rPr>
          <w:rFonts w:ascii="Times New Roman" w:hAnsi="Times New Roman" w:cs="Times New Roman"/>
          <w:sz w:val="28"/>
          <w:szCs w:val="28"/>
          <w:lang w:val="en-US"/>
        </w:rPr>
        <w:tab/>
        <w:t>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CH</w:t>
      </w:r>
      <w:r w:rsidRPr="005E6119">
        <w:rPr>
          <w:rFonts w:ascii="Times New Roman" w:hAnsi="Times New Roman" w:cs="Times New Roman"/>
          <w:sz w:val="28"/>
          <w:szCs w:val="28"/>
          <w:vertAlign w:val="subscript"/>
          <w:lang w:val="en-US"/>
        </w:rPr>
        <w:t>2</w:t>
      </w:r>
    </w:p>
    <w:p w:rsidR="005E6119" w:rsidRPr="005E6119" w:rsidRDefault="005E6119" w:rsidP="00C27C30">
      <w:pPr>
        <w:spacing w:line="240" w:lineRule="auto"/>
        <w:contextualSpacing/>
        <w:jc w:val="both"/>
        <w:rPr>
          <w:rFonts w:ascii="Times New Roman" w:hAnsi="Times New Roman" w:cs="Times New Roman"/>
          <w:sz w:val="28"/>
          <w:szCs w:val="28"/>
          <w:vertAlign w:val="superscript"/>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6B73BD50" wp14:editId="52328572">
                <wp:simplePos x="0" y="0"/>
                <wp:positionH relativeFrom="column">
                  <wp:posOffset>4024630</wp:posOffset>
                </wp:positionH>
                <wp:positionV relativeFrom="paragraph">
                  <wp:posOffset>147320</wp:posOffset>
                </wp:positionV>
                <wp:extent cx="1412875" cy="518795"/>
                <wp:effectExtent l="6350" t="57150" r="28575" b="5080"/>
                <wp:wrapNone/>
                <wp:docPr id="10"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2875" cy="518795"/>
                        </a:xfrm>
                        <a:custGeom>
                          <a:avLst/>
                          <a:gdLst>
                            <a:gd name="T0" fmla="*/ 0 w 2103"/>
                            <a:gd name="T1" fmla="*/ 556 h 556"/>
                            <a:gd name="T2" fmla="*/ 439 w 2103"/>
                            <a:gd name="T3" fmla="*/ 240 h 556"/>
                            <a:gd name="T4" fmla="*/ 2103 w 2103"/>
                            <a:gd name="T5" fmla="*/ 0 h 556"/>
                          </a:gdLst>
                          <a:ahLst/>
                          <a:cxnLst>
                            <a:cxn ang="0">
                              <a:pos x="T0" y="T1"/>
                            </a:cxn>
                            <a:cxn ang="0">
                              <a:pos x="T2" y="T3"/>
                            </a:cxn>
                            <a:cxn ang="0">
                              <a:pos x="T4" y="T5"/>
                            </a:cxn>
                          </a:cxnLst>
                          <a:rect l="0" t="0" r="r" b="b"/>
                          <a:pathLst>
                            <a:path w="2103" h="556">
                              <a:moveTo>
                                <a:pt x="0" y="556"/>
                              </a:moveTo>
                              <a:lnTo>
                                <a:pt x="439" y="240"/>
                              </a:lnTo>
                              <a:lnTo>
                                <a:pt x="2103" y="0"/>
                              </a:lnTo>
                            </a:path>
                          </a:pathLst>
                        </a:custGeom>
                        <a:noFill/>
                        <a:ln w="9525" cap="flat">
                          <a:solidFill>
                            <a:srgbClr val="000000"/>
                          </a:solidFill>
                          <a:prstDash val="dash"/>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74D9C" id="Полилиния 29" o:spid="_x0000_s1026" style="position:absolute;margin-left:316.9pt;margin-top:11.6pt;width:111.25pt;height:40.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" path="m,556l439,240,2103,e" filled="f">
                <v:stroke dashstyle="dash" endarrow="block"/>
                <v:path arrowok="t" o:connecttype="custom" o:connectlocs="0,518795;294937,223940;1412875,0" o:connectangles="0,0,0"/>
              </v:shape>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77364917" wp14:editId="789F0006">
                <wp:simplePos x="0" y="0"/>
                <wp:positionH relativeFrom="column">
                  <wp:posOffset>2754630</wp:posOffset>
                </wp:positionH>
                <wp:positionV relativeFrom="paragraph">
                  <wp:posOffset>132080</wp:posOffset>
                </wp:positionV>
                <wp:extent cx="685800" cy="0"/>
                <wp:effectExtent l="12700" t="60960" r="15875" b="5334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E85A6" id="Прямая соединительная линия 2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9pt,10.4pt" to="270.9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">
                <v:stroke endarrow="block"/>
              </v:line>
            </w:pict>
          </mc:Fallback>
        </mc:AlternateContent>
      </w:r>
      <w:r w:rsidRPr="005E6119">
        <w:rPr>
          <w:rFonts w:ascii="Times New Roman" w:hAnsi="Times New Roman" w:cs="Times New Roman"/>
          <w:sz w:val="28"/>
          <w:szCs w:val="28"/>
          <w:lang w:val="en-US"/>
        </w:rPr>
        <w:t xml:space="preserve">               Zn </w:t>
      </w:r>
      <w:r w:rsidRPr="005E6119">
        <w:rPr>
          <w:rFonts w:ascii="Times New Roman" w:hAnsi="Times New Roman" w:cs="Times New Roman"/>
          <w:sz w:val="28"/>
          <w:szCs w:val="28"/>
          <w:vertAlign w:val="superscript"/>
          <w:lang w:val="en-US"/>
        </w:rPr>
        <w:t>2+</w:t>
      </w:r>
      <w:r w:rsidRPr="005E6119">
        <w:rPr>
          <w:rFonts w:ascii="Times New Roman" w:hAnsi="Times New Roman" w:cs="Times New Roman"/>
          <w:sz w:val="28"/>
          <w:szCs w:val="28"/>
          <w:lang w:val="en-US"/>
        </w:rPr>
        <w:t xml:space="preserve">    +   │                                              │                                    Zn   + 2H</w:t>
      </w:r>
      <w:r w:rsidRPr="005E6119">
        <w:rPr>
          <w:rFonts w:ascii="Times New Roman" w:hAnsi="Times New Roman" w:cs="Times New Roman"/>
          <w:sz w:val="28"/>
          <w:szCs w:val="28"/>
          <w:vertAlign w:val="superscript"/>
          <w:lang w:val="en-US"/>
        </w:rPr>
        <w:t>+</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06D0CC03" wp14:editId="132F3CE0">
                <wp:simplePos x="0" y="0"/>
                <wp:positionH relativeFrom="column">
                  <wp:posOffset>5720080</wp:posOffset>
                </wp:positionH>
                <wp:positionV relativeFrom="paragraph">
                  <wp:posOffset>28575</wp:posOffset>
                </wp:positionV>
                <wp:extent cx="6350" cy="267335"/>
                <wp:effectExtent l="6350" t="9525" r="6350" b="889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267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23908" id="Прямая соединительная линия 27"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4pt,2.25pt" to="450.9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"/>
            </w:pict>
          </mc:Fallback>
        </mc:AlternateContent>
      </w:r>
      <w:r w:rsidRPr="005E6119">
        <w:rPr>
          <w:rFonts w:ascii="Times New Roman" w:hAnsi="Times New Roman" w:cs="Times New Roman"/>
          <w:sz w:val="28"/>
          <w:szCs w:val="28"/>
          <w:lang w:val="en-US"/>
        </w:rPr>
        <w:t xml:space="preserve">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vertAlign w:val="superscript"/>
        </w:rPr>
        <w:t>хромоген</w:t>
      </w:r>
      <w:r w:rsidRPr="005E6119">
        <w:rPr>
          <w:rFonts w:ascii="Times New Roman" w:hAnsi="Times New Roman" w:cs="Times New Roman"/>
          <w:sz w:val="28"/>
          <w:szCs w:val="28"/>
          <w:vertAlign w:val="superscript"/>
          <w:lang w:val="en-US"/>
        </w:rPr>
        <w:t xml:space="preserve">  </w:t>
      </w:r>
      <w:r w:rsidRPr="005E6119">
        <w:rPr>
          <w:rFonts w:ascii="Times New Roman" w:hAnsi="Times New Roman" w:cs="Times New Roman"/>
          <w:sz w:val="28"/>
          <w:szCs w:val="28"/>
          <w:vertAlign w:val="superscript"/>
        </w:rPr>
        <w:t>чорний</w:t>
      </w:r>
      <w:proofErr w:type="gramEnd"/>
      <w:r w:rsidRPr="005E6119">
        <w:rPr>
          <w:rFonts w:ascii="Times New Roman" w:hAnsi="Times New Roman" w:cs="Times New Roman"/>
          <w:sz w:val="28"/>
          <w:szCs w:val="28"/>
          <w:lang w:val="en-US"/>
        </w:rPr>
        <w:t xml:space="preserve">      CH</w:t>
      </w:r>
      <w:r w:rsidRPr="005E6119">
        <w:rPr>
          <w:rFonts w:ascii="Times New Roman" w:hAnsi="Times New Roman" w:cs="Times New Roman"/>
          <w:sz w:val="28"/>
          <w:szCs w:val="28"/>
          <w:vertAlign w:val="subscript"/>
          <w:lang w:val="en-US"/>
        </w:rPr>
        <w:t>2</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163F102E" wp14:editId="0C5C6E09">
                <wp:simplePos x="0" y="0"/>
                <wp:positionH relativeFrom="column">
                  <wp:posOffset>4167505</wp:posOffset>
                </wp:positionH>
                <wp:positionV relativeFrom="paragraph">
                  <wp:posOffset>102870</wp:posOffset>
                </wp:positionV>
                <wp:extent cx="224790" cy="154305"/>
                <wp:effectExtent l="6350" t="12065" r="6985" b="508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4790" cy="154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47C6A" id="Прямая соединительная линия 2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15pt,8.1pt" to="345.8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50F60105" wp14:editId="08920E09">
                <wp:simplePos x="0" y="0"/>
                <wp:positionH relativeFrom="column">
                  <wp:posOffset>5257800</wp:posOffset>
                </wp:positionH>
                <wp:positionV relativeFrom="paragraph">
                  <wp:posOffset>90805</wp:posOffset>
                </wp:positionV>
                <wp:extent cx="476250" cy="635"/>
                <wp:effectExtent l="10795" t="9525" r="8255" b="889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B00C6" id="Прямая соединительная линия 25"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7.15pt" to="451.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6631345A" wp14:editId="08B24CAC">
                <wp:simplePos x="0" y="0"/>
                <wp:positionH relativeFrom="column">
                  <wp:posOffset>1688465</wp:posOffset>
                </wp:positionH>
                <wp:positionV relativeFrom="paragraph">
                  <wp:posOffset>91440</wp:posOffset>
                </wp:positionV>
                <wp:extent cx="241300" cy="132715"/>
                <wp:effectExtent l="13335" t="10160" r="12065" b="952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1300" cy="13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0AE47" id="Прямая соединительная линия 2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95pt,7.2pt" to="151.9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"/>
            </w:pict>
          </mc:Fallback>
        </mc:AlternateContent>
      </w:r>
      <w:r w:rsidRPr="005E6119">
        <w:rPr>
          <w:rFonts w:ascii="Times New Roman" w:hAnsi="Times New Roman" w:cs="Times New Roman"/>
          <w:sz w:val="28"/>
          <w:szCs w:val="28"/>
          <w:lang w:val="en-US"/>
        </w:rPr>
        <w:t xml:space="preserve">    │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COOH</w:t>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       </w:t>
      </w:r>
      <w:r w:rsidRPr="005E6119">
        <w:rPr>
          <w:rFonts w:ascii="Times New Roman" w:hAnsi="Times New Roman" w:cs="Times New Roman"/>
          <w:sz w:val="28"/>
          <w:szCs w:val="28"/>
          <w:lang w:val="en-US"/>
        </w:rPr>
        <w:tab/>
        <w:t>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3B340C25" wp14:editId="56C2C0FB">
                <wp:simplePos x="0" y="0"/>
                <wp:positionH relativeFrom="column">
                  <wp:posOffset>4162425</wp:posOffset>
                </wp:positionH>
                <wp:positionV relativeFrom="paragraph">
                  <wp:posOffset>179705</wp:posOffset>
                </wp:positionV>
                <wp:extent cx="215900" cy="177800"/>
                <wp:effectExtent l="10795" t="7620" r="11430" b="508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177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51CBB" id="Прямая соединительная линия 2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75pt,14.15pt" to="344.7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"/>
            </w:pict>
          </mc:Fallback>
        </mc:AlternateContent>
      </w:r>
      <w:r w:rsidRPr="005E6119">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08723959" wp14:editId="210ECED8">
                <wp:simplePos x="0" y="0"/>
                <wp:positionH relativeFrom="column">
                  <wp:posOffset>1704340</wp:posOffset>
                </wp:positionH>
                <wp:positionV relativeFrom="paragraph">
                  <wp:posOffset>132080</wp:posOffset>
                </wp:positionV>
                <wp:extent cx="160020" cy="138430"/>
                <wp:effectExtent l="10160" t="7620" r="10795" b="63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138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573FD" id="Прямая соединительная линия 2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2pt,10.4pt" to="146.8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"/>
            </w:pict>
          </mc:Fallback>
        </mc:AlternateContent>
      </w:r>
      <w:r w:rsidRPr="005E6119">
        <w:rPr>
          <w:rFonts w:ascii="Times New Roman" w:hAnsi="Times New Roman" w:cs="Times New Roman"/>
          <w:sz w:val="28"/>
          <w:szCs w:val="28"/>
          <w:lang w:val="en-US"/>
        </w:rPr>
        <w:t xml:space="preserve">    N                                               N</w:t>
      </w:r>
    </w:p>
    <w:p w:rsidR="005E6119" w:rsidRPr="005E6119" w:rsidRDefault="005E6119" w:rsidP="00C27C30">
      <w:pPr>
        <w:spacing w:line="240" w:lineRule="auto"/>
        <w:ind w:left="2124"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COONa</w:t>
      </w:r>
      <w:r w:rsidRPr="005E6119">
        <w:rPr>
          <w:rFonts w:ascii="Times New Roman" w:hAnsi="Times New Roman" w:cs="Times New Roman"/>
          <w:sz w:val="28"/>
          <w:szCs w:val="28"/>
          <w:lang w:val="en-US"/>
        </w:rPr>
        <w:tab/>
      </w:r>
      <w:r w:rsidRPr="005E6119">
        <w:rPr>
          <w:rFonts w:ascii="Times New Roman" w:hAnsi="Times New Roman" w:cs="Times New Roman"/>
          <w:sz w:val="28"/>
          <w:szCs w:val="28"/>
          <w:lang w:val="en-US"/>
        </w:rPr>
        <w:tab/>
        <w:t xml:space="preserve">           </w:t>
      </w:r>
      <w:r w:rsidRPr="005E6119">
        <w:rPr>
          <w:rFonts w:ascii="Times New Roman" w:hAnsi="Times New Roman" w:cs="Times New Roman"/>
          <w:sz w:val="28"/>
          <w:szCs w:val="28"/>
          <w:lang w:val="en-US"/>
        </w:rPr>
        <w:tab/>
        <w:t>CH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COONa</w:t>
      </w:r>
    </w:p>
    <w:p w:rsidR="005E6119" w:rsidRPr="005E6119" w:rsidRDefault="005E6119" w:rsidP="00C27C30">
      <w:pPr>
        <w:spacing w:line="240" w:lineRule="auto"/>
        <w:ind w:left="2124" w:firstLine="708"/>
        <w:contextualSpacing/>
        <w:jc w:val="both"/>
        <w:rPr>
          <w:rFonts w:ascii="Times New Roman" w:hAnsi="Times New Roman" w:cs="Times New Roman"/>
          <w:sz w:val="28"/>
          <w:szCs w:val="28"/>
          <w:lang w:val="en-US"/>
        </w:rPr>
      </w:pPr>
    </w:p>
    <w:p w:rsidR="005E6119" w:rsidRPr="005E6119" w:rsidRDefault="005E6119" w:rsidP="00C27C30">
      <w:pPr>
        <w:spacing w:line="240" w:lineRule="auto"/>
        <w:contextualSpacing/>
        <w:jc w:val="both"/>
        <w:rPr>
          <w:rFonts w:ascii="Times New Roman" w:hAnsi="Times New Roman" w:cs="Times New Roman"/>
          <w:sz w:val="28"/>
          <w:szCs w:val="28"/>
          <w:lang w:val="en-US"/>
        </w:rPr>
      </w:pPr>
    </w:p>
    <w:p w:rsidR="005E6119" w:rsidRPr="005E6119" w:rsidRDefault="005E6119" w:rsidP="00C27C30">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C27C30">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об</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ємом</w:t>
      </w:r>
      <w:r w:rsidRPr="005E6119">
        <w:rPr>
          <w:rFonts w:ascii="Times New Roman" w:hAnsi="Times New Roman" w:cs="Times New Roman"/>
          <w:sz w:val="28"/>
          <w:szCs w:val="28"/>
          <w:lang w:val="en-US"/>
        </w:rPr>
        <w:t xml:space="preserve">  10</w:t>
      </w:r>
      <w:proofErr w:type="gramEnd"/>
      <w:r w:rsidRPr="005E6119">
        <w:rPr>
          <w:rFonts w:ascii="Times New Roman" w:hAnsi="Times New Roman" w:cs="Times New Roman"/>
          <w:sz w:val="28"/>
          <w:szCs w:val="28"/>
          <w:lang w:val="en-US"/>
        </w:rPr>
        <w:t xml:space="preserve">, 25, 50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об</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ємом</w:t>
      </w:r>
      <w:r w:rsidRPr="005E6119">
        <w:rPr>
          <w:rFonts w:ascii="Times New Roman" w:hAnsi="Times New Roman" w:cs="Times New Roman"/>
          <w:sz w:val="28"/>
          <w:szCs w:val="28"/>
          <w:lang w:val="en-US"/>
        </w:rPr>
        <w:t xml:space="preserve"> 25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250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простий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скляні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палички</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гідроксиду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хлоридна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кислота</w:t>
      </w:r>
      <w:r w:rsidRPr="005E6119">
        <w:rPr>
          <w:rFonts w:ascii="Times New Roman" w:hAnsi="Times New Roman" w:cs="Times New Roman"/>
          <w:sz w:val="28"/>
          <w:szCs w:val="28"/>
          <w:lang w:val="en-US"/>
        </w:rPr>
        <w:t xml:space="preserve"> (1:1); </w:t>
      </w:r>
      <w:r w:rsidRPr="005E6119">
        <w:rPr>
          <w:rFonts w:ascii="Times New Roman" w:hAnsi="Times New Roman" w:cs="Times New Roman"/>
          <w:sz w:val="28"/>
          <w:szCs w:val="28"/>
        </w:rPr>
        <w:t>аміачний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буфер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рН</w:t>
      </w:r>
      <w:r w:rsidRPr="005E6119">
        <w:rPr>
          <w:rFonts w:ascii="Times New Roman" w:hAnsi="Times New Roman" w:cs="Times New Roman"/>
          <w:sz w:val="28"/>
          <w:szCs w:val="28"/>
          <w:lang w:val="en-US"/>
        </w:rPr>
        <w:t xml:space="preserve">=10), </w:t>
      </w:r>
      <w:r w:rsidRPr="005E6119">
        <w:rPr>
          <w:rFonts w:ascii="Times New Roman" w:hAnsi="Times New Roman" w:cs="Times New Roman"/>
          <w:sz w:val="28"/>
          <w:szCs w:val="28"/>
        </w:rPr>
        <w:t>індикатор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мурексид</w:t>
      </w:r>
      <w:r w:rsidRPr="005E611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трилону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w:t>
      </w:r>
      <w:r w:rsidRPr="005E6119">
        <w:rPr>
          <w:rFonts w:ascii="Times New Roman" w:hAnsi="Times New Roman" w:cs="Times New Roman"/>
          <w:sz w:val="28"/>
          <w:szCs w:val="28"/>
          <w:lang w:val="en-US"/>
        </w:rPr>
        <w:t xml:space="preserve">; 30%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натрій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тіосульфату</w:t>
      </w:r>
      <w:r w:rsidRPr="005E6119">
        <w:rPr>
          <w:rFonts w:ascii="Times New Roman" w:hAnsi="Times New Roman" w:cs="Times New Roman"/>
          <w:sz w:val="28"/>
          <w:szCs w:val="28"/>
          <w:lang w:val="en-US"/>
        </w:rPr>
        <w:t xml:space="preserve">; 15%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гідроксиламіну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хлориднокислого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індикатор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хромоген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чорний</w:t>
      </w:r>
      <w:r w:rsidRPr="005E6119">
        <w:rPr>
          <w:rFonts w:ascii="Times New Roman" w:hAnsi="Times New Roman" w:cs="Times New Roman"/>
          <w:sz w:val="28"/>
          <w:szCs w:val="28"/>
          <w:lang w:val="en-US"/>
        </w:rPr>
        <w:t>.</w:t>
      </w:r>
    </w:p>
    <w:p w:rsidR="005E6119" w:rsidRPr="005E6119" w:rsidRDefault="005E6119" w:rsidP="00C27C30">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Фільтрат після відділення плюмбуму переносять у мірну колбу об’ємом 250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доводять об’єм до мітки дистильованою водою.</w:t>
      </w:r>
    </w:p>
    <w:p w:rsidR="005E6119" w:rsidRPr="005E6119" w:rsidRDefault="005E6119" w:rsidP="00C27C30">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а) визначення міді:</w:t>
      </w:r>
    </w:p>
    <w:p w:rsidR="005E6119" w:rsidRPr="005E6119" w:rsidRDefault="005E6119" w:rsidP="00C27C30">
      <w:pPr>
        <w:spacing w:line="240" w:lineRule="auto"/>
        <w:ind w:left="705"/>
        <w:contextualSpacing/>
        <w:jc w:val="both"/>
        <w:rPr>
          <w:rFonts w:ascii="Times New Roman" w:hAnsi="Times New Roman" w:cs="Times New Roman"/>
          <w:sz w:val="28"/>
          <w:szCs w:val="28"/>
        </w:rPr>
      </w:pPr>
      <w:r w:rsidRPr="005E6119">
        <w:rPr>
          <w:rFonts w:ascii="Times New Roman" w:hAnsi="Times New Roman" w:cs="Times New Roman"/>
          <w:sz w:val="28"/>
          <w:szCs w:val="28"/>
        </w:rPr>
        <w:lastRenderedPageBreak/>
        <w:t>Аліквоту об’ємом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переносять у конічну колбу, додають по краплям 10% розчин амоній гідроксиду до появи синього забарвлення, потім хлоридну кислоту (1:1) до зникнення синього забарвлення, 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аміачного буферу (рН=10), індикатор мурексид та титрують 0,1 н розчином трилону Б з синьо-фіолетового в червоний.</w:t>
      </w:r>
    </w:p>
    <w:p w:rsidR="005E6119" w:rsidRPr="005E6119" w:rsidRDefault="005E6119" w:rsidP="00C27C30">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t>б) визначення цинку:</w:t>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Аліквоту об’ємом 25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переносять у конічну колбу, додають 30 см</w:t>
      </w:r>
      <w:proofErr w:type="gramStart"/>
      <w:r w:rsidRPr="005E6119">
        <w:rPr>
          <w:rFonts w:ascii="Times New Roman" w:hAnsi="Times New Roman" w:cs="Times New Roman"/>
          <w:sz w:val="28"/>
          <w:szCs w:val="28"/>
          <w:vertAlign w:val="superscript"/>
        </w:rPr>
        <w:t xml:space="preserve">3  </w:t>
      </w:r>
      <w:r w:rsidRPr="005E6119">
        <w:rPr>
          <w:rFonts w:ascii="Times New Roman" w:hAnsi="Times New Roman" w:cs="Times New Roman"/>
          <w:sz w:val="28"/>
          <w:szCs w:val="28"/>
        </w:rPr>
        <w:t>30</w:t>
      </w:r>
      <w:proofErr w:type="gramEnd"/>
      <w:r w:rsidRPr="005E6119">
        <w:rPr>
          <w:rFonts w:ascii="Times New Roman" w:hAnsi="Times New Roman" w:cs="Times New Roman"/>
          <w:sz w:val="28"/>
          <w:szCs w:val="28"/>
        </w:rPr>
        <w:t>% розчину натрій тіосульфату, ставлять кип’ятити на 12 хв., потім додають 3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15% розчину гідроксиламіну хлориднокислого. Розчин фільтрують через простий фільтр, промивають дистилюванню водою, до фільтрату додають 5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аміачного буферу, індикатор хромоген чорний та титрують 0,1 н розчином трилону Б з вишневого кольору розчину у синій.</w:t>
      </w:r>
    </w:p>
    <w:p w:rsidR="005E6119" w:rsidRPr="005E6119" w:rsidRDefault="005E6119" w:rsidP="00C27C30">
      <w:pPr>
        <w:spacing w:line="240" w:lineRule="auto"/>
        <w:ind w:firstLine="708"/>
        <w:contextualSpacing/>
        <w:jc w:val="both"/>
        <w:rPr>
          <w:rFonts w:ascii="Times New Roman" w:hAnsi="Times New Roman" w:cs="Times New Roman"/>
          <w:sz w:val="28"/>
          <w:szCs w:val="28"/>
        </w:rPr>
      </w:pPr>
    </w:p>
    <w:p w:rsidR="005E6119" w:rsidRPr="005E6119" w:rsidRDefault="005E6119" w:rsidP="00C27C30">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C27C30">
      <w:pPr>
        <w:spacing w:line="240" w:lineRule="auto"/>
        <w:ind w:firstLine="708"/>
        <w:contextualSpacing/>
        <w:jc w:val="both"/>
        <w:rPr>
          <w:rFonts w:ascii="Times New Roman" w:hAnsi="Times New Roman" w:cs="Times New Roman"/>
          <w:sz w:val="28"/>
          <w:szCs w:val="28"/>
        </w:rPr>
      </w:pPr>
    </w:p>
    <w:p w:rsidR="005E6119" w:rsidRPr="005E6119" w:rsidRDefault="005E6119" w:rsidP="00C27C30">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position w:val="-14"/>
          <w:sz w:val="28"/>
          <w:szCs w:val="28"/>
        </w:rPr>
        <w:object w:dxaOrig="480" w:dyaOrig="400">
          <v:shape id="_x0000_i1157" type="#_x0000_t75" style="width:24.75pt;height:21pt" o:ole="">
            <v:imagedata r:id="rId250" o:title=""/>
          </v:shape>
          <o:OLEObject Type="Embed" ProgID="Equation.3" ShapeID="_x0000_i1157" DrawAspect="Content" ObjectID="_1748517615" r:id="rId251"/>
        </w:objec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480" w:dyaOrig="400">
          <v:shape id="_x0000_i1158" type="#_x0000_t75" style="width:24.75pt;height:21pt" o:ole="">
            <v:imagedata r:id="rId252" o:title=""/>
          </v:shape>
          <o:OLEObject Type="Embed" ProgID="Equation.3" ShapeID="_x0000_i1158" DrawAspect="Content" ObjectID="_1748517616" r:id="rId253"/>
        </w:object>
      </w:r>
      <w:r w:rsidRPr="005E6119">
        <w:rPr>
          <w:rFonts w:ascii="Times New Roman" w:hAnsi="Times New Roman" w:cs="Times New Roman"/>
          <w:sz w:val="28"/>
          <w:szCs w:val="28"/>
        </w:rPr>
        <w:t>=</w:t>
      </w:r>
    </w:p>
    <w:p w:rsidR="005E6119" w:rsidRPr="005E6119" w:rsidRDefault="005E6119" w:rsidP="00C27C30">
      <w:pPr>
        <w:spacing w:line="240" w:lineRule="auto"/>
        <w:ind w:firstLine="708"/>
        <w:contextualSpacing/>
        <w:jc w:val="both"/>
        <w:rPr>
          <w:rFonts w:ascii="Times New Roman" w:hAnsi="Times New Roman" w:cs="Times New Roman"/>
          <w:sz w:val="28"/>
          <w:szCs w:val="28"/>
        </w:rPr>
      </w:pPr>
    </w:p>
    <w:p w:rsidR="005E6119" w:rsidRPr="005E6119" w:rsidRDefault="005E6119" w:rsidP="00C27C30">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5000" w:dyaOrig="780">
          <v:shape id="_x0000_i1159" type="#_x0000_t75" style="width:249.75pt;height:39pt" o:ole="">
            <v:imagedata r:id="rId254" o:title=""/>
          </v:shape>
          <o:OLEObject Type="Embed" ProgID="Equation.3" ShapeID="_x0000_i1159" DrawAspect="Content" ObjectID="_1748517617" r:id="rId255"/>
        </w:object>
      </w:r>
    </w:p>
    <w:p w:rsidR="005E6119" w:rsidRPr="005E6119" w:rsidRDefault="005E6119" w:rsidP="00C27C30">
      <w:pPr>
        <w:spacing w:line="240" w:lineRule="auto"/>
        <w:contextualSpacing/>
        <w:jc w:val="both"/>
        <w:rPr>
          <w:rFonts w:ascii="Times New Roman" w:hAnsi="Times New Roman" w:cs="Times New Roman"/>
          <w:sz w:val="28"/>
          <w:szCs w:val="28"/>
        </w:rPr>
      </w:pPr>
    </w:p>
    <w:p w:rsidR="005E6119" w:rsidRPr="005E6119" w:rsidRDefault="005E6119" w:rsidP="00C27C30">
      <w:pPr>
        <w:spacing w:line="240" w:lineRule="auto"/>
        <w:contextualSpacing/>
        <w:jc w:val="both"/>
        <w:rPr>
          <w:rFonts w:ascii="Times New Roman" w:hAnsi="Times New Roman" w:cs="Times New Roman"/>
          <w:sz w:val="28"/>
          <w:szCs w:val="28"/>
        </w:rPr>
      </w:pPr>
    </w:p>
    <w:p w:rsidR="005E6119" w:rsidRPr="005E6119" w:rsidRDefault="005E6119" w:rsidP="00C27C30">
      <w:pPr>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3620" w:dyaOrig="760">
          <v:shape id="_x0000_i1160" type="#_x0000_t75" style="width:181.5pt;height:38.25pt" o:ole="">
            <v:imagedata r:id="rId256" o:title=""/>
          </v:shape>
          <o:OLEObject Type="Embed" ProgID="Equation.3" ShapeID="_x0000_i1160" DrawAspect="Content" ObjectID="_1748517618" r:id="rId257"/>
        </w:object>
      </w:r>
    </w:p>
    <w:p w:rsidR="005E6119" w:rsidRPr="005E6119" w:rsidRDefault="005E6119" w:rsidP="00C27C30">
      <w:pPr>
        <w:spacing w:line="240" w:lineRule="auto"/>
        <w:contextualSpacing/>
        <w:jc w:val="both"/>
        <w:rPr>
          <w:rFonts w:ascii="Times New Roman" w:hAnsi="Times New Roman" w:cs="Times New Roman"/>
          <w:sz w:val="28"/>
          <w:szCs w:val="28"/>
        </w:rPr>
      </w:pPr>
    </w:p>
    <w:p w:rsidR="005E6119" w:rsidRPr="005E6119" w:rsidRDefault="005E6119" w:rsidP="00C27C30">
      <w:pPr>
        <w:spacing w:line="240" w:lineRule="auto"/>
        <w:contextualSpacing/>
        <w:jc w:val="both"/>
        <w:rPr>
          <w:rFonts w:ascii="Times New Roman" w:hAnsi="Times New Roman" w:cs="Times New Roman"/>
          <w:sz w:val="28"/>
          <w:szCs w:val="28"/>
        </w:rPr>
      </w:pPr>
    </w:p>
    <w:p w:rsidR="005E6119" w:rsidRPr="005E6119" w:rsidRDefault="005E6119" w:rsidP="00C27C30">
      <w:pPr>
        <w:spacing w:line="240" w:lineRule="auto"/>
        <w:contextualSpacing/>
        <w:jc w:val="both"/>
        <w:rPr>
          <w:rFonts w:ascii="Times New Roman" w:hAnsi="Times New Roman" w:cs="Times New Roman"/>
          <w:sz w:val="28"/>
          <w:szCs w:val="28"/>
        </w:rPr>
      </w:pPr>
    </w:p>
    <w:p w:rsidR="005E6119" w:rsidRPr="005E6119" w:rsidRDefault="005E6119" w:rsidP="00C27C30">
      <w:pPr>
        <w:spacing w:line="240" w:lineRule="auto"/>
        <w:contextualSpacing/>
        <w:jc w:val="both"/>
        <w:rPr>
          <w:rFonts w:ascii="Times New Roman" w:hAnsi="Times New Roman" w:cs="Times New Roman"/>
          <w:sz w:val="28"/>
          <w:szCs w:val="28"/>
        </w:rPr>
      </w:pP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4"/>
          <w:sz w:val="28"/>
          <w:szCs w:val="28"/>
        </w:rPr>
        <w:object w:dxaOrig="620" w:dyaOrig="380">
          <v:shape id="_x0000_i1161" type="#_x0000_t75" style="width:30.75pt;height:18.75pt" o:ole="">
            <v:imagedata r:id="rId258" o:title=""/>
          </v:shape>
          <o:OLEObject Type="Embed" ProgID="Equation.3" ShapeID="_x0000_i1161" DrawAspect="Content" ObjectID="_1748517619" r:id="rId259"/>
        </w:object>
      </w:r>
      <w:r w:rsidRPr="005E6119">
        <w:rPr>
          <w:rFonts w:ascii="Times New Roman" w:hAnsi="Times New Roman" w:cs="Times New Roman"/>
          <w:sz w:val="28"/>
          <w:szCs w:val="28"/>
        </w:rPr>
        <w:t>- молярна концентрація еквівалента трилону Б,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480" w:dyaOrig="400">
          <v:shape id="_x0000_i1162" type="#_x0000_t75" style="width:24.75pt;height:21pt" o:ole="">
            <v:imagedata r:id="rId250" o:title=""/>
          </v:shape>
          <o:OLEObject Type="Embed" ProgID="Equation.3" ShapeID="_x0000_i1162" DrawAspect="Content" ObjectID="_1748517620" r:id="rId260"/>
        </w:object>
      </w:r>
      <w:r w:rsidRPr="005E6119">
        <w:rPr>
          <w:rFonts w:ascii="Times New Roman" w:hAnsi="Times New Roman" w:cs="Times New Roman"/>
          <w:sz w:val="28"/>
          <w:szCs w:val="28"/>
        </w:rPr>
        <w:t>- об’єм трилону Б, який витрачено на титрування міді та цинку,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480" w:dyaOrig="400">
          <v:shape id="_x0000_i1163" type="#_x0000_t75" style="width:24.75pt;height:21pt" o:ole="">
            <v:imagedata r:id="rId252" o:title=""/>
          </v:shape>
          <o:OLEObject Type="Embed" ProgID="Equation.3" ShapeID="_x0000_i1163" DrawAspect="Content" ObjectID="_1748517621" r:id="rId261"/>
        </w:object>
      </w:r>
      <w:r w:rsidRPr="005E6119">
        <w:rPr>
          <w:rFonts w:ascii="Times New Roman" w:hAnsi="Times New Roman" w:cs="Times New Roman"/>
          <w:sz w:val="28"/>
          <w:szCs w:val="28"/>
        </w:rPr>
        <w:t xml:space="preserve"> - об’єм трилону Б, який витрачено на титрування цинку,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Ме</w:t>
      </w:r>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vertAlign w:val="subscript"/>
          <w:lang w:val="en-US"/>
        </w:rPr>
        <w:t>Cu</w:t>
      </w:r>
      <w:r w:rsidRPr="005E6119">
        <w:rPr>
          <w:rFonts w:ascii="Times New Roman" w:hAnsi="Times New Roman" w:cs="Times New Roman"/>
          <w:sz w:val="28"/>
          <w:szCs w:val="28"/>
        </w:rPr>
        <w:t xml:space="preserve"> – молярна маса еквівалента міді, г/моль-екв; Ме</w:t>
      </w:r>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vertAlign w:val="subscript"/>
          <w:lang w:val="en-US"/>
        </w:rPr>
        <w:t>Zn</w:t>
      </w:r>
      <w:r w:rsidRPr="005E6119">
        <w:rPr>
          <w:rFonts w:ascii="Times New Roman" w:hAnsi="Times New Roman" w:cs="Times New Roman"/>
          <w:sz w:val="28"/>
          <w:szCs w:val="28"/>
        </w:rPr>
        <w:t xml:space="preserve"> – молярна маса еквівалента цинку, г/моль-екв;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rPr>
        <w:t>М</w:t>
      </w:r>
      <w:r w:rsidRPr="005E6119">
        <w:rPr>
          <w:rFonts w:ascii="Times New Roman" w:hAnsi="Times New Roman" w:cs="Times New Roman"/>
          <w:sz w:val="28"/>
          <w:szCs w:val="28"/>
          <w:vertAlign w:val="subscript"/>
          <w:lang w:val="en-US"/>
        </w:rPr>
        <w:t>K</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a</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p w:rsidR="005E6119" w:rsidRPr="005E6119" w:rsidRDefault="005E6119" w:rsidP="00C27C30">
      <w:pPr>
        <w:spacing w:line="240" w:lineRule="auto"/>
        <w:contextualSpacing/>
        <w:jc w:val="both"/>
        <w:rPr>
          <w:rFonts w:ascii="Times New Roman" w:hAnsi="Times New Roman" w:cs="Times New Roman"/>
          <w:sz w:val="28"/>
          <w:szCs w:val="28"/>
        </w:rPr>
      </w:pPr>
    </w:p>
    <w:p w:rsidR="005E6119" w:rsidRDefault="005E6119" w:rsidP="00C27C30">
      <w:pPr>
        <w:tabs>
          <w:tab w:val="left" w:pos="720"/>
          <w:tab w:val="left" w:pos="3240"/>
        </w:tabs>
        <w:spacing w:line="240" w:lineRule="auto"/>
        <w:contextualSpacing/>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C27C30" w:rsidRDefault="00C27C30" w:rsidP="00C27C30">
      <w:pPr>
        <w:tabs>
          <w:tab w:val="left" w:pos="720"/>
          <w:tab w:val="left" w:pos="3240"/>
        </w:tabs>
        <w:spacing w:line="240" w:lineRule="auto"/>
        <w:contextualSpacing/>
        <w:jc w:val="both"/>
        <w:rPr>
          <w:rFonts w:ascii="Times New Roman" w:hAnsi="Times New Roman" w:cs="Times New Roman"/>
          <w:sz w:val="28"/>
          <w:szCs w:val="28"/>
        </w:rPr>
      </w:pPr>
    </w:p>
    <w:p w:rsidR="00C27C30" w:rsidRDefault="00C27C30" w:rsidP="00C27C30">
      <w:pPr>
        <w:tabs>
          <w:tab w:val="left" w:pos="720"/>
          <w:tab w:val="left" w:pos="3240"/>
        </w:tabs>
        <w:spacing w:line="240" w:lineRule="auto"/>
        <w:contextualSpacing/>
        <w:jc w:val="both"/>
        <w:rPr>
          <w:rFonts w:ascii="Times New Roman" w:hAnsi="Times New Roman" w:cs="Times New Roman"/>
          <w:sz w:val="28"/>
          <w:szCs w:val="28"/>
        </w:rPr>
      </w:pPr>
    </w:p>
    <w:p w:rsidR="00C27C30" w:rsidRDefault="00C27C30" w:rsidP="00C27C30">
      <w:pPr>
        <w:tabs>
          <w:tab w:val="left" w:pos="720"/>
          <w:tab w:val="left" w:pos="3240"/>
        </w:tabs>
        <w:spacing w:line="240" w:lineRule="auto"/>
        <w:contextualSpacing/>
        <w:jc w:val="both"/>
        <w:rPr>
          <w:rFonts w:ascii="Times New Roman" w:hAnsi="Times New Roman" w:cs="Times New Roman"/>
          <w:sz w:val="28"/>
          <w:szCs w:val="28"/>
        </w:rPr>
      </w:pPr>
    </w:p>
    <w:p w:rsidR="00C27C30" w:rsidRDefault="00C27C30" w:rsidP="00C27C30">
      <w:pPr>
        <w:tabs>
          <w:tab w:val="left" w:pos="720"/>
          <w:tab w:val="left" w:pos="3240"/>
        </w:tabs>
        <w:spacing w:line="240" w:lineRule="auto"/>
        <w:contextualSpacing/>
        <w:jc w:val="both"/>
        <w:rPr>
          <w:rFonts w:ascii="Times New Roman" w:hAnsi="Times New Roman" w:cs="Times New Roman"/>
          <w:sz w:val="28"/>
          <w:szCs w:val="28"/>
        </w:rPr>
      </w:pPr>
    </w:p>
    <w:p w:rsidR="00C27C30" w:rsidRDefault="00C27C30" w:rsidP="00C27C30">
      <w:pPr>
        <w:tabs>
          <w:tab w:val="left" w:pos="720"/>
          <w:tab w:val="left" w:pos="3240"/>
        </w:tabs>
        <w:spacing w:line="240" w:lineRule="auto"/>
        <w:contextualSpacing/>
        <w:jc w:val="both"/>
        <w:rPr>
          <w:rFonts w:ascii="Times New Roman" w:hAnsi="Times New Roman" w:cs="Times New Roman"/>
          <w:sz w:val="28"/>
          <w:szCs w:val="28"/>
        </w:rPr>
      </w:pPr>
    </w:p>
    <w:p w:rsidR="00C27C30" w:rsidRDefault="00C27C30" w:rsidP="00C27C30">
      <w:pPr>
        <w:tabs>
          <w:tab w:val="left" w:pos="720"/>
          <w:tab w:val="left" w:pos="3240"/>
        </w:tabs>
        <w:spacing w:line="240" w:lineRule="auto"/>
        <w:contextualSpacing/>
        <w:jc w:val="both"/>
        <w:rPr>
          <w:rFonts w:ascii="Times New Roman" w:hAnsi="Times New Roman" w:cs="Times New Roman"/>
          <w:sz w:val="28"/>
          <w:szCs w:val="28"/>
        </w:rPr>
      </w:pPr>
    </w:p>
    <w:p w:rsidR="00C27C30" w:rsidRDefault="00C27C30" w:rsidP="00C27C30">
      <w:pPr>
        <w:tabs>
          <w:tab w:val="left" w:pos="720"/>
          <w:tab w:val="left" w:pos="3240"/>
        </w:tabs>
        <w:spacing w:line="240" w:lineRule="auto"/>
        <w:contextualSpacing/>
        <w:jc w:val="both"/>
        <w:rPr>
          <w:rFonts w:ascii="Times New Roman" w:hAnsi="Times New Roman" w:cs="Times New Roman"/>
          <w:sz w:val="28"/>
          <w:szCs w:val="28"/>
        </w:rPr>
      </w:pPr>
    </w:p>
    <w:p w:rsidR="00C27C30" w:rsidRDefault="00C27C30" w:rsidP="00C27C30">
      <w:pPr>
        <w:tabs>
          <w:tab w:val="left" w:pos="720"/>
          <w:tab w:val="left" w:pos="3240"/>
        </w:tabs>
        <w:spacing w:line="240" w:lineRule="auto"/>
        <w:contextualSpacing/>
        <w:jc w:val="both"/>
        <w:rPr>
          <w:rFonts w:ascii="Times New Roman" w:hAnsi="Times New Roman" w:cs="Times New Roman"/>
          <w:sz w:val="28"/>
          <w:szCs w:val="28"/>
        </w:rPr>
      </w:pPr>
    </w:p>
    <w:p w:rsidR="00C27C30" w:rsidRPr="005E6119" w:rsidRDefault="00C27C30" w:rsidP="00C27C30">
      <w:pPr>
        <w:tabs>
          <w:tab w:val="left" w:pos="720"/>
          <w:tab w:val="left" w:pos="3240"/>
        </w:tabs>
        <w:spacing w:line="240" w:lineRule="auto"/>
        <w:contextualSpacing/>
        <w:jc w:val="both"/>
        <w:rPr>
          <w:rFonts w:ascii="Times New Roman" w:hAnsi="Times New Roman" w:cs="Times New Roman"/>
          <w:sz w:val="28"/>
          <w:szCs w:val="28"/>
        </w:rPr>
      </w:pPr>
    </w:p>
    <w:p w:rsidR="005E6119" w:rsidRPr="005E6119" w:rsidRDefault="005E6119" w:rsidP="00C27C30">
      <w:pPr>
        <w:tabs>
          <w:tab w:val="center" w:pos="5399"/>
          <w:tab w:val="left" w:pos="7300"/>
        </w:tabs>
        <w:spacing w:line="240" w:lineRule="auto"/>
        <w:contextualSpacing/>
        <w:jc w:val="center"/>
        <w:rPr>
          <w:rFonts w:ascii="Times New Roman" w:hAnsi="Times New Roman" w:cs="Times New Roman"/>
          <w:sz w:val="28"/>
          <w:szCs w:val="28"/>
        </w:rPr>
      </w:pPr>
    </w:p>
    <w:p w:rsidR="005E6119" w:rsidRDefault="005E6119" w:rsidP="00C27C30">
      <w:pPr>
        <w:tabs>
          <w:tab w:val="center" w:pos="5399"/>
          <w:tab w:val="left" w:pos="7300"/>
        </w:tabs>
        <w:spacing w:line="240" w:lineRule="auto"/>
        <w:contextualSpacing/>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33</w:t>
      </w:r>
    </w:p>
    <w:p w:rsidR="00390E6B" w:rsidRPr="00C27C30" w:rsidRDefault="00390E6B" w:rsidP="00C27C30">
      <w:pPr>
        <w:tabs>
          <w:tab w:val="center" w:pos="5399"/>
          <w:tab w:val="left" w:pos="7300"/>
        </w:tabs>
        <w:spacing w:line="240" w:lineRule="auto"/>
        <w:contextualSpacing/>
        <w:jc w:val="center"/>
        <w:rPr>
          <w:rFonts w:ascii="Times New Roman" w:hAnsi="Times New Roman" w:cs="Times New Roman"/>
          <w:sz w:val="28"/>
          <w:szCs w:val="28"/>
        </w:rPr>
      </w:pPr>
    </w:p>
    <w:p w:rsidR="005E6119" w:rsidRDefault="005E6119" w:rsidP="00C27C30">
      <w:pPr>
        <w:tabs>
          <w:tab w:val="center" w:pos="5399"/>
          <w:tab w:val="left" w:pos="7300"/>
        </w:tabs>
        <w:spacing w:line="240" w:lineRule="auto"/>
        <w:ind w:left="360"/>
        <w:contextualSpacing/>
        <w:jc w:val="center"/>
        <w:rPr>
          <w:rFonts w:ascii="Times New Roman" w:hAnsi="Times New Roman" w:cs="Times New Roman"/>
          <w:sz w:val="28"/>
          <w:szCs w:val="28"/>
        </w:rPr>
      </w:pPr>
      <w:r w:rsidRPr="005E6119">
        <w:rPr>
          <w:rFonts w:ascii="Times New Roman" w:hAnsi="Times New Roman" w:cs="Times New Roman"/>
          <w:sz w:val="28"/>
          <w:szCs w:val="28"/>
        </w:rPr>
        <w:t>Визначення кремнію в силікатних матеріалах</w:t>
      </w:r>
    </w:p>
    <w:p w:rsidR="00390E6B" w:rsidRPr="005E6119" w:rsidRDefault="00390E6B" w:rsidP="00C27C30">
      <w:pPr>
        <w:tabs>
          <w:tab w:val="center" w:pos="5399"/>
          <w:tab w:val="left" w:pos="7300"/>
        </w:tabs>
        <w:spacing w:line="240" w:lineRule="auto"/>
        <w:ind w:left="360"/>
        <w:contextualSpacing/>
        <w:jc w:val="center"/>
        <w:rPr>
          <w:rFonts w:ascii="Times New Roman" w:hAnsi="Times New Roman" w:cs="Times New Roman"/>
          <w:sz w:val="28"/>
          <w:szCs w:val="28"/>
        </w:rPr>
      </w:pPr>
    </w:p>
    <w:p w:rsidR="005E6119" w:rsidRPr="005E6119" w:rsidRDefault="005E6119" w:rsidP="005E6119">
      <w:pPr>
        <w:tabs>
          <w:tab w:val="center" w:pos="5399"/>
          <w:tab w:val="left" w:pos="7300"/>
        </w:tabs>
        <w:ind w:left="360"/>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кремнію у силікатах гравіметричним методом.</w:t>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w:t>
      </w:r>
      <w:bookmarkStart w:id="2" w:name="_Hlk125451816"/>
      <w:r w:rsidRPr="005E6119">
        <w:rPr>
          <w:rFonts w:ascii="Times New Roman" w:hAnsi="Times New Roman" w:cs="Times New Roman"/>
          <w:sz w:val="28"/>
          <w:szCs w:val="28"/>
        </w:rPr>
        <w:t>Сутність методу полягає у гравіметричному визначенні метакремнієвої кислоти в наважці силікатного матеріалу.</w:t>
      </w:r>
    </w:p>
    <w:p w:rsidR="005E6119" w:rsidRPr="005E6119" w:rsidRDefault="005E6119" w:rsidP="00C27C30">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Хімізм:</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vertAlign w:val="subscript"/>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Na</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SiO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+ 2</w:t>
      </w:r>
      <w:r w:rsidRPr="005E6119">
        <w:rPr>
          <w:rFonts w:ascii="Times New Roman" w:hAnsi="Times New Roman" w:cs="Times New Roman"/>
          <w:sz w:val="28"/>
          <w:szCs w:val="28"/>
          <w:lang w:val="en-US"/>
        </w:rPr>
        <w:t>HCl</w:t>
      </w:r>
      <w:r w:rsidRPr="005E6119">
        <w:rPr>
          <w:rFonts w:ascii="Times New Roman" w:hAnsi="Times New Roman" w:cs="Times New Roman"/>
          <w:sz w:val="28"/>
          <w:szCs w:val="28"/>
        </w:rPr>
        <w:t xml:space="preserve"> → 2</w:t>
      </w:r>
      <w:r w:rsidRPr="005E6119">
        <w:rPr>
          <w:rFonts w:ascii="Times New Roman" w:hAnsi="Times New Roman" w:cs="Times New Roman"/>
          <w:sz w:val="28"/>
          <w:szCs w:val="28"/>
          <w:lang w:val="en-US"/>
        </w:rPr>
        <w:t>NaCl</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SiO</w:t>
      </w:r>
      <w:r w:rsidRPr="005E6119">
        <w:rPr>
          <w:rFonts w:ascii="Times New Roman" w:hAnsi="Times New Roman" w:cs="Times New Roman"/>
          <w:sz w:val="28"/>
          <w:szCs w:val="28"/>
          <w:vertAlign w:val="subscript"/>
        </w:rPr>
        <w:t>3</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vertAlign w:val="subscript"/>
        </w:rPr>
      </w:pPr>
      <w:r w:rsidRPr="005E6119">
        <w:rPr>
          <w:rFonts w:ascii="Times New Roman" w:hAnsi="Times New Roman" w:cs="Times New Roman"/>
          <w:sz w:val="28"/>
          <w:szCs w:val="28"/>
          <w:vertAlign w:val="subscript"/>
        </w:rPr>
        <w:t xml:space="preserve">                                        СОП</w:t>
      </w:r>
    </w:p>
    <w:p w:rsidR="005E6119" w:rsidRPr="005E6119" w:rsidRDefault="005E6119" w:rsidP="00C27C30">
      <w:pPr>
        <w:spacing w:line="240" w:lineRule="auto"/>
        <w:ind w:left="2124"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SiO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SiO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H</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p>
    <w:bookmarkEnd w:id="2"/>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Засоби вимірювання:</w:t>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Аналітичні терези і рівноваги до них; шпателі; бюкси; мірні циліндри </w:t>
      </w:r>
      <w:proofErr w:type="gramStart"/>
      <w:r w:rsidRPr="005E6119">
        <w:rPr>
          <w:rFonts w:ascii="Times New Roman" w:hAnsi="Times New Roman" w:cs="Times New Roman"/>
          <w:sz w:val="28"/>
          <w:szCs w:val="28"/>
        </w:rPr>
        <w:t>об’ємом  10</w:t>
      </w:r>
      <w:proofErr w:type="gramEnd"/>
      <w:r w:rsidRPr="005E6119">
        <w:rPr>
          <w:rFonts w:ascii="Times New Roman" w:hAnsi="Times New Roman" w:cs="Times New Roman"/>
          <w:sz w:val="28"/>
          <w:szCs w:val="28"/>
        </w:rPr>
        <w:t>, 25, 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пісочні бані; лійки; скляні палички; фільтрувальний папір «червона стрічка»; порцелянові тиглі; муфельна піч; концентрована хлоридна кислота. </w:t>
      </w:r>
    </w:p>
    <w:p w:rsidR="005E6119" w:rsidRPr="005E6119" w:rsidRDefault="005E6119" w:rsidP="00C27C30">
      <w:pPr>
        <w:spacing w:line="240" w:lineRule="auto"/>
        <w:ind w:firstLine="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Наважку 0,5 г зважують з точністю до 0,0002г, кількісно переносять у конічну колбу, додають 20 см</w:t>
      </w:r>
      <w:r w:rsidRPr="005E6119">
        <w:rPr>
          <w:rFonts w:ascii="Times New Roman" w:hAnsi="Times New Roman" w:cs="Times New Roman"/>
          <w:sz w:val="28"/>
          <w:szCs w:val="28"/>
          <w:vertAlign w:val="superscript"/>
        </w:rPr>
        <w:t xml:space="preserve">3 </w:t>
      </w:r>
      <w:r w:rsidRPr="005E6119">
        <w:rPr>
          <w:rFonts w:ascii="Times New Roman" w:hAnsi="Times New Roman" w:cs="Times New Roman"/>
          <w:sz w:val="28"/>
          <w:szCs w:val="28"/>
        </w:rPr>
        <w:t>дистильованої води, 20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концентрованої хлоридної кислоти та ставлять </w:t>
      </w:r>
      <w:proofErr w:type="gramStart"/>
      <w:r w:rsidRPr="005E6119">
        <w:rPr>
          <w:rFonts w:ascii="Times New Roman" w:hAnsi="Times New Roman" w:cs="Times New Roman"/>
          <w:sz w:val="28"/>
          <w:szCs w:val="28"/>
        </w:rPr>
        <w:t>випаровуватися  насухо</w:t>
      </w:r>
      <w:proofErr w:type="gramEnd"/>
      <w:r w:rsidRPr="005E6119">
        <w:rPr>
          <w:rFonts w:ascii="Times New Roman" w:hAnsi="Times New Roman" w:cs="Times New Roman"/>
          <w:sz w:val="28"/>
          <w:szCs w:val="28"/>
        </w:rPr>
        <w:t xml:space="preserve"> на пісочній бані. Потім знову додають 3-4 см</w:t>
      </w:r>
      <w:proofErr w:type="gramStart"/>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концентрованої</w:t>
      </w:r>
      <w:proofErr w:type="gramEnd"/>
      <w:r w:rsidRPr="005E6119">
        <w:rPr>
          <w:rFonts w:ascii="Times New Roman" w:hAnsi="Times New Roman" w:cs="Times New Roman"/>
          <w:sz w:val="28"/>
          <w:szCs w:val="28"/>
        </w:rPr>
        <w:t xml:space="preserve"> хлоридної кислоти та 30-50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гарячої дистильованої води, видержують 10 хв. на пісочній бані та фільтрують відстояний розчин через фільтр «червона стрічка» методом декантації (6-8 разів). Фільтр з осадом кладуть в прожарений порцеляновий тигель, висушують, спалюють та прожарюють при 950ºС до постійної маси.</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т+ ос</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 xml:space="preserve"> ос</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p>
    <w:p w:rsidR="005E6119" w:rsidRPr="005E6119" w:rsidRDefault="005E6119" w:rsidP="00C27C30">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position w:val="-34"/>
          <w:sz w:val="28"/>
          <w:szCs w:val="28"/>
        </w:rPr>
        <w:object w:dxaOrig="2140" w:dyaOrig="760">
          <v:shape id="_x0000_i1164" type="#_x0000_t75" style="width:107.25pt;height:38.25pt" o:ole="">
            <v:imagedata r:id="rId262" o:title=""/>
          </v:shape>
          <o:OLEObject Type="Embed" ProgID="Equation.3" ShapeID="_x0000_i1164" DrawAspect="Content" ObjectID="_1748517622" r:id="rId263"/>
        </w:objec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        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 маса тигля, г; m</w:t>
      </w:r>
      <w:r w:rsidRPr="005E6119">
        <w:rPr>
          <w:rFonts w:ascii="Times New Roman" w:hAnsi="Times New Roman" w:cs="Times New Roman"/>
          <w:sz w:val="28"/>
          <w:szCs w:val="28"/>
          <w:vertAlign w:val="subscript"/>
        </w:rPr>
        <w:t>т+ ос</w:t>
      </w:r>
      <w:r w:rsidRPr="005E6119">
        <w:rPr>
          <w:rFonts w:ascii="Times New Roman" w:hAnsi="Times New Roman" w:cs="Times New Roman"/>
          <w:sz w:val="28"/>
          <w:szCs w:val="28"/>
        </w:rPr>
        <w:t xml:space="preserve"> – маса тигля з осадом, після прожарювання, г; m</w:t>
      </w:r>
      <w:r w:rsidRPr="005E6119">
        <w:rPr>
          <w:rFonts w:ascii="Times New Roman" w:hAnsi="Times New Roman" w:cs="Times New Roman"/>
          <w:sz w:val="28"/>
          <w:szCs w:val="28"/>
          <w:vertAlign w:val="subscript"/>
        </w:rPr>
        <w:t>ос</w:t>
      </w:r>
      <w:r w:rsidRPr="005E6119">
        <w:rPr>
          <w:rFonts w:ascii="Times New Roman" w:hAnsi="Times New Roman" w:cs="Times New Roman"/>
          <w:sz w:val="28"/>
          <w:szCs w:val="28"/>
        </w:rPr>
        <w:t xml:space="preserve"> – маса осаду  </w:t>
      </w:r>
      <w:r w:rsidRPr="005E6119">
        <w:rPr>
          <w:rFonts w:ascii="Times New Roman" w:hAnsi="Times New Roman" w:cs="Times New Roman"/>
          <w:sz w:val="28"/>
          <w:szCs w:val="28"/>
          <w:lang w:val="en-US"/>
        </w:rPr>
        <w:t>SiO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г; </w:t>
      </w:r>
      <w:r w:rsidRPr="005E6119">
        <w:rPr>
          <w:rFonts w:ascii="Times New Roman" w:hAnsi="Times New Roman" w:cs="Times New Roman"/>
          <w:sz w:val="28"/>
          <w:szCs w:val="28"/>
          <w:lang w:val="en-US"/>
        </w:rPr>
        <w:t>A</w:t>
      </w:r>
      <w:r w:rsidRPr="005E6119">
        <w:rPr>
          <w:rFonts w:ascii="Times New Roman" w:hAnsi="Times New Roman" w:cs="Times New Roman"/>
          <w:sz w:val="28"/>
          <w:szCs w:val="28"/>
          <w:vertAlign w:val="subscript"/>
          <w:lang w:val="en-US"/>
        </w:rPr>
        <w:t>Sn</w:t>
      </w:r>
      <w:r w:rsidRPr="005E6119">
        <w:rPr>
          <w:rFonts w:ascii="Times New Roman" w:hAnsi="Times New Roman" w:cs="Times New Roman"/>
          <w:sz w:val="28"/>
          <w:szCs w:val="28"/>
        </w:rPr>
        <w:t xml:space="preserve"> – атомна маса стануму; </w:t>
      </w:r>
      <w:r w:rsidRPr="005E6119">
        <w:rPr>
          <w:rFonts w:ascii="Times New Roman" w:hAnsi="Times New Roman" w:cs="Times New Roman"/>
          <w:sz w:val="28"/>
          <w:szCs w:val="28"/>
          <w:lang w:val="en-US"/>
        </w:rPr>
        <w:t>M</w:t>
      </w:r>
      <w:r w:rsidRPr="005E6119">
        <w:rPr>
          <w:rFonts w:ascii="Times New Roman" w:hAnsi="Times New Roman" w:cs="Times New Roman"/>
          <w:sz w:val="28"/>
          <w:szCs w:val="28"/>
          <w:vertAlign w:val="subscript"/>
          <w:lang w:val="en-US"/>
        </w:rPr>
        <w:t>S</w:t>
      </w:r>
      <w:r w:rsidRPr="005E6119">
        <w:rPr>
          <w:rFonts w:ascii="Times New Roman" w:hAnsi="Times New Roman" w:cs="Times New Roman"/>
          <w:sz w:val="28"/>
          <w:szCs w:val="28"/>
          <w:vertAlign w:val="subscript"/>
        </w:rPr>
        <w:t>і</w:t>
      </w:r>
      <w:r w:rsidRPr="005E6119">
        <w:rPr>
          <w:rFonts w:ascii="Times New Roman" w:hAnsi="Times New Roman" w:cs="Times New Roman"/>
          <w:sz w:val="28"/>
          <w:szCs w:val="28"/>
          <w:vertAlign w:val="subscript"/>
          <w:lang w:val="en-US"/>
        </w:rPr>
        <w:t>O</w:t>
      </w:r>
      <w:r w:rsidRPr="005E6119">
        <w:rPr>
          <w:rFonts w:ascii="Times New Roman" w:hAnsi="Times New Roman" w:cs="Times New Roman"/>
          <w:position w:val="-10"/>
          <w:sz w:val="28"/>
          <w:szCs w:val="28"/>
          <w:vertAlign w:val="subscript"/>
          <w:lang w:val="en-US"/>
        </w:rPr>
        <w:object w:dxaOrig="160" w:dyaOrig="340">
          <v:shape id="_x0000_i1165" type="#_x0000_t75" style="width:9pt;height:17.25pt" o:ole="">
            <v:imagedata r:id="rId244" o:title=""/>
          </v:shape>
          <o:OLEObject Type="Embed" ProgID="Equation.3" ShapeID="_x0000_i1165" DrawAspect="Content" ObjectID="_1748517623" r:id="rId264"/>
        </w:object>
      </w:r>
      <w:r w:rsidRPr="005E6119">
        <w:rPr>
          <w:rFonts w:ascii="Times New Roman" w:hAnsi="Times New Roman" w:cs="Times New Roman"/>
          <w:sz w:val="28"/>
          <w:szCs w:val="28"/>
        </w:rPr>
        <w:t xml:space="preserve"> – молекулярна маса </w:t>
      </w:r>
      <w:r w:rsidRPr="005E6119">
        <w:rPr>
          <w:rFonts w:ascii="Times New Roman" w:hAnsi="Times New Roman" w:cs="Times New Roman"/>
          <w:sz w:val="28"/>
          <w:szCs w:val="28"/>
          <w:lang w:val="en-US"/>
        </w:rPr>
        <w:t>S</w:t>
      </w:r>
      <w:r w:rsidRPr="005E6119">
        <w:rPr>
          <w:rFonts w:ascii="Times New Roman" w:hAnsi="Times New Roman" w:cs="Times New Roman"/>
          <w:sz w:val="28"/>
          <w:szCs w:val="28"/>
        </w:rPr>
        <w:t>і</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w:t>
      </w: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w:t>
      </w: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 xml:space="preserve">         Висновок: </w:t>
      </w:r>
    </w:p>
    <w:p w:rsidR="005E6119" w:rsidRDefault="005E6119" w:rsidP="00C27C30">
      <w:pPr>
        <w:tabs>
          <w:tab w:val="left" w:pos="720"/>
          <w:tab w:val="left" w:pos="3240"/>
        </w:tabs>
        <w:spacing w:line="240" w:lineRule="auto"/>
        <w:contextualSpacing/>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34</w:t>
      </w:r>
    </w:p>
    <w:p w:rsidR="00390E6B" w:rsidRPr="005E6119" w:rsidRDefault="00390E6B" w:rsidP="00C27C30">
      <w:pPr>
        <w:tabs>
          <w:tab w:val="left" w:pos="720"/>
          <w:tab w:val="left" w:pos="3240"/>
        </w:tabs>
        <w:spacing w:line="240" w:lineRule="auto"/>
        <w:contextualSpacing/>
        <w:jc w:val="center"/>
        <w:rPr>
          <w:rFonts w:ascii="Times New Roman" w:hAnsi="Times New Roman" w:cs="Times New Roman"/>
          <w:sz w:val="28"/>
          <w:szCs w:val="28"/>
        </w:rPr>
      </w:pPr>
    </w:p>
    <w:p w:rsidR="005E6119" w:rsidRDefault="005E6119" w:rsidP="00C27C30">
      <w:pPr>
        <w:tabs>
          <w:tab w:val="center" w:pos="5399"/>
          <w:tab w:val="left" w:pos="7300"/>
        </w:tabs>
        <w:spacing w:line="240" w:lineRule="auto"/>
        <w:ind w:left="360"/>
        <w:contextualSpacing/>
        <w:jc w:val="center"/>
        <w:rPr>
          <w:rFonts w:ascii="Times New Roman" w:hAnsi="Times New Roman" w:cs="Times New Roman"/>
          <w:sz w:val="28"/>
          <w:szCs w:val="28"/>
        </w:rPr>
      </w:pPr>
      <w:r w:rsidRPr="005E6119">
        <w:rPr>
          <w:rFonts w:ascii="Times New Roman" w:hAnsi="Times New Roman" w:cs="Times New Roman"/>
          <w:sz w:val="28"/>
          <w:szCs w:val="28"/>
        </w:rPr>
        <w:t>Визначення полуторних оксидів в силікатних матеріалах</w:t>
      </w:r>
    </w:p>
    <w:p w:rsidR="00390E6B" w:rsidRPr="005E6119" w:rsidRDefault="00390E6B" w:rsidP="00C27C30">
      <w:pPr>
        <w:tabs>
          <w:tab w:val="center" w:pos="5399"/>
          <w:tab w:val="left" w:pos="7300"/>
        </w:tabs>
        <w:spacing w:line="240" w:lineRule="auto"/>
        <w:ind w:left="360"/>
        <w:contextualSpacing/>
        <w:jc w:val="center"/>
        <w:rPr>
          <w:rFonts w:ascii="Times New Roman" w:hAnsi="Times New Roman" w:cs="Times New Roman"/>
          <w:sz w:val="28"/>
          <w:szCs w:val="28"/>
        </w:rPr>
      </w:pPr>
    </w:p>
    <w:p w:rsidR="005E6119" w:rsidRPr="005E6119" w:rsidRDefault="005E6119" w:rsidP="00C27C30">
      <w:pPr>
        <w:tabs>
          <w:tab w:val="center" w:pos="5399"/>
          <w:tab w:val="left" w:pos="7300"/>
        </w:tabs>
        <w:spacing w:line="240" w:lineRule="auto"/>
        <w:ind w:left="360"/>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полуторних оксидів гравіметричним методом.</w:t>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методу полягає в осадженні суми гідроксидів феруму, алюмінію та титану, які потім прожарюють та визначають в </w:t>
      </w:r>
      <w:proofErr w:type="gramStart"/>
      <w:r w:rsidRPr="005E6119">
        <w:rPr>
          <w:rFonts w:ascii="Times New Roman" w:hAnsi="Times New Roman" w:cs="Times New Roman"/>
          <w:sz w:val="28"/>
          <w:szCs w:val="28"/>
        </w:rPr>
        <w:t>них  вміст</w:t>
      </w:r>
      <w:proofErr w:type="gramEnd"/>
      <w:r w:rsidRPr="005E6119">
        <w:rPr>
          <w:rFonts w:ascii="Times New Roman" w:hAnsi="Times New Roman" w:cs="Times New Roman"/>
          <w:sz w:val="28"/>
          <w:szCs w:val="28"/>
        </w:rPr>
        <w:t xml:space="preserve"> полуторних оксидів.</w:t>
      </w:r>
    </w:p>
    <w:p w:rsidR="005E6119" w:rsidRPr="005E6119" w:rsidRDefault="005E6119" w:rsidP="00C27C30">
      <w:pPr>
        <w:spacing w:line="240" w:lineRule="auto"/>
        <w:ind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rPr>
        <w:t xml:space="preserve">       Хімізм</w:t>
      </w:r>
      <w:r w:rsidRPr="005E6119">
        <w:rPr>
          <w:rFonts w:ascii="Times New Roman" w:hAnsi="Times New Roman" w:cs="Times New Roman"/>
          <w:sz w:val="28"/>
          <w:szCs w:val="28"/>
          <w:lang w:val="en-US"/>
        </w:rPr>
        <w:t>:</w:t>
      </w:r>
    </w:p>
    <w:p w:rsidR="005E6119" w:rsidRPr="005E6119" w:rsidRDefault="005E6119" w:rsidP="00C27C30">
      <w:pPr>
        <w:spacing w:line="240" w:lineRule="auto"/>
        <w:ind w:left="708"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3FeCl</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+ 4HNO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w:t>
      </w:r>
      <w:proofErr w:type="gramStart"/>
      <w:r w:rsidRPr="005E6119">
        <w:rPr>
          <w:rFonts w:ascii="Times New Roman" w:hAnsi="Times New Roman" w:cs="Times New Roman"/>
          <w:sz w:val="28"/>
          <w:szCs w:val="28"/>
          <w:lang w:val="en-US"/>
        </w:rPr>
        <w:t>Fe(</w:t>
      </w:r>
      <w:proofErr w:type="gramEnd"/>
      <w:r w:rsidRPr="005E6119">
        <w:rPr>
          <w:rFonts w:ascii="Times New Roman" w:hAnsi="Times New Roman" w:cs="Times New Roman"/>
          <w:sz w:val="28"/>
          <w:szCs w:val="28"/>
          <w:lang w:val="en-US"/>
        </w:rPr>
        <w:t>NO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+ 2FeCl</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NO↑ + 2H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FeCl</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OH → </w:t>
      </w:r>
      <w:proofErr w:type="gramStart"/>
      <w:r w:rsidRPr="005E6119">
        <w:rPr>
          <w:rFonts w:ascii="Times New Roman" w:hAnsi="Times New Roman" w:cs="Times New Roman"/>
          <w:sz w:val="28"/>
          <w:szCs w:val="28"/>
          <w:lang w:val="en-US"/>
        </w:rPr>
        <w:t>Fe(</w:t>
      </w:r>
      <w:proofErr w:type="gramEnd"/>
      <w:r w:rsidRPr="005E6119">
        <w:rPr>
          <w:rFonts w:ascii="Times New Roman" w:hAnsi="Times New Roman" w:cs="Times New Roman"/>
          <w:sz w:val="28"/>
          <w:szCs w:val="28"/>
          <w:lang w:val="en-US"/>
        </w:rPr>
        <w:t>OH)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+ 3NH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Cl</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AlCl</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OH → </w:t>
      </w:r>
      <w:proofErr w:type="gramStart"/>
      <w:r w:rsidRPr="005E6119">
        <w:rPr>
          <w:rFonts w:ascii="Times New Roman" w:hAnsi="Times New Roman" w:cs="Times New Roman"/>
          <w:sz w:val="28"/>
          <w:szCs w:val="28"/>
          <w:lang w:val="en-US"/>
        </w:rPr>
        <w:t>Al(</w:t>
      </w:r>
      <w:proofErr w:type="gramEnd"/>
      <w:r w:rsidRPr="005E6119">
        <w:rPr>
          <w:rFonts w:ascii="Times New Roman" w:hAnsi="Times New Roman" w:cs="Times New Roman"/>
          <w:sz w:val="28"/>
          <w:szCs w:val="28"/>
          <w:lang w:val="en-US"/>
        </w:rPr>
        <w:t>OH)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+ 3NH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Cl</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 xml:space="preserve">                  TiCl</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+ 4NH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OH → </w:t>
      </w:r>
      <w:proofErr w:type="gramStart"/>
      <w:r w:rsidRPr="005E6119">
        <w:rPr>
          <w:rFonts w:ascii="Times New Roman" w:hAnsi="Times New Roman" w:cs="Times New Roman"/>
          <w:sz w:val="28"/>
          <w:szCs w:val="28"/>
          <w:lang w:val="en-US"/>
        </w:rPr>
        <w:t>Ti(</w:t>
      </w:r>
      <w:proofErr w:type="gramEnd"/>
      <w:r w:rsidRPr="005E6119">
        <w:rPr>
          <w:rFonts w:ascii="Times New Roman" w:hAnsi="Times New Roman" w:cs="Times New Roman"/>
          <w:sz w:val="28"/>
          <w:szCs w:val="28"/>
          <w:lang w:val="en-US"/>
        </w:rPr>
        <w:t>OH)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+ 4NH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Cl</w:t>
      </w:r>
    </w:p>
    <w:p w:rsidR="005E6119" w:rsidRPr="005E6119" w:rsidRDefault="005E6119" w:rsidP="00C27C30">
      <w:pPr>
        <w:spacing w:line="240" w:lineRule="auto"/>
        <w:ind w:left="1416" w:firstLine="708"/>
        <w:contextualSpacing/>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vertAlign w:val="subscript"/>
          <w:lang w:val="en-US"/>
        </w:rPr>
        <w:t xml:space="preserve">                                                                             t</w:t>
      </w:r>
    </w:p>
    <w:p w:rsidR="005E6119" w:rsidRPr="005E6119" w:rsidRDefault="005E6119" w:rsidP="00C27C30">
      <w:pPr>
        <w:spacing w:line="240" w:lineRule="auto"/>
        <w:ind w:left="2124" w:firstLine="708"/>
        <w:contextualSpacing/>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lang w:val="en-US"/>
        </w:rPr>
        <w:t xml:space="preserve">                    2</w:t>
      </w:r>
      <w:proofErr w:type="gramStart"/>
      <w:r w:rsidRPr="005E6119">
        <w:rPr>
          <w:rFonts w:ascii="Times New Roman" w:hAnsi="Times New Roman" w:cs="Times New Roman"/>
          <w:sz w:val="28"/>
          <w:szCs w:val="28"/>
          <w:lang w:val="en-US"/>
        </w:rPr>
        <w:t>Fe(</w:t>
      </w:r>
      <w:proofErr w:type="gramEnd"/>
      <w:r w:rsidRPr="005E6119">
        <w:rPr>
          <w:rFonts w:ascii="Times New Roman" w:hAnsi="Times New Roman" w:cs="Times New Roman"/>
          <w:sz w:val="28"/>
          <w:szCs w:val="28"/>
          <w:lang w:val="en-US"/>
        </w:rPr>
        <w:t>OH)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Fe</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27C30">
      <w:pPr>
        <w:spacing w:line="240" w:lineRule="auto"/>
        <w:ind w:left="2124" w:firstLine="708"/>
        <w:contextualSpacing/>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vertAlign w:val="subscript"/>
          <w:lang w:val="en-US"/>
        </w:rPr>
        <w:tab/>
        <w:t xml:space="preserve">                                               t</w:t>
      </w:r>
    </w:p>
    <w:p w:rsidR="005E6119" w:rsidRPr="005E6119" w:rsidRDefault="005E6119" w:rsidP="00C27C30">
      <w:pPr>
        <w:spacing w:line="240" w:lineRule="auto"/>
        <w:ind w:left="2124" w:firstLine="708"/>
        <w:contextualSpacing/>
        <w:jc w:val="both"/>
        <w:rPr>
          <w:rFonts w:ascii="Times New Roman" w:hAnsi="Times New Roman" w:cs="Times New Roman"/>
          <w:sz w:val="28"/>
          <w:szCs w:val="28"/>
          <w:vertAlign w:val="superscript"/>
          <w:lang w:val="en-US"/>
        </w:rPr>
      </w:pPr>
      <w:r w:rsidRPr="005E6119">
        <w:rPr>
          <w:rFonts w:ascii="Times New Roman" w:hAnsi="Times New Roman" w:cs="Times New Roman"/>
          <w:sz w:val="28"/>
          <w:szCs w:val="28"/>
          <w:lang w:val="en-US"/>
        </w:rPr>
        <w:t xml:space="preserve">                    2</w:t>
      </w:r>
      <w:proofErr w:type="gramStart"/>
      <w:r w:rsidRPr="005E6119">
        <w:rPr>
          <w:rFonts w:ascii="Times New Roman" w:hAnsi="Times New Roman" w:cs="Times New Roman"/>
          <w:sz w:val="28"/>
          <w:szCs w:val="28"/>
          <w:lang w:val="en-US"/>
        </w:rPr>
        <w:t>Al(</w:t>
      </w:r>
      <w:proofErr w:type="gramEnd"/>
      <w:r w:rsidRPr="005E6119">
        <w:rPr>
          <w:rFonts w:ascii="Times New Roman" w:hAnsi="Times New Roman" w:cs="Times New Roman"/>
          <w:sz w:val="28"/>
          <w:szCs w:val="28"/>
          <w:lang w:val="en-US"/>
        </w:rPr>
        <w:t>OH)</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Al</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3</w:t>
      </w:r>
      <w:r w:rsidRPr="005E6119">
        <w:rPr>
          <w:rFonts w:ascii="Times New Roman" w:hAnsi="Times New Roman" w:cs="Times New Roman"/>
          <w:sz w:val="28"/>
          <w:szCs w:val="28"/>
          <w:lang w:val="en-US"/>
        </w:rPr>
        <w:t xml:space="preserve"> + 3H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27C30">
      <w:pPr>
        <w:spacing w:line="240" w:lineRule="auto"/>
        <w:ind w:left="2124" w:firstLine="708"/>
        <w:contextualSpacing/>
        <w:jc w:val="both"/>
        <w:rPr>
          <w:rFonts w:ascii="Times New Roman" w:hAnsi="Times New Roman" w:cs="Times New Roman"/>
          <w:sz w:val="28"/>
          <w:szCs w:val="28"/>
          <w:vertAlign w:val="subscript"/>
          <w:lang w:val="en-US"/>
        </w:rPr>
      </w:pPr>
      <w:r w:rsidRPr="005E6119">
        <w:rPr>
          <w:rFonts w:ascii="Times New Roman" w:hAnsi="Times New Roman" w:cs="Times New Roman"/>
          <w:sz w:val="28"/>
          <w:szCs w:val="28"/>
          <w:vertAlign w:val="subscript"/>
          <w:lang w:val="en-US"/>
        </w:rPr>
        <w:tab/>
        <w:t xml:space="preserve">                                              t</w:t>
      </w:r>
    </w:p>
    <w:p w:rsidR="005E6119" w:rsidRPr="005E6119" w:rsidRDefault="005E6119" w:rsidP="00C27C30">
      <w:pPr>
        <w:spacing w:line="240" w:lineRule="auto"/>
        <w:ind w:left="2124"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lang w:val="en-US"/>
        </w:rPr>
        <w:t>Ti(</w:t>
      </w:r>
      <w:proofErr w:type="gramEnd"/>
      <w:r w:rsidRPr="005E6119">
        <w:rPr>
          <w:rFonts w:ascii="Times New Roman" w:hAnsi="Times New Roman" w:cs="Times New Roman"/>
          <w:sz w:val="28"/>
          <w:szCs w:val="28"/>
          <w:lang w:val="en-US"/>
        </w:rPr>
        <w:t>OH)</w:t>
      </w:r>
      <w:r w:rsidRPr="005E6119">
        <w:rPr>
          <w:rFonts w:ascii="Times New Roman" w:hAnsi="Times New Roman" w:cs="Times New Roman"/>
          <w:sz w:val="28"/>
          <w:szCs w:val="28"/>
          <w:vertAlign w:val="subscript"/>
          <w:lang w:val="en-US"/>
        </w:rPr>
        <w:t xml:space="preserve">4  </w:t>
      </w:r>
      <w:r w:rsidRPr="005E6119">
        <w:rPr>
          <w:rFonts w:ascii="Times New Roman" w:hAnsi="Times New Roman" w:cs="Times New Roman"/>
          <w:sz w:val="28"/>
          <w:szCs w:val="28"/>
          <w:lang w:val="en-US"/>
        </w:rPr>
        <w:t>→ TiO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xml:space="preserve"> +2H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27C30">
      <w:pPr>
        <w:spacing w:line="240" w:lineRule="auto"/>
        <w:ind w:left="2124" w:firstLine="708"/>
        <w:contextualSpacing/>
        <w:jc w:val="both"/>
        <w:rPr>
          <w:rFonts w:ascii="Times New Roman" w:hAnsi="Times New Roman" w:cs="Times New Roman"/>
          <w:sz w:val="28"/>
          <w:szCs w:val="28"/>
          <w:lang w:val="en-US"/>
        </w:rPr>
      </w:pPr>
    </w:p>
    <w:p w:rsidR="005E6119" w:rsidRPr="005E6119" w:rsidRDefault="005E6119" w:rsidP="00C27C30">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C27C30">
      <w:pPr>
        <w:spacing w:line="240" w:lineRule="auto"/>
        <w:ind w:left="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об</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ємом</w:t>
      </w:r>
      <w:r w:rsidRPr="005E6119">
        <w:rPr>
          <w:rFonts w:ascii="Times New Roman" w:hAnsi="Times New Roman" w:cs="Times New Roman"/>
          <w:sz w:val="28"/>
          <w:szCs w:val="28"/>
          <w:lang w:val="en-US"/>
        </w:rPr>
        <w:t xml:space="preserve">  10</w:t>
      </w:r>
      <w:proofErr w:type="gramEnd"/>
      <w:r w:rsidRPr="005E6119">
        <w:rPr>
          <w:rFonts w:ascii="Times New Roman" w:hAnsi="Times New Roman" w:cs="Times New Roman"/>
          <w:sz w:val="28"/>
          <w:szCs w:val="28"/>
          <w:lang w:val="en-US"/>
        </w:rPr>
        <w:t xml:space="preserve">, 25, 50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фільтрувальний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папір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порцелянові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тиглі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муфельна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піч</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хлорид</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концентрована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нітратна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метиловий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оранжевий</w:t>
      </w:r>
      <w:r w:rsidRPr="005E6119">
        <w:rPr>
          <w:rFonts w:ascii="Times New Roman" w:hAnsi="Times New Roman" w:cs="Times New Roman"/>
          <w:sz w:val="28"/>
          <w:szCs w:val="28"/>
          <w:lang w:val="en-US"/>
        </w:rPr>
        <w:t xml:space="preserve">; 3%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розчини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амоніаку</w:t>
      </w:r>
      <w:r w:rsidRPr="005E6119">
        <w:rPr>
          <w:rFonts w:ascii="Times New Roman" w:hAnsi="Times New Roman" w:cs="Times New Roman"/>
          <w:sz w:val="28"/>
          <w:szCs w:val="28"/>
          <w:lang w:val="en-US"/>
        </w:rPr>
        <w:t xml:space="preserve">. </w:t>
      </w:r>
    </w:p>
    <w:p w:rsidR="005E6119" w:rsidRPr="005E6119" w:rsidRDefault="005E6119" w:rsidP="00C27C30">
      <w:pPr>
        <w:spacing w:line="240" w:lineRule="auto"/>
        <w:ind w:firstLine="708"/>
        <w:contextualSpacing/>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визначення</w:t>
      </w:r>
      <w:proofErr w:type="gramEnd"/>
      <w:r w:rsidRPr="005E6119">
        <w:rPr>
          <w:rFonts w:ascii="Times New Roman" w:hAnsi="Times New Roman" w:cs="Times New Roman"/>
          <w:sz w:val="28"/>
          <w:szCs w:val="28"/>
          <w:lang w:val="en-US"/>
        </w:rPr>
        <w:t>:</w:t>
      </w:r>
    </w:p>
    <w:p w:rsidR="005E6119" w:rsidRPr="005E6119" w:rsidRDefault="005E6119" w:rsidP="00C27C30">
      <w:pPr>
        <w:spacing w:line="240" w:lineRule="auto"/>
        <w:ind w:left="708"/>
        <w:contextualSpacing/>
        <w:jc w:val="both"/>
        <w:rPr>
          <w:rFonts w:ascii="Times New Roman" w:hAnsi="Times New Roman" w:cs="Times New Roman"/>
          <w:sz w:val="28"/>
          <w:szCs w:val="28"/>
        </w:rPr>
      </w:pPr>
      <w:r w:rsidRPr="005E6119">
        <w:rPr>
          <w:rFonts w:ascii="Times New Roman" w:hAnsi="Times New Roman" w:cs="Times New Roman"/>
          <w:sz w:val="28"/>
          <w:szCs w:val="28"/>
        </w:rPr>
        <w:t>Фільтрат</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після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визначення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кремнію</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упарюють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об</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єму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близько</w:t>
      </w:r>
      <w:proofErr w:type="gramEnd"/>
      <w:r w:rsidRPr="005E6119">
        <w:rPr>
          <w:rFonts w:ascii="Times New Roman" w:hAnsi="Times New Roman" w:cs="Times New Roman"/>
          <w:sz w:val="28"/>
          <w:szCs w:val="28"/>
          <w:lang w:val="en-US"/>
        </w:rPr>
        <w:t xml:space="preserve"> 200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гарячого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додають</w:t>
      </w:r>
      <w:r w:rsidRPr="005E6119">
        <w:rPr>
          <w:rFonts w:ascii="Times New Roman" w:hAnsi="Times New Roman" w:cs="Times New Roman"/>
          <w:sz w:val="28"/>
          <w:szCs w:val="28"/>
          <w:lang w:val="en-US"/>
        </w:rPr>
        <w:t xml:space="preserve"> 1,5 </w:t>
      </w:r>
      <w:r w:rsidRPr="005E6119">
        <w:rPr>
          <w:rFonts w:ascii="Times New Roman" w:hAnsi="Times New Roman" w:cs="Times New Roman"/>
          <w:sz w:val="28"/>
          <w:szCs w:val="28"/>
        </w:rPr>
        <w:t>г</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хлориду</w:t>
      </w:r>
      <w:r w:rsidRPr="005E6119">
        <w:rPr>
          <w:rFonts w:ascii="Times New Roman" w:hAnsi="Times New Roman" w:cs="Times New Roman"/>
          <w:sz w:val="28"/>
          <w:szCs w:val="28"/>
          <w:lang w:val="en-US"/>
        </w:rPr>
        <w:t xml:space="preserve">, 5-7 </w:t>
      </w:r>
      <w:r w:rsidRPr="005E6119">
        <w:rPr>
          <w:rFonts w:ascii="Times New Roman" w:hAnsi="Times New Roman" w:cs="Times New Roman"/>
          <w:sz w:val="28"/>
          <w:szCs w:val="28"/>
        </w:rPr>
        <w:t>крапель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концентрованої</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нітратної</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кислоти</w:t>
      </w:r>
      <w:r w:rsidRPr="005E6119">
        <w:rPr>
          <w:rFonts w:ascii="Times New Roman" w:hAnsi="Times New Roman" w:cs="Times New Roman"/>
          <w:sz w:val="28"/>
          <w:szCs w:val="28"/>
          <w:lang w:val="en-US"/>
        </w:rPr>
        <w:t xml:space="preserve">, 3-4 </w:t>
      </w:r>
      <w:r w:rsidRPr="005E6119">
        <w:rPr>
          <w:rFonts w:ascii="Times New Roman" w:hAnsi="Times New Roman" w:cs="Times New Roman"/>
          <w:sz w:val="28"/>
          <w:szCs w:val="28"/>
        </w:rPr>
        <w:t>краплі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метилового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оранжевого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краплям</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амоніаку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утворення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жовтого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забарвлення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Далі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нагрівають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кипіння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залишають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хв</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теплому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місці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посвітління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рідини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над</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осадом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потім</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фільтрують</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через</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червона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стрічка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збираючи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фільтрат</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промивні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Осад на фільтрі промивають 3-4 рази 3% розчином амоній нітрату. Фільтр з осадом кладуть в прожарений порцеляновий тигель, висушують, спалюють та прожарюють при 1000-1100º</w:t>
      </w:r>
      <w:proofErr w:type="gramStart"/>
      <w:r w:rsidRPr="005E6119">
        <w:rPr>
          <w:rFonts w:ascii="Times New Roman" w:hAnsi="Times New Roman" w:cs="Times New Roman"/>
          <w:sz w:val="28"/>
          <w:szCs w:val="28"/>
        </w:rPr>
        <w:t>С  протягом</w:t>
      </w:r>
      <w:proofErr w:type="gramEnd"/>
      <w:r w:rsidRPr="005E6119">
        <w:rPr>
          <w:rFonts w:ascii="Times New Roman" w:hAnsi="Times New Roman" w:cs="Times New Roman"/>
          <w:sz w:val="28"/>
          <w:szCs w:val="28"/>
        </w:rPr>
        <w:t xml:space="preserve"> години.</w:t>
      </w:r>
    </w:p>
    <w:p w:rsidR="005E6119" w:rsidRPr="005E6119" w:rsidRDefault="005E6119" w:rsidP="00C27C30">
      <w:pPr>
        <w:spacing w:line="240" w:lineRule="auto"/>
        <w:ind w:left="708"/>
        <w:contextualSpacing/>
        <w:jc w:val="both"/>
        <w:rPr>
          <w:rFonts w:ascii="Times New Roman" w:hAnsi="Times New Roman" w:cs="Times New Roman"/>
          <w:sz w:val="28"/>
          <w:szCs w:val="28"/>
        </w:rPr>
      </w:pPr>
    </w:p>
    <w:p w:rsidR="005E6119" w:rsidRPr="005E6119" w:rsidRDefault="005E6119" w:rsidP="00390E6B">
      <w:pPr>
        <w:ind w:firstLine="708"/>
        <w:jc w:val="both"/>
        <w:rPr>
          <w:rFonts w:ascii="Times New Roman" w:hAnsi="Times New Roman" w:cs="Times New Roman"/>
          <w:sz w:val="28"/>
          <w:szCs w:val="28"/>
        </w:rPr>
      </w:pPr>
      <w:proofErr w:type="gramStart"/>
      <w:r w:rsidRPr="005E6119">
        <w:rPr>
          <w:rFonts w:ascii="Times New Roman" w:hAnsi="Times New Roman" w:cs="Times New Roman"/>
          <w:sz w:val="28"/>
          <w:szCs w:val="28"/>
        </w:rPr>
        <w:t xml:space="preserve">Розрахунок:   </w:t>
      </w:r>
      <w:proofErr w:type="gramEnd"/>
      <w:r w:rsidRPr="005E6119">
        <w:rPr>
          <w:rFonts w:ascii="Times New Roman" w:hAnsi="Times New Roman" w:cs="Times New Roman"/>
          <w:sz w:val="28"/>
          <w:szCs w:val="28"/>
        </w:rPr>
        <w:t xml:space="preserve">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00390E6B">
        <w:rPr>
          <w:rFonts w:ascii="Times New Roman" w:hAnsi="Times New Roman" w:cs="Times New Roman"/>
          <w:sz w:val="28"/>
          <w:szCs w:val="28"/>
          <w:lang w:val="uk-UA"/>
        </w:rPr>
        <w:t xml:space="preserve">   </w:t>
      </w:r>
      <w:r w:rsidR="00390E6B" w:rsidRPr="005E6119">
        <w:rPr>
          <w:rFonts w:ascii="Times New Roman" w:hAnsi="Times New Roman" w:cs="Times New Roman"/>
          <w:sz w:val="28"/>
          <w:szCs w:val="28"/>
        </w:rPr>
        <w:t xml:space="preserve">        m</w:t>
      </w:r>
      <w:r w:rsidR="00390E6B" w:rsidRPr="005E6119">
        <w:rPr>
          <w:rFonts w:ascii="Times New Roman" w:hAnsi="Times New Roman" w:cs="Times New Roman"/>
          <w:sz w:val="28"/>
          <w:szCs w:val="28"/>
          <w:vertAlign w:val="subscript"/>
        </w:rPr>
        <w:t>б + н</w:t>
      </w:r>
      <w:r w:rsidR="00390E6B" w:rsidRPr="005E6119">
        <w:rPr>
          <w:rFonts w:ascii="Times New Roman" w:hAnsi="Times New Roman" w:cs="Times New Roman"/>
          <w:sz w:val="28"/>
          <w:szCs w:val="28"/>
        </w:rPr>
        <w:t xml:space="preserve"> =</w:t>
      </w:r>
      <w:r w:rsidR="00390E6B" w:rsidRPr="005E6119">
        <w:rPr>
          <w:rFonts w:ascii="Times New Roman" w:hAnsi="Times New Roman" w:cs="Times New Roman"/>
          <w:sz w:val="28"/>
          <w:szCs w:val="28"/>
        </w:rPr>
        <w:tab/>
      </w:r>
      <w:r w:rsidR="00390E6B">
        <w:rPr>
          <w:rFonts w:ascii="Times New Roman" w:hAnsi="Times New Roman" w:cs="Times New Roman"/>
          <w:sz w:val="28"/>
          <w:szCs w:val="28"/>
          <w:lang w:val="uk-UA"/>
        </w:rPr>
        <w:t xml:space="preserve">     </w:t>
      </w: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00390E6B" w:rsidRPr="005E6119">
        <w:rPr>
          <w:rFonts w:ascii="Times New Roman" w:hAnsi="Times New Roman" w:cs="Times New Roman"/>
          <w:sz w:val="28"/>
          <w:szCs w:val="28"/>
        </w:rPr>
        <w:t xml:space="preserve">         m</w:t>
      </w:r>
      <w:r w:rsidR="00390E6B" w:rsidRPr="005E6119">
        <w:rPr>
          <w:rFonts w:ascii="Times New Roman" w:hAnsi="Times New Roman" w:cs="Times New Roman"/>
          <w:sz w:val="28"/>
          <w:szCs w:val="28"/>
          <w:vertAlign w:val="subscript"/>
        </w:rPr>
        <w:t>т+ ос</w:t>
      </w:r>
      <w:r w:rsidR="00390E6B"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p>
    <w:p w:rsidR="005E6119" w:rsidRPr="005E6119" w:rsidRDefault="005E6119" w:rsidP="00C27C30">
      <w:pPr>
        <w:tabs>
          <w:tab w:val="left" w:pos="2552"/>
          <w:tab w:val="left" w:pos="2694"/>
        </w:tabs>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 xml:space="preserve"> ос</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2040" w:dyaOrig="720">
          <v:shape id="_x0000_i1166" type="#_x0000_t75" style="width:102.75pt;height:36pt" o:ole="">
            <v:imagedata r:id="rId265" o:title=""/>
          </v:shape>
          <o:OLEObject Type="Embed" ProgID="Equation.3" ShapeID="_x0000_i1166" DrawAspect="Content" ObjectID="_1748517624" r:id="rId266"/>
        </w:objec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w:t>
      </w:r>
      <w:proofErr w:type="gramStart"/>
      <w:r w:rsidRPr="005E6119">
        <w:rPr>
          <w:rFonts w:ascii="Times New Roman" w:hAnsi="Times New Roman" w:cs="Times New Roman"/>
          <w:sz w:val="28"/>
          <w:szCs w:val="28"/>
        </w:rPr>
        <w:t>г;  ;</w:t>
      </w:r>
      <w:proofErr w:type="gramEnd"/>
      <w:r w:rsidRPr="005E6119">
        <w:rPr>
          <w:rFonts w:ascii="Times New Roman" w:hAnsi="Times New Roman" w:cs="Times New Roman"/>
          <w:sz w:val="28"/>
          <w:szCs w:val="28"/>
        </w:rPr>
        <w:t xml:space="preserve">        m</w:t>
      </w:r>
      <w:r w:rsidRPr="005E6119">
        <w:rPr>
          <w:rFonts w:ascii="Times New Roman" w:hAnsi="Times New Roman" w:cs="Times New Roman"/>
          <w:sz w:val="28"/>
          <w:szCs w:val="28"/>
          <w:vertAlign w:val="subscript"/>
        </w:rPr>
        <w:t>т</w:t>
      </w:r>
      <w:r w:rsidRPr="005E6119">
        <w:rPr>
          <w:rFonts w:ascii="Times New Roman" w:hAnsi="Times New Roman" w:cs="Times New Roman"/>
          <w:sz w:val="28"/>
          <w:szCs w:val="28"/>
        </w:rPr>
        <w:t xml:space="preserve"> – маса тигля, г; m</w:t>
      </w:r>
      <w:r w:rsidRPr="005E6119">
        <w:rPr>
          <w:rFonts w:ascii="Times New Roman" w:hAnsi="Times New Roman" w:cs="Times New Roman"/>
          <w:sz w:val="28"/>
          <w:szCs w:val="28"/>
          <w:vertAlign w:val="subscript"/>
        </w:rPr>
        <w:t>т+ ос</w:t>
      </w:r>
      <w:r w:rsidRPr="005E6119">
        <w:rPr>
          <w:rFonts w:ascii="Times New Roman" w:hAnsi="Times New Roman" w:cs="Times New Roman"/>
          <w:sz w:val="28"/>
          <w:szCs w:val="28"/>
        </w:rPr>
        <w:t xml:space="preserve"> – маса тигля з осадом, після прожарювання, г; m</w:t>
      </w:r>
      <w:r w:rsidRPr="005E6119">
        <w:rPr>
          <w:rFonts w:ascii="Times New Roman" w:hAnsi="Times New Roman" w:cs="Times New Roman"/>
          <w:sz w:val="28"/>
          <w:szCs w:val="28"/>
          <w:vertAlign w:val="subscript"/>
        </w:rPr>
        <w:t>ос</w:t>
      </w:r>
      <w:r w:rsidRPr="005E6119">
        <w:rPr>
          <w:rFonts w:ascii="Times New Roman" w:hAnsi="Times New Roman" w:cs="Times New Roman"/>
          <w:sz w:val="28"/>
          <w:szCs w:val="28"/>
        </w:rPr>
        <w:t xml:space="preserve"> – маса осаду  </w:t>
      </w:r>
      <w:r w:rsidRPr="005E6119">
        <w:rPr>
          <w:rFonts w:ascii="Times New Roman" w:hAnsi="Times New Roman" w:cs="Times New Roman"/>
          <w:sz w:val="28"/>
          <w:szCs w:val="28"/>
          <w:lang w:val="en-US"/>
        </w:rPr>
        <w:t>R</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3</w:t>
      </w:r>
      <w:r w:rsidRPr="005E6119">
        <w:rPr>
          <w:rFonts w:ascii="Times New Roman" w:hAnsi="Times New Roman" w:cs="Times New Roman"/>
          <w:sz w:val="28"/>
          <w:szCs w:val="28"/>
        </w:rPr>
        <w:t>, г.</w:t>
      </w: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5E6119">
      <w:pPr>
        <w:tabs>
          <w:tab w:val="left" w:pos="720"/>
          <w:tab w:val="left" w:pos="324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35</w:t>
      </w:r>
    </w:p>
    <w:p w:rsidR="005E6119" w:rsidRPr="005E6119" w:rsidRDefault="005E6119" w:rsidP="00C27C30">
      <w:pPr>
        <w:tabs>
          <w:tab w:val="center" w:pos="5399"/>
          <w:tab w:val="left" w:pos="7300"/>
        </w:tabs>
        <w:ind w:left="360"/>
        <w:jc w:val="center"/>
        <w:rPr>
          <w:rFonts w:ascii="Times New Roman" w:hAnsi="Times New Roman" w:cs="Times New Roman"/>
          <w:sz w:val="28"/>
          <w:szCs w:val="28"/>
        </w:rPr>
      </w:pPr>
      <w:bookmarkStart w:id="3" w:name="_Hlk125451418"/>
      <w:r w:rsidRPr="005E6119">
        <w:rPr>
          <w:rFonts w:ascii="Times New Roman" w:hAnsi="Times New Roman" w:cs="Times New Roman"/>
          <w:sz w:val="28"/>
          <w:szCs w:val="28"/>
        </w:rPr>
        <w:t>Визначення кальцій оксиду в силікатних матеріалах</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кальцій оксиду оксалатним методом. </w:t>
      </w:r>
    </w:p>
    <w:p w:rsidR="005E6119" w:rsidRPr="005E6119" w:rsidRDefault="005E6119" w:rsidP="00C27C30">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w:t>
      </w:r>
      <w:proofErr w:type="gramStart"/>
      <w:r w:rsidRPr="005E6119">
        <w:rPr>
          <w:rFonts w:ascii="Times New Roman" w:hAnsi="Times New Roman" w:cs="Times New Roman"/>
          <w:sz w:val="28"/>
          <w:szCs w:val="28"/>
        </w:rPr>
        <w:t>визначення:Сутність</w:t>
      </w:r>
      <w:proofErr w:type="gramEnd"/>
      <w:r w:rsidRPr="005E6119">
        <w:rPr>
          <w:rFonts w:ascii="Times New Roman" w:hAnsi="Times New Roman" w:cs="Times New Roman"/>
          <w:sz w:val="28"/>
          <w:szCs w:val="28"/>
        </w:rPr>
        <w:t xml:space="preserve"> роботи полягає у визначенні кальцій оксиду оксалатним методом, шляхом осадження кальцію амоній оксалатом. Щавлеву кислоту, яка виді ляється в результаті розчинення осаду сульфатною кислотою, відтитровують розчином калій перманганату.</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Хімізм:</w:t>
      </w:r>
    </w:p>
    <w:p w:rsidR="005E6119" w:rsidRPr="005E6119" w:rsidRDefault="005E6119" w:rsidP="005E6119">
      <w:pPr>
        <w:spacing w:line="360" w:lineRule="auto"/>
        <w:jc w:val="center"/>
        <w:rPr>
          <w:rFonts w:ascii="Times New Roman" w:hAnsi="Times New Roman" w:cs="Times New Roman"/>
          <w:sz w:val="28"/>
          <w:szCs w:val="28"/>
        </w:rPr>
      </w:pPr>
      <w:r w:rsidRPr="005E6119">
        <w:rPr>
          <w:rFonts w:ascii="Times New Roman" w:hAnsi="Times New Roman" w:cs="Times New Roman"/>
          <w:sz w:val="28"/>
          <w:szCs w:val="28"/>
        </w:rPr>
        <w:t>СаСІ</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C</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 </w:t>
      </w:r>
      <w:r w:rsidRPr="005E6119">
        <w:rPr>
          <w:rFonts w:ascii="Times New Roman" w:hAnsi="Times New Roman" w:cs="Times New Roman"/>
          <w:sz w:val="28"/>
          <w:szCs w:val="28"/>
          <w:lang w:val="en-US"/>
        </w:rPr>
        <w:t>CaC</w:t>
      </w:r>
      <w:r w:rsidRPr="005E6119">
        <w:rPr>
          <w:rFonts w:ascii="Times New Roman" w:hAnsi="Times New Roman" w:cs="Times New Roman"/>
          <w:sz w:val="28"/>
          <w:szCs w:val="28"/>
          <w:vertAlign w:val="subscript"/>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xml:space="preserve"> + 2</w:t>
      </w:r>
      <w:r w:rsidRPr="005E6119">
        <w:rPr>
          <w:rFonts w:ascii="Times New Roman" w:hAnsi="Times New Roman" w:cs="Times New Roman"/>
          <w:sz w:val="28"/>
          <w:szCs w:val="28"/>
          <w:lang w:val="en-US"/>
        </w:rPr>
        <w:t>NH</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lang w:val="en-US"/>
        </w:rPr>
        <w:t>Cl</w:t>
      </w:r>
    </w:p>
    <w:p w:rsidR="005E6119" w:rsidRPr="005E6119" w:rsidRDefault="005E6119" w:rsidP="005E6119">
      <w:pPr>
        <w:spacing w:line="360" w:lineRule="auto"/>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CaC</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CaSO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4</w:t>
      </w:r>
    </w:p>
    <w:p w:rsidR="005E6119" w:rsidRPr="005E6119" w:rsidRDefault="005E6119" w:rsidP="00C27C30">
      <w:pPr>
        <w:spacing w:line="360" w:lineRule="auto"/>
        <w:jc w:val="center"/>
        <w:rPr>
          <w:rFonts w:ascii="Times New Roman" w:hAnsi="Times New Roman" w:cs="Times New Roman"/>
          <w:sz w:val="28"/>
          <w:szCs w:val="28"/>
          <w:lang w:val="en-US"/>
        </w:rPr>
      </w:pPr>
      <w:r w:rsidRPr="005E6119">
        <w:rPr>
          <w:rFonts w:ascii="Times New Roman" w:hAnsi="Times New Roman" w:cs="Times New Roman"/>
          <w:sz w:val="28"/>
          <w:szCs w:val="28"/>
          <w:lang w:val="en-US"/>
        </w:rPr>
        <w:t>5H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+ 2KMnO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+ 3H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K</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+ 2MnSO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+ 10CO</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 + 8H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p>
    <w:p w:rsidR="005E6119" w:rsidRPr="005E6119" w:rsidRDefault="005E6119" w:rsidP="00C27C30">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C27C30">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колби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об</w:t>
      </w:r>
      <w:r w:rsidRPr="005E6119">
        <w:rPr>
          <w:rFonts w:ascii="Times New Roman" w:hAnsi="Times New Roman" w:cs="Times New Roman"/>
          <w:sz w:val="28"/>
          <w:szCs w:val="28"/>
          <w:lang w:val="en-US"/>
        </w:rPr>
        <w:t>’</w:t>
      </w:r>
      <w:r w:rsidRPr="005E6119">
        <w:rPr>
          <w:rFonts w:ascii="Times New Roman" w:hAnsi="Times New Roman" w:cs="Times New Roman"/>
          <w:sz w:val="28"/>
          <w:szCs w:val="28"/>
        </w:rPr>
        <w:t>ємом</w:t>
      </w:r>
      <w:r w:rsidRPr="005E6119">
        <w:rPr>
          <w:rFonts w:ascii="Times New Roman" w:hAnsi="Times New Roman" w:cs="Times New Roman"/>
          <w:sz w:val="28"/>
          <w:szCs w:val="28"/>
          <w:lang w:val="en-US"/>
        </w:rPr>
        <w:t xml:space="preserve"> 100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250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10, 25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50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скляні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палички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щільний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фільтрувальний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папір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синя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стрічка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електричні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пічки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водяні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бані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лійки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для</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бюреток</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НСІ</w:t>
      </w:r>
      <w:r w:rsidRPr="005E6119">
        <w:rPr>
          <w:rFonts w:ascii="Times New Roman" w:hAnsi="Times New Roman" w:cs="Times New Roman"/>
          <w:sz w:val="28"/>
          <w:szCs w:val="28"/>
          <w:lang w:val="en-US"/>
        </w:rPr>
        <w:t xml:space="preserve"> (1:1); 4% (NH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C</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метиловий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оранжевий</w:t>
      </w:r>
      <w:r w:rsidRPr="005E6119">
        <w:rPr>
          <w:rFonts w:ascii="Times New Roman" w:hAnsi="Times New Roman" w:cs="Times New Roman"/>
          <w:sz w:val="28"/>
          <w:szCs w:val="28"/>
          <w:lang w:val="en-US"/>
        </w:rPr>
        <w:t xml:space="preserve">; 1% </w:t>
      </w:r>
      <w:r w:rsidRPr="005E6119">
        <w:rPr>
          <w:rFonts w:ascii="Times New Roman" w:hAnsi="Times New Roman" w:cs="Times New Roman"/>
          <w:sz w:val="28"/>
          <w:szCs w:val="28"/>
        </w:rPr>
        <w:t>та</w:t>
      </w:r>
      <w:r w:rsidRPr="005E6119">
        <w:rPr>
          <w:rFonts w:ascii="Times New Roman" w:hAnsi="Times New Roman" w:cs="Times New Roman"/>
          <w:sz w:val="28"/>
          <w:szCs w:val="28"/>
          <w:lang w:val="en-US"/>
        </w:rPr>
        <w:t xml:space="preserve"> 10%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NH</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OH; 50% H</w:t>
      </w:r>
      <w:r w:rsidRPr="005E6119">
        <w:rPr>
          <w:rFonts w:ascii="Times New Roman" w:hAnsi="Times New Roman" w:cs="Times New Roman"/>
          <w:sz w:val="28"/>
          <w:szCs w:val="28"/>
          <w:vertAlign w:val="subscript"/>
          <w:lang w:val="en-US"/>
        </w:rPr>
        <w:t>2</w:t>
      </w:r>
      <w:r w:rsidRPr="005E6119">
        <w:rPr>
          <w:rFonts w:ascii="Times New Roman" w:hAnsi="Times New Roman" w:cs="Times New Roman"/>
          <w:sz w:val="28"/>
          <w:szCs w:val="28"/>
          <w:lang w:val="en-US"/>
        </w:rPr>
        <w:t>SO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KMnO</w:t>
      </w:r>
      <w:r w:rsidRPr="005E6119">
        <w:rPr>
          <w:rFonts w:ascii="Times New Roman" w:hAnsi="Times New Roman" w:cs="Times New Roman"/>
          <w:sz w:val="28"/>
          <w:szCs w:val="28"/>
          <w:vertAlign w:val="subscript"/>
          <w:lang w:val="en-US"/>
        </w:rPr>
        <w:t>4</w:t>
      </w:r>
      <w:r w:rsidRPr="005E6119">
        <w:rPr>
          <w:rFonts w:ascii="Times New Roman" w:hAnsi="Times New Roman" w:cs="Times New Roman"/>
          <w:sz w:val="28"/>
          <w:szCs w:val="28"/>
          <w:lang w:val="en-US"/>
        </w:rPr>
        <w:t>.</w:t>
      </w:r>
    </w:p>
    <w:p w:rsidR="005E6119" w:rsidRPr="00FF0B78" w:rsidRDefault="005E6119" w:rsidP="00C27C30">
      <w:pPr>
        <w:ind w:firstLine="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w:t>
      </w:r>
      <w:r w:rsidRPr="00FF0B78">
        <w:rPr>
          <w:rFonts w:ascii="Times New Roman" w:hAnsi="Times New Roman" w:cs="Times New Roman"/>
          <w:sz w:val="28"/>
          <w:szCs w:val="28"/>
        </w:rPr>
        <w:t xml:space="preserve">  </w:t>
      </w:r>
      <w:r w:rsidRPr="005E6119">
        <w:rPr>
          <w:rFonts w:ascii="Times New Roman" w:hAnsi="Times New Roman" w:cs="Times New Roman"/>
          <w:sz w:val="28"/>
          <w:szCs w:val="28"/>
        </w:rPr>
        <w:t>визначення</w:t>
      </w:r>
      <w:proofErr w:type="gramEnd"/>
      <w:r w:rsidRPr="00FF0B78">
        <w:rPr>
          <w:rFonts w:ascii="Times New Roman" w:hAnsi="Times New Roman" w:cs="Times New Roman"/>
          <w:sz w:val="28"/>
          <w:szCs w:val="28"/>
        </w:rPr>
        <w:t>:</w:t>
      </w:r>
    </w:p>
    <w:p w:rsidR="005E6119" w:rsidRPr="00DC3A80" w:rsidRDefault="005E6119" w:rsidP="005E6119">
      <w:pPr>
        <w:ind w:left="708"/>
        <w:jc w:val="both"/>
        <w:rPr>
          <w:rFonts w:ascii="Times New Roman" w:hAnsi="Times New Roman" w:cs="Times New Roman"/>
          <w:sz w:val="28"/>
          <w:szCs w:val="28"/>
        </w:rPr>
      </w:pPr>
      <w:bookmarkStart w:id="4" w:name="_Hlk125451375"/>
      <w:bookmarkEnd w:id="3"/>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Фільтрат</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після</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видалення</w:t>
      </w:r>
      <w:r w:rsidRPr="00672D3E">
        <w:rPr>
          <w:rFonts w:ascii="Times New Roman" w:hAnsi="Times New Roman" w:cs="Times New Roman"/>
          <w:sz w:val="28"/>
          <w:szCs w:val="28"/>
        </w:rPr>
        <w:t xml:space="preserve"> </w:t>
      </w:r>
      <w:r w:rsidR="00672D3E">
        <w:rPr>
          <w:rFonts w:ascii="Times New Roman" w:hAnsi="Times New Roman" w:cs="Times New Roman"/>
          <w:sz w:val="28"/>
          <w:szCs w:val="28"/>
        </w:rPr>
        <w:t>кремн</w:t>
      </w:r>
      <w:r w:rsidR="00672D3E">
        <w:rPr>
          <w:rFonts w:ascii="Times New Roman" w:hAnsi="Times New Roman" w:cs="Times New Roman"/>
          <w:sz w:val="28"/>
          <w:szCs w:val="28"/>
          <w:lang w:val="uk-UA"/>
        </w:rPr>
        <w:t>ію</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та</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w:t>
      </w:r>
      <w:r w:rsidR="00672D3E">
        <w:rPr>
          <w:rFonts w:ascii="Times New Roman" w:hAnsi="Times New Roman" w:cs="Times New Roman"/>
          <w:sz w:val="28"/>
          <w:szCs w:val="28"/>
          <w:lang w:val="uk-UA"/>
        </w:rPr>
        <w:t>олуторних оксидів</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переносять</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у</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мірну</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колбу</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об</w:t>
      </w:r>
      <w:r w:rsidRPr="00672D3E">
        <w:rPr>
          <w:rFonts w:ascii="Times New Roman" w:hAnsi="Times New Roman" w:cs="Times New Roman"/>
          <w:sz w:val="28"/>
          <w:szCs w:val="28"/>
        </w:rPr>
        <w:t>’</w:t>
      </w:r>
      <w:r w:rsidRPr="005E6119">
        <w:rPr>
          <w:rFonts w:ascii="Times New Roman" w:hAnsi="Times New Roman" w:cs="Times New Roman"/>
          <w:sz w:val="28"/>
          <w:szCs w:val="28"/>
        </w:rPr>
        <w:t>ємом</w:t>
      </w:r>
      <w:r w:rsidRPr="00672D3E">
        <w:rPr>
          <w:rFonts w:ascii="Times New Roman" w:hAnsi="Times New Roman" w:cs="Times New Roman"/>
          <w:sz w:val="28"/>
          <w:szCs w:val="28"/>
        </w:rPr>
        <w:t xml:space="preserve"> 250 </w:t>
      </w:r>
      <w:r w:rsidRPr="005E6119">
        <w:rPr>
          <w:rFonts w:ascii="Times New Roman" w:hAnsi="Times New Roman" w:cs="Times New Roman"/>
          <w:sz w:val="28"/>
          <w:szCs w:val="28"/>
        </w:rPr>
        <w:t>см</w:t>
      </w:r>
      <w:r w:rsidRPr="00672D3E">
        <w:rPr>
          <w:rFonts w:ascii="Times New Roman" w:hAnsi="Times New Roman" w:cs="Times New Roman"/>
          <w:sz w:val="28"/>
          <w:szCs w:val="28"/>
          <w:vertAlign w:val="superscript"/>
        </w:rPr>
        <w:t>3</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та</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доводять</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до</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мітки</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дистильованою</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водою</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розчин</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перемішують</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Відбирають</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аліквоту</w:t>
      </w:r>
      <w:r w:rsidRPr="00672D3E">
        <w:rPr>
          <w:rFonts w:ascii="Times New Roman" w:hAnsi="Times New Roman" w:cs="Times New Roman"/>
          <w:sz w:val="28"/>
          <w:szCs w:val="28"/>
        </w:rPr>
        <w:t xml:space="preserve"> 100 </w:t>
      </w:r>
      <w:r w:rsidRPr="005E6119">
        <w:rPr>
          <w:rFonts w:ascii="Times New Roman" w:hAnsi="Times New Roman" w:cs="Times New Roman"/>
          <w:sz w:val="28"/>
          <w:szCs w:val="28"/>
        </w:rPr>
        <w:t>см</w:t>
      </w:r>
      <w:r w:rsidRPr="00672D3E">
        <w:rPr>
          <w:rFonts w:ascii="Times New Roman" w:hAnsi="Times New Roman" w:cs="Times New Roman"/>
          <w:sz w:val="28"/>
          <w:szCs w:val="28"/>
          <w:vertAlign w:val="superscript"/>
        </w:rPr>
        <w:t>3</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переносять</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у</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конічну</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колбу</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додають</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по</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краплям</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НСІ</w:t>
      </w:r>
      <w:r w:rsidRPr="00672D3E">
        <w:rPr>
          <w:rFonts w:ascii="Times New Roman" w:hAnsi="Times New Roman" w:cs="Times New Roman"/>
          <w:sz w:val="28"/>
          <w:szCs w:val="28"/>
        </w:rPr>
        <w:t xml:space="preserve"> (1:1) </w:t>
      </w:r>
      <w:r w:rsidRPr="005E6119">
        <w:rPr>
          <w:rFonts w:ascii="Times New Roman" w:hAnsi="Times New Roman" w:cs="Times New Roman"/>
          <w:sz w:val="28"/>
          <w:szCs w:val="28"/>
        </w:rPr>
        <w:t>до</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рожевого</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забарвлення</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в</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присутності</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метилового</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оранжевого</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нагрівають</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до</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температури</w:t>
      </w:r>
      <w:r w:rsidRPr="00672D3E">
        <w:rPr>
          <w:rFonts w:ascii="Times New Roman" w:hAnsi="Times New Roman" w:cs="Times New Roman"/>
          <w:sz w:val="28"/>
          <w:szCs w:val="28"/>
        </w:rPr>
        <w:t xml:space="preserve"> 80-90º</w:t>
      </w:r>
      <w:r w:rsidRPr="005E6119">
        <w:rPr>
          <w:rFonts w:ascii="Times New Roman" w:hAnsi="Times New Roman" w:cs="Times New Roman"/>
          <w:sz w:val="28"/>
          <w:szCs w:val="28"/>
        </w:rPr>
        <w:t>С</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приливають</w:t>
      </w:r>
      <w:r w:rsidRPr="00672D3E">
        <w:rPr>
          <w:rFonts w:ascii="Times New Roman" w:hAnsi="Times New Roman" w:cs="Times New Roman"/>
          <w:sz w:val="28"/>
          <w:szCs w:val="28"/>
        </w:rPr>
        <w:t xml:space="preserve"> 25 </w:t>
      </w:r>
      <w:r w:rsidRPr="005E6119">
        <w:rPr>
          <w:rFonts w:ascii="Times New Roman" w:hAnsi="Times New Roman" w:cs="Times New Roman"/>
          <w:sz w:val="28"/>
          <w:szCs w:val="28"/>
        </w:rPr>
        <w:t>см</w:t>
      </w:r>
      <w:r w:rsidRPr="00672D3E">
        <w:rPr>
          <w:rFonts w:ascii="Times New Roman" w:hAnsi="Times New Roman" w:cs="Times New Roman"/>
          <w:sz w:val="28"/>
          <w:szCs w:val="28"/>
          <w:vertAlign w:val="superscript"/>
        </w:rPr>
        <w:t>3</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гарячого</w:t>
      </w:r>
      <w:r w:rsidRPr="00672D3E">
        <w:rPr>
          <w:rFonts w:ascii="Times New Roman" w:hAnsi="Times New Roman" w:cs="Times New Roman"/>
          <w:sz w:val="28"/>
          <w:szCs w:val="28"/>
        </w:rPr>
        <w:t xml:space="preserve"> 4% </w:t>
      </w:r>
      <w:r w:rsidRPr="005E6119">
        <w:rPr>
          <w:rFonts w:ascii="Times New Roman" w:hAnsi="Times New Roman" w:cs="Times New Roman"/>
          <w:sz w:val="28"/>
          <w:szCs w:val="28"/>
        </w:rPr>
        <w:t>розчину</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амоній</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оксалату</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розчин</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перемішують</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по</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краплям</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приливають</w:t>
      </w:r>
      <w:r w:rsidRPr="00672D3E">
        <w:rPr>
          <w:rFonts w:ascii="Times New Roman" w:hAnsi="Times New Roman" w:cs="Times New Roman"/>
          <w:sz w:val="28"/>
          <w:szCs w:val="28"/>
        </w:rPr>
        <w:t xml:space="preserve"> 10% </w:t>
      </w:r>
      <w:r w:rsidRPr="005E6119">
        <w:rPr>
          <w:rFonts w:ascii="Times New Roman" w:hAnsi="Times New Roman" w:cs="Times New Roman"/>
          <w:sz w:val="28"/>
          <w:szCs w:val="28"/>
        </w:rPr>
        <w:t>розчин</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амоніаку</w:t>
      </w:r>
      <w:r w:rsidRPr="00672D3E">
        <w:rPr>
          <w:rFonts w:ascii="Times New Roman" w:hAnsi="Times New Roman" w:cs="Times New Roman"/>
          <w:sz w:val="28"/>
          <w:szCs w:val="28"/>
        </w:rPr>
        <w:t xml:space="preserve"> </w:t>
      </w:r>
      <w:proofErr w:type="gramStart"/>
      <w:r w:rsidRPr="005E6119">
        <w:rPr>
          <w:rFonts w:ascii="Times New Roman" w:hAnsi="Times New Roman" w:cs="Times New Roman"/>
          <w:sz w:val="28"/>
          <w:szCs w:val="28"/>
        </w:rPr>
        <w:t>до</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переходу</w:t>
      </w:r>
      <w:proofErr w:type="gramEnd"/>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забарвлення</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в</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жовтий</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колір</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потім</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кип</w:t>
      </w:r>
      <w:r w:rsidRPr="00672D3E">
        <w:rPr>
          <w:rFonts w:ascii="Times New Roman" w:hAnsi="Times New Roman" w:cs="Times New Roman"/>
          <w:sz w:val="28"/>
          <w:szCs w:val="28"/>
        </w:rPr>
        <w:t>’</w:t>
      </w:r>
      <w:r w:rsidRPr="005E6119">
        <w:rPr>
          <w:rFonts w:ascii="Times New Roman" w:hAnsi="Times New Roman" w:cs="Times New Roman"/>
          <w:sz w:val="28"/>
          <w:szCs w:val="28"/>
        </w:rPr>
        <w:t>ятять</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декілька</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хвилин</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при</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постійному</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помішуванні</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залишають</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на</w:t>
      </w:r>
      <w:r w:rsidRPr="00672D3E">
        <w:rPr>
          <w:rFonts w:ascii="Times New Roman" w:hAnsi="Times New Roman" w:cs="Times New Roman"/>
          <w:sz w:val="28"/>
          <w:szCs w:val="28"/>
        </w:rPr>
        <w:t xml:space="preserve"> 1-1,5 </w:t>
      </w:r>
      <w:r w:rsidRPr="005E6119">
        <w:rPr>
          <w:rFonts w:ascii="Times New Roman" w:hAnsi="Times New Roman" w:cs="Times New Roman"/>
          <w:sz w:val="28"/>
          <w:szCs w:val="28"/>
        </w:rPr>
        <w:t>години</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у</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теплому</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місці</w:t>
      </w:r>
      <w:r w:rsidRPr="00672D3E">
        <w:rPr>
          <w:rFonts w:ascii="Times New Roman" w:hAnsi="Times New Roman" w:cs="Times New Roman"/>
          <w:sz w:val="28"/>
          <w:szCs w:val="28"/>
        </w:rPr>
        <w:t xml:space="preserve">. </w:t>
      </w:r>
      <w:r w:rsidRPr="005E6119">
        <w:rPr>
          <w:rFonts w:ascii="Times New Roman" w:hAnsi="Times New Roman" w:cs="Times New Roman"/>
          <w:sz w:val="28"/>
          <w:szCs w:val="28"/>
        </w:rPr>
        <w:t>Потім</w:t>
      </w:r>
      <w:r w:rsidRPr="00DC3A80">
        <w:rPr>
          <w:rFonts w:ascii="Times New Roman" w:hAnsi="Times New Roman" w:cs="Times New Roman"/>
          <w:sz w:val="28"/>
          <w:szCs w:val="28"/>
        </w:rPr>
        <w:t xml:space="preserve"> </w:t>
      </w:r>
      <w:r w:rsidRPr="005E6119">
        <w:rPr>
          <w:rFonts w:ascii="Times New Roman" w:hAnsi="Times New Roman" w:cs="Times New Roman"/>
          <w:sz w:val="28"/>
          <w:szCs w:val="28"/>
        </w:rPr>
        <w:t>розчин</w:t>
      </w:r>
      <w:r w:rsidRPr="00DC3A80">
        <w:rPr>
          <w:rFonts w:ascii="Times New Roman" w:hAnsi="Times New Roman" w:cs="Times New Roman"/>
          <w:sz w:val="28"/>
          <w:szCs w:val="28"/>
        </w:rPr>
        <w:t xml:space="preserve"> </w:t>
      </w:r>
      <w:r w:rsidRPr="005E6119">
        <w:rPr>
          <w:rFonts w:ascii="Times New Roman" w:hAnsi="Times New Roman" w:cs="Times New Roman"/>
          <w:sz w:val="28"/>
          <w:szCs w:val="28"/>
        </w:rPr>
        <w:t>фільтрують</w:t>
      </w:r>
      <w:r w:rsidRPr="00DC3A80">
        <w:rPr>
          <w:rFonts w:ascii="Times New Roman" w:hAnsi="Times New Roman" w:cs="Times New Roman"/>
          <w:sz w:val="28"/>
          <w:szCs w:val="28"/>
        </w:rPr>
        <w:t xml:space="preserve"> </w:t>
      </w:r>
      <w:r w:rsidRPr="005E6119">
        <w:rPr>
          <w:rFonts w:ascii="Times New Roman" w:hAnsi="Times New Roman" w:cs="Times New Roman"/>
          <w:sz w:val="28"/>
          <w:szCs w:val="28"/>
        </w:rPr>
        <w:t>через</w:t>
      </w:r>
      <w:r w:rsidRPr="00DC3A80">
        <w:rPr>
          <w:rFonts w:ascii="Times New Roman" w:hAnsi="Times New Roman" w:cs="Times New Roman"/>
          <w:sz w:val="28"/>
          <w:szCs w:val="28"/>
        </w:rPr>
        <w:t xml:space="preserve"> </w:t>
      </w:r>
      <w:r w:rsidRPr="005E6119">
        <w:rPr>
          <w:rFonts w:ascii="Times New Roman" w:hAnsi="Times New Roman" w:cs="Times New Roman"/>
          <w:sz w:val="28"/>
          <w:szCs w:val="28"/>
        </w:rPr>
        <w:t>подвійний</w:t>
      </w:r>
      <w:r w:rsidRPr="00DC3A80">
        <w:rPr>
          <w:rFonts w:ascii="Times New Roman" w:hAnsi="Times New Roman" w:cs="Times New Roman"/>
          <w:sz w:val="28"/>
          <w:szCs w:val="28"/>
        </w:rPr>
        <w:t xml:space="preserve"> </w:t>
      </w:r>
      <w:r w:rsidRPr="005E6119">
        <w:rPr>
          <w:rFonts w:ascii="Times New Roman" w:hAnsi="Times New Roman" w:cs="Times New Roman"/>
          <w:sz w:val="28"/>
          <w:szCs w:val="28"/>
        </w:rPr>
        <w:t>фільтр</w:t>
      </w:r>
      <w:r w:rsidRPr="00DC3A80">
        <w:rPr>
          <w:rFonts w:ascii="Times New Roman" w:hAnsi="Times New Roman" w:cs="Times New Roman"/>
          <w:sz w:val="28"/>
          <w:szCs w:val="28"/>
        </w:rPr>
        <w:t>.</w:t>
      </w:r>
    </w:p>
    <w:p w:rsidR="005E6119" w:rsidRPr="005E6119" w:rsidRDefault="005E6119" w:rsidP="005E6119">
      <w:pPr>
        <w:tabs>
          <w:tab w:val="left" w:pos="1276"/>
        </w:tabs>
        <w:ind w:left="708"/>
        <w:jc w:val="both"/>
        <w:rPr>
          <w:rFonts w:ascii="Times New Roman" w:hAnsi="Times New Roman" w:cs="Times New Roman"/>
          <w:sz w:val="28"/>
          <w:szCs w:val="28"/>
        </w:rPr>
      </w:pPr>
      <w:r w:rsidRPr="00DC3A80">
        <w:rPr>
          <w:rFonts w:ascii="Times New Roman" w:hAnsi="Times New Roman" w:cs="Times New Roman"/>
          <w:sz w:val="28"/>
          <w:szCs w:val="28"/>
        </w:rPr>
        <w:t xml:space="preserve">        </w:t>
      </w:r>
      <w:r w:rsidRPr="005E6119">
        <w:rPr>
          <w:rFonts w:ascii="Times New Roman" w:hAnsi="Times New Roman" w:cs="Times New Roman"/>
          <w:sz w:val="28"/>
          <w:szCs w:val="28"/>
        </w:rPr>
        <w:t xml:space="preserve">Осад промивають 7-8 разів теплим 1% розчином амоніаку, а потім холодною дистильованою водою до відсутності реакції на йони хлору. Фільтрат та промивні води збирають для визначення магній оксиду. Осад разом з фільтром переносять </w:t>
      </w:r>
      <w:proofErr w:type="gramStart"/>
      <w:r w:rsidRPr="005E6119">
        <w:rPr>
          <w:rFonts w:ascii="Times New Roman" w:hAnsi="Times New Roman" w:cs="Times New Roman"/>
          <w:sz w:val="28"/>
          <w:szCs w:val="28"/>
        </w:rPr>
        <w:t>у колбу</w:t>
      </w:r>
      <w:proofErr w:type="gramEnd"/>
      <w:r w:rsidRPr="005E6119">
        <w:rPr>
          <w:rFonts w:ascii="Times New Roman" w:hAnsi="Times New Roman" w:cs="Times New Roman"/>
          <w:sz w:val="28"/>
          <w:szCs w:val="28"/>
        </w:rPr>
        <w:t>, в якій проводилося осадження, змивають невеликою кількістю води 10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50% розчину сульфатної кислоти та нагрівають до 70ºС. потім розправляють скляною паличкою фільтр, виймають його з розчину, залишають на стінці колби та титрують гарячу рідину при постійному помішуванні 0,1 н розчином калій перманганату до появи рожевого забарвлення. </w:t>
      </w:r>
    </w:p>
    <w:p w:rsidR="005E6119" w:rsidRPr="005E6119" w:rsidRDefault="005E6119" w:rsidP="00C27C30">
      <w:pPr>
        <w:tabs>
          <w:tab w:val="left" w:pos="1276"/>
        </w:tabs>
        <w:ind w:left="708"/>
        <w:jc w:val="both"/>
        <w:rPr>
          <w:rFonts w:ascii="Times New Roman" w:hAnsi="Times New Roman" w:cs="Times New Roman"/>
          <w:sz w:val="28"/>
          <w:szCs w:val="28"/>
        </w:rPr>
      </w:pPr>
      <w:r w:rsidRPr="005E6119">
        <w:rPr>
          <w:rFonts w:ascii="Times New Roman" w:hAnsi="Times New Roman" w:cs="Times New Roman"/>
          <w:sz w:val="28"/>
          <w:szCs w:val="28"/>
        </w:rPr>
        <w:lastRenderedPageBreak/>
        <w:t xml:space="preserve">        Після цього знову нагрівають розчин до 65-70ºС, занурюють фільтр у рідину і, якщо забарвлення розчину зникає, то додають ще декілька крапель розчину калій перманганату до появи рожевого забарвлення, що не зникає протягом 20 секунд.</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Розрахунок:</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4"/>
          <w:sz w:val="28"/>
          <w:szCs w:val="28"/>
        </w:rPr>
        <w:object w:dxaOrig="660" w:dyaOrig="380">
          <v:shape id="_x0000_i1167" type="#_x0000_t75" style="width:33pt;height:18.75pt" o:ole="">
            <v:imagedata r:id="rId113" o:title=""/>
          </v:shape>
          <o:OLEObject Type="Embed" ProgID="Equation.3" ShapeID="_x0000_i1167" DrawAspect="Content" ObjectID="_1748517625" r:id="rId267"/>
        </w:objec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t>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3920" w:dyaOrig="720">
          <v:shape id="_x0000_i1168" type="#_x0000_t75" style="width:195pt;height:36pt" o:ole="">
            <v:imagedata r:id="rId115" o:title=""/>
          </v:shape>
          <o:OLEObject Type="Embed" ProgID="Equation.3" ShapeID="_x0000_i1168" DrawAspect="Content" ObjectID="_1748517626" r:id="rId268"/>
        </w:objec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left="1416"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4200" w:dyaOrig="720">
          <v:shape id="_x0000_i1169" type="#_x0000_t75" style="width:210.75pt;height:36pt" o:ole="">
            <v:imagedata r:id="rId117" o:title=""/>
          </v:shape>
          <o:OLEObject Type="Embed" ProgID="Equation.3" ShapeID="_x0000_i1169" DrawAspect="Content" ObjectID="_1748517627" r:id="rId269"/>
        </w:objec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left="1416" w:firstLine="708"/>
        <w:jc w:val="both"/>
        <w:rPr>
          <w:rFonts w:ascii="Times New Roman" w:hAnsi="Times New Roman" w:cs="Times New Roman"/>
          <w:sz w:val="28"/>
          <w:szCs w:val="28"/>
        </w:rPr>
      </w:pP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б</w:t>
      </w:r>
      <w:r w:rsidRPr="005E6119">
        <w:rPr>
          <w:rFonts w:ascii="Times New Roman" w:hAnsi="Times New Roman" w:cs="Times New Roman"/>
          <w:sz w:val="28"/>
          <w:szCs w:val="28"/>
        </w:rPr>
        <w:t xml:space="preserve"> – маса бюксу, г; m</w:t>
      </w:r>
      <w:r w:rsidRPr="005E6119">
        <w:rPr>
          <w:rFonts w:ascii="Times New Roman" w:hAnsi="Times New Roman" w:cs="Times New Roman"/>
          <w:sz w:val="28"/>
          <w:szCs w:val="28"/>
          <w:vertAlign w:val="subscript"/>
        </w:rPr>
        <w:t>б + н</w:t>
      </w:r>
      <w:r w:rsidRPr="005E6119">
        <w:rPr>
          <w:rFonts w:ascii="Times New Roman" w:hAnsi="Times New Roman" w:cs="Times New Roman"/>
          <w:sz w:val="28"/>
          <w:szCs w:val="28"/>
        </w:rPr>
        <w:t xml:space="preserve"> – маса бюксу з наважкою, г;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position w:val="-14"/>
          <w:sz w:val="28"/>
          <w:szCs w:val="28"/>
        </w:rPr>
        <w:object w:dxaOrig="800" w:dyaOrig="380">
          <v:shape id="_x0000_i1170" type="#_x0000_t75" style="width:39pt;height:18.75pt" o:ole="">
            <v:imagedata r:id="rId119" o:title=""/>
          </v:shape>
          <o:OLEObject Type="Embed" ProgID="Equation.3" ShapeID="_x0000_i1170" DrawAspect="Content" ObjectID="_1748517628" r:id="rId270"/>
        </w:object>
      </w:r>
      <w:r w:rsidRPr="005E6119">
        <w:rPr>
          <w:rFonts w:ascii="Times New Roman" w:hAnsi="Times New Roman" w:cs="Times New Roman"/>
          <w:sz w:val="28"/>
          <w:szCs w:val="28"/>
        </w:rPr>
        <w:t xml:space="preserve">- молярна концентрація еквівалента розчину </w:t>
      </w:r>
      <w:r w:rsidRPr="005E6119">
        <w:rPr>
          <w:rFonts w:ascii="Times New Roman" w:hAnsi="Times New Roman" w:cs="Times New Roman"/>
          <w:sz w:val="28"/>
          <w:szCs w:val="28"/>
          <w:lang w:val="en-US"/>
        </w:rPr>
        <w:t>KMnO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660" w:dyaOrig="380">
          <v:shape id="_x0000_i1171" type="#_x0000_t75" style="width:33pt;height:18.75pt" o:ole="">
            <v:imagedata r:id="rId113" o:title=""/>
          </v:shape>
          <o:OLEObject Type="Embed" ProgID="Equation.3" ShapeID="_x0000_i1171" DrawAspect="Content" ObjectID="_1748517629" r:id="rId271"/>
        </w:object>
      </w:r>
      <w:r w:rsidRPr="005E6119">
        <w:rPr>
          <w:rFonts w:ascii="Times New Roman" w:hAnsi="Times New Roman" w:cs="Times New Roman"/>
          <w:sz w:val="28"/>
          <w:szCs w:val="28"/>
        </w:rPr>
        <w:t xml:space="preserve">- об’єм </w:t>
      </w:r>
      <w:r w:rsidRPr="005E6119">
        <w:rPr>
          <w:rFonts w:ascii="Times New Roman" w:hAnsi="Times New Roman" w:cs="Times New Roman"/>
          <w:sz w:val="28"/>
          <w:szCs w:val="28"/>
          <w:lang w:val="en-US"/>
        </w:rPr>
        <w:t>KMnO</w:t>
      </w:r>
      <w:r w:rsidRPr="005E6119">
        <w:rPr>
          <w:rFonts w:ascii="Times New Roman" w:hAnsi="Times New Roman" w:cs="Times New Roman"/>
          <w:sz w:val="28"/>
          <w:szCs w:val="28"/>
          <w:vertAlign w:val="subscript"/>
        </w:rPr>
        <w:t>4</w:t>
      </w:r>
      <w:r w:rsidRPr="005E6119">
        <w:rPr>
          <w:rFonts w:ascii="Times New Roman" w:hAnsi="Times New Roman" w:cs="Times New Roman"/>
          <w:sz w:val="28"/>
          <w:szCs w:val="28"/>
        </w:rPr>
        <w:t>, витраченого на титрування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2"/>
          <w:sz w:val="28"/>
          <w:szCs w:val="28"/>
        </w:rPr>
        <w:object w:dxaOrig="540" w:dyaOrig="360">
          <v:shape id="_x0000_i1172" type="#_x0000_t75" style="width:27pt;height:18.75pt" o:ole="">
            <v:imagedata r:id="rId122" o:title=""/>
          </v:shape>
          <o:OLEObject Type="Embed" ProgID="Equation.3" ShapeID="_x0000_i1172" DrawAspect="Content" ObjectID="_1748517630" r:id="rId272"/>
        </w:object>
      </w:r>
      <w:r w:rsidRPr="005E6119">
        <w:rPr>
          <w:rFonts w:ascii="Times New Roman" w:hAnsi="Times New Roman" w:cs="Times New Roman"/>
          <w:sz w:val="28"/>
          <w:szCs w:val="28"/>
        </w:rPr>
        <w:t xml:space="preserve"> - молярна маса еквівалента кальцію, г/моль-екв; </w:t>
      </w:r>
      <w:r w:rsidRPr="005E6119">
        <w:rPr>
          <w:rFonts w:ascii="Times New Roman" w:hAnsi="Times New Roman" w:cs="Times New Roman"/>
          <w:position w:val="-12"/>
          <w:sz w:val="28"/>
          <w:szCs w:val="28"/>
        </w:rPr>
        <w:object w:dxaOrig="639" w:dyaOrig="360">
          <v:shape id="_x0000_i1173" type="#_x0000_t75" style="width:33pt;height:18.75pt" o:ole="">
            <v:imagedata r:id="rId124" o:title=""/>
          </v:shape>
          <o:OLEObject Type="Embed" ProgID="Equation.3" ShapeID="_x0000_i1173" DrawAspect="Content" ObjectID="_1748517631" r:id="rId273"/>
        </w:object>
      </w:r>
      <w:r w:rsidRPr="005E6119">
        <w:rPr>
          <w:rFonts w:ascii="Times New Roman" w:hAnsi="Times New Roman" w:cs="Times New Roman"/>
          <w:sz w:val="28"/>
          <w:szCs w:val="28"/>
        </w:rPr>
        <w:t>- молярна маса еквівалента кальцій оксиду, г/моль-екв;      V</w:t>
      </w:r>
      <w:r w:rsidRPr="005E6119">
        <w:rPr>
          <w:rFonts w:ascii="Times New Roman" w:hAnsi="Times New Roman" w:cs="Times New Roman"/>
          <w:sz w:val="28"/>
          <w:szCs w:val="28"/>
          <w:vertAlign w:val="subscript"/>
        </w:rPr>
        <w:t>мк</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V</w:t>
      </w:r>
      <w:r w:rsidRPr="005E6119">
        <w:rPr>
          <w:rFonts w:ascii="Times New Roman" w:hAnsi="Times New Roman" w:cs="Times New Roman"/>
          <w:sz w:val="28"/>
          <w:szCs w:val="28"/>
          <w:vertAlign w:val="subscript"/>
        </w:rPr>
        <w:t>а</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bookmarkEnd w:id="4"/>
    <w:p w:rsidR="005E6119" w:rsidRPr="005E6119" w:rsidRDefault="005E6119" w:rsidP="005E6119">
      <w:pPr>
        <w:ind w:firstLine="708"/>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5E6119">
      <w:pPr>
        <w:tabs>
          <w:tab w:val="left" w:pos="720"/>
          <w:tab w:val="left" w:pos="3240"/>
        </w:tabs>
        <w:jc w:val="both"/>
        <w:rPr>
          <w:rFonts w:ascii="Times New Roman" w:hAnsi="Times New Roman" w:cs="Times New Roman"/>
          <w:sz w:val="28"/>
          <w:szCs w:val="28"/>
        </w:rPr>
      </w:pPr>
    </w:p>
    <w:p w:rsidR="005E6119" w:rsidRPr="005E6119" w:rsidRDefault="005E6119" w:rsidP="00C27C30">
      <w:pPr>
        <w:tabs>
          <w:tab w:val="left" w:pos="720"/>
          <w:tab w:val="left" w:pos="3240"/>
        </w:tabs>
        <w:rPr>
          <w:rFonts w:ascii="Times New Roman" w:hAnsi="Times New Roman" w:cs="Times New Roman"/>
          <w:sz w:val="28"/>
          <w:szCs w:val="28"/>
        </w:rPr>
      </w:pPr>
    </w:p>
    <w:p w:rsidR="005E6119" w:rsidRPr="005E6119" w:rsidRDefault="005E6119" w:rsidP="00C27C30">
      <w:pPr>
        <w:tabs>
          <w:tab w:val="left" w:pos="720"/>
          <w:tab w:val="left" w:pos="3240"/>
        </w:tabs>
        <w:jc w:val="center"/>
        <w:rPr>
          <w:rFonts w:ascii="Times New Roman" w:hAnsi="Times New Roman" w:cs="Times New Roman"/>
          <w:sz w:val="28"/>
          <w:szCs w:val="28"/>
        </w:rPr>
      </w:pPr>
      <w:r w:rsidRPr="005E6119">
        <w:rPr>
          <w:rFonts w:ascii="Times New Roman" w:hAnsi="Times New Roman" w:cs="Times New Roman"/>
          <w:sz w:val="28"/>
          <w:szCs w:val="28"/>
        </w:rPr>
        <w:lastRenderedPageBreak/>
        <w:t>Лабораторна робота № 36</w:t>
      </w:r>
    </w:p>
    <w:p w:rsidR="005E6119" w:rsidRPr="005E6119" w:rsidRDefault="005E6119" w:rsidP="005656AE">
      <w:pPr>
        <w:tabs>
          <w:tab w:val="center" w:pos="5399"/>
          <w:tab w:val="left" w:pos="7300"/>
        </w:tabs>
        <w:ind w:left="360"/>
        <w:jc w:val="center"/>
        <w:rPr>
          <w:rFonts w:ascii="Times New Roman" w:hAnsi="Times New Roman" w:cs="Times New Roman"/>
          <w:sz w:val="28"/>
          <w:szCs w:val="28"/>
        </w:rPr>
      </w:pPr>
      <w:bookmarkStart w:id="5" w:name="_Hlk125452654"/>
      <w:r w:rsidRPr="005E6119">
        <w:rPr>
          <w:rFonts w:ascii="Times New Roman" w:hAnsi="Times New Roman" w:cs="Times New Roman"/>
          <w:sz w:val="28"/>
          <w:szCs w:val="28"/>
        </w:rPr>
        <w:t>Визначення магній оксиду в силікатних матеріалах</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rPr>
        <w:t xml:space="preserve">          Мета роботи: визначити вміст магній оксиду трилонометричним методом.</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Метод визначення: Сутність роботи полягає в прямому титруванні йонів магнію трилоном Б в присутності індикатору хромогену чорного.</w:t>
      </w:r>
    </w:p>
    <w:p w:rsidR="005E6119" w:rsidRPr="005E6119" w:rsidRDefault="005E6119" w:rsidP="005E6119">
      <w:pPr>
        <w:ind w:firstLine="708"/>
        <w:jc w:val="both"/>
        <w:rPr>
          <w:rFonts w:ascii="Times New Roman" w:hAnsi="Times New Roman" w:cs="Times New Roman"/>
          <w:sz w:val="28"/>
          <w:szCs w:val="28"/>
          <w:lang w:val="en-US"/>
        </w:rPr>
      </w:pPr>
      <w:r w:rsidRPr="005E6119">
        <w:rPr>
          <w:rFonts w:ascii="Times New Roman" w:hAnsi="Times New Roman" w:cs="Times New Roman"/>
          <w:sz w:val="28"/>
          <w:szCs w:val="28"/>
        </w:rPr>
        <w:t xml:space="preserve">         Хімізм</w:t>
      </w:r>
      <w:r w:rsidRPr="005E6119">
        <w:rPr>
          <w:rFonts w:ascii="Times New Roman" w:hAnsi="Times New Roman" w:cs="Times New Roman"/>
          <w:sz w:val="28"/>
          <w:szCs w:val="28"/>
          <w:lang w:val="en-US"/>
        </w:rPr>
        <w:t>:</w:t>
      </w:r>
    </w:p>
    <w:p w:rsidR="005E6119" w:rsidRPr="005E6119" w:rsidRDefault="005E6119" w:rsidP="005E6119">
      <w:pPr>
        <w:ind w:firstLine="708"/>
        <w:jc w:val="both"/>
        <w:rPr>
          <w:rFonts w:ascii="Times New Roman" w:hAnsi="Times New Roman" w:cs="Times New Roman"/>
          <w:sz w:val="28"/>
          <w:szCs w:val="28"/>
          <w:lang w:val="en-US"/>
        </w:rPr>
      </w:pPr>
    </w:p>
    <w:p w:rsidR="005E6119" w:rsidRPr="005E6119" w:rsidRDefault="00722B9E" w:rsidP="00722B9E">
      <w:pPr>
        <w:ind w:left="851" w:firstLine="425"/>
        <w:jc w:val="both"/>
        <w:rPr>
          <w:rFonts w:ascii="Times New Roman" w:hAnsi="Times New Roman" w:cs="Times New Roman"/>
          <w:sz w:val="28"/>
          <w:szCs w:val="28"/>
          <w:lang w:val="en-US"/>
        </w:rPr>
      </w:pPr>
      <w:r>
        <w:rPr>
          <w:noProof/>
          <w:lang w:eastAsia="ru-RU"/>
        </w:rPr>
        <w:drawing>
          <wp:inline distT="0" distB="0" distL="0" distR="0" wp14:anchorId="2237CA8E" wp14:editId="516263BB">
            <wp:extent cx="5286375" cy="203962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4"/>
                    <a:stretch>
                      <a:fillRect/>
                    </a:stretch>
                  </pic:blipFill>
                  <pic:spPr>
                    <a:xfrm>
                      <a:off x="0" y="0"/>
                      <a:ext cx="5286381" cy="2039622"/>
                    </a:xfrm>
                    <a:prstGeom prst="rect">
                      <a:avLst/>
                    </a:prstGeom>
                  </pic:spPr>
                </pic:pic>
              </a:graphicData>
            </a:graphic>
          </wp:inline>
        </w:drawing>
      </w:r>
    </w:p>
    <w:p w:rsidR="00390E6B" w:rsidRDefault="005E6119" w:rsidP="005E6119">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p>
    <w:p w:rsidR="005E6119" w:rsidRPr="005E6119" w:rsidRDefault="005E6119" w:rsidP="00390E6B">
      <w:pPr>
        <w:ind w:left="708" w:firstLine="568"/>
        <w:jc w:val="both"/>
        <w:rPr>
          <w:rFonts w:ascii="Times New Roman" w:hAnsi="Times New Roman" w:cs="Times New Roman"/>
          <w:sz w:val="28"/>
          <w:szCs w:val="28"/>
          <w:lang w:val="en-US"/>
        </w:rPr>
      </w:pPr>
      <w:r w:rsidRPr="005E6119">
        <w:rPr>
          <w:rFonts w:ascii="Times New Roman" w:hAnsi="Times New Roman" w:cs="Times New Roman"/>
          <w:sz w:val="28"/>
          <w:szCs w:val="28"/>
        </w:rPr>
        <w:t>Засоби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вимірювання</w:t>
      </w:r>
      <w:r w:rsidRPr="005E6119">
        <w:rPr>
          <w:rFonts w:ascii="Times New Roman" w:hAnsi="Times New Roman" w:cs="Times New Roman"/>
          <w:sz w:val="28"/>
          <w:szCs w:val="28"/>
          <w:lang w:val="en-US"/>
        </w:rPr>
        <w:t>:</w:t>
      </w:r>
    </w:p>
    <w:p w:rsidR="005E6119" w:rsidRPr="005E6119" w:rsidRDefault="005E6119" w:rsidP="005E6119">
      <w:pPr>
        <w:ind w:left="708"/>
        <w:jc w:val="both"/>
        <w:rPr>
          <w:rFonts w:ascii="Times New Roman" w:hAnsi="Times New Roman" w:cs="Times New Roman"/>
          <w:sz w:val="28"/>
          <w:szCs w:val="28"/>
          <w:lang w:val="en-US"/>
        </w:rPr>
      </w:pP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Мірні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циліндри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на</w:t>
      </w:r>
      <w:r w:rsidRPr="005E6119">
        <w:rPr>
          <w:rFonts w:ascii="Times New Roman" w:hAnsi="Times New Roman" w:cs="Times New Roman"/>
          <w:sz w:val="28"/>
          <w:szCs w:val="28"/>
          <w:lang w:val="en-US"/>
        </w:rPr>
        <w:t xml:space="preserve"> 25 </w:t>
      </w:r>
      <w:r w:rsidRPr="005E6119">
        <w:rPr>
          <w:rFonts w:ascii="Times New Roman" w:hAnsi="Times New Roman" w:cs="Times New Roman"/>
          <w:sz w:val="28"/>
          <w:szCs w:val="28"/>
        </w:rPr>
        <w:t>см</w:t>
      </w:r>
      <w:r w:rsidRPr="005E6119">
        <w:rPr>
          <w:rFonts w:ascii="Times New Roman" w:hAnsi="Times New Roman" w:cs="Times New Roman"/>
          <w:sz w:val="28"/>
          <w:szCs w:val="28"/>
          <w:vertAlign w:val="superscript"/>
          <w:lang w:val="en-US"/>
        </w:rPr>
        <w:t>3</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шпателі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скляні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палички</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концентрована</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НСІ</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амоніачний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буферний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рН</w:t>
      </w:r>
      <w:r w:rsidRPr="005E6119">
        <w:rPr>
          <w:rFonts w:ascii="Times New Roman" w:hAnsi="Times New Roman" w:cs="Times New Roman"/>
          <w:sz w:val="28"/>
          <w:szCs w:val="28"/>
          <w:lang w:val="en-US"/>
        </w:rPr>
        <w:t xml:space="preserve">=9-10; </w:t>
      </w:r>
      <w:r w:rsidRPr="005E6119">
        <w:rPr>
          <w:rFonts w:ascii="Times New Roman" w:hAnsi="Times New Roman" w:cs="Times New Roman"/>
          <w:sz w:val="28"/>
          <w:szCs w:val="28"/>
        </w:rPr>
        <w:t>індикаторний</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папір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конго</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індикатор</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хромоген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чорний</w:t>
      </w:r>
      <w:r w:rsidRPr="005E6119">
        <w:rPr>
          <w:rFonts w:ascii="Times New Roman" w:hAnsi="Times New Roman" w:cs="Times New Roman"/>
          <w:sz w:val="28"/>
          <w:szCs w:val="28"/>
          <w:lang w:val="en-US"/>
        </w:rPr>
        <w:t xml:space="preserve">; 0,1 </w:t>
      </w:r>
      <w:r w:rsidRPr="005E6119">
        <w:rPr>
          <w:rFonts w:ascii="Times New Roman" w:hAnsi="Times New Roman" w:cs="Times New Roman"/>
          <w:sz w:val="28"/>
          <w:szCs w:val="28"/>
        </w:rPr>
        <w:t>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розчин</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трилону</w:t>
      </w:r>
      <w:r w:rsidRPr="005E6119">
        <w:rPr>
          <w:rFonts w:ascii="Times New Roman" w:hAnsi="Times New Roman" w:cs="Times New Roman"/>
          <w:sz w:val="28"/>
          <w:szCs w:val="28"/>
          <w:lang w:val="en-US"/>
        </w:rPr>
        <w:t xml:space="preserve"> </w:t>
      </w:r>
      <w:r w:rsidRPr="005E6119">
        <w:rPr>
          <w:rFonts w:ascii="Times New Roman" w:hAnsi="Times New Roman" w:cs="Times New Roman"/>
          <w:sz w:val="28"/>
          <w:szCs w:val="28"/>
        </w:rPr>
        <w:t>Б</w:t>
      </w:r>
      <w:r w:rsidRPr="005E6119">
        <w:rPr>
          <w:rFonts w:ascii="Times New Roman" w:hAnsi="Times New Roman" w:cs="Times New Roman"/>
          <w:sz w:val="28"/>
          <w:szCs w:val="28"/>
          <w:lang w:val="en-US"/>
        </w:rPr>
        <w:t>.</w:t>
      </w:r>
    </w:p>
    <w:p w:rsidR="005E6119" w:rsidRPr="005E6119" w:rsidRDefault="005E6119" w:rsidP="005E6119">
      <w:pPr>
        <w:ind w:firstLine="708"/>
        <w:jc w:val="both"/>
        <w:rPr>
          <w:rFonts w:ascii="Times New Roman" w:hAnsi="Times New Roman" w:cs="Times New Roman"/>
          <w:sz w:val="28"/>
          <w:szCs w:val="28"/>
        </w:rPr>
      </w:pPr>
      <w:r w:rsidRPr="005E6119">
        <w:rPr>
          <w:rFonts w:ascii="Times New Roman" w:hAnsi="Times New Roman" w:cs="Times New Roman"/>
          <w:sz w:val="28"/>
          <w:szCs w:val="28"/>
          <w:lang w:val="en-US"/>
        </w:rPr>
        <w:t xml:space="preserve">         </w:t>
      </w:r>
      <w:proofErr w:type="gramStart"/>
      <w:r w:rsidRPr="005E6119">
        <w:rPr>
          <w:rFonts w:ascii="Times New Roman" w:hAnsi="Times New Roman" w:cs="Times New Roman"/>
          <w:sz w:val="28"/>
          <w:szCs w:val="28"/>
        </w:rPr>
        <w:t>Алгоритм  визначення</w:t>
      </w:r>
      <w:proofErr w:type="gramEnd"/>
      <w:r w:rsidRPr="005E6119">
        <w:rPr>
          <w:rFonts w:ascii="Times New Roman" w:hAnsi="Times New Roman" w:cs="Times New Roman"/>
          <w:sz w:val="28"/>
          <w:szCs w:val="28"/>
        </w:rPr>
        <w:t>:</w:t>
      </w:r>
    </w:p>
    <w:p w:rsidR="005E6119" w:rsidRPr="005E6119" w:rsidRDefault="005E6119" w:rsidP="005E6119">
      <w:pPr>
        <w:ind w:left="708"/>
        <w:jc w:val="both"/>
        <w:rPr>
          <w:rFonts w:ascii="Times New Roman" w:hAnsi="Times New Roman" w:cs="Times New Roman"/>
          <w:sz w:val="28"/>
          <w:szCs w:val="28"/>
        </w:rPr>
      </w:pPr>
      <w:r w:rsidRPr="005E6119">
        <w:rPr>
          <w:rFonts w:ascii="Times New Roman" w:hAnsi="Times New Roman" w:cs="Times New Roman"/>
          <w:sz w:val="28"/>
          <w:szCs w:val="28"/>
        </w:rPr>
        <w:t xml:space="preserve">         В розчин після титрування кальцію додають по краплям концентровану НСІ до зміни індикаторного паперу конго в синій колір. Потім приливають амоніачний буферний розчин до зміни забарвлення в червоний колір і ще його 16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(надлишок). Додають 0,1-0,15 г сухого індикатора хромогену чорного та титрують </w:t>
      </w:r>
      <w:proofErr w:type="gramStart"/>
      <w:r w:rsidRPr="005E6119">
        <w:rPr>
          <w:rFonts w:ascii="Times New Roman" w:hAnsi="Times New Roman" w:cs="Times New Roman"/>
          <w:sz w:val="28"/>
          <w:szCs w:val="28"/>
        </w:rPr>
        <w:t>йон  М</w:t>
      </w:r>
      <w:proofErr w:type="gramEnd"/>
      <w:r w:rsidRPr="005E6119">
        <w:rPr>
          <w:rFonts w:ascii="Times New Roman" w:hAnsi="Times New Roman" w:cs="Times New Roman"/>
          <w:sz w:val="28"/>
          <w:szCs w:val="28"/>
          <w:lang w:val="en-US"/>
        </w:rPr>
        <w:t>g</w:t>
      </w:r>
      <w:r w:rsidRPr="005E6119">
        <w:rPr>
          <w:rFonts w:ascii="Times New Roman" w:hAnsi="Times New Roman" w:cs="Times New Roman"/>
          <w:sz w:val="28"/>
          <w:szCs w:val="28"/>
        </w:rPr>
        <w:t xml:space="preserve"> </w:t>
      </w:r>
      <w:r w:rsidRPr="005E6119">
        <w:rPr>
          <w:rFonts w:ascii="Times New Roman" w:hAnsi="Times New Roman" w:cs="Times New Roman"/>
          <w:sz w:val="28"/>
          <w:szCs w:val="28"/>
          <w:vertAlign w:val="superscript"/>
        </w:rPr>
        <w:t>2+</w:t>
      </w:r>
      <w:r w:rsidRPr="005E6119">
        <w:rPr>
          <w:rFonts w:ascii="Times New Roman" w:hAnsi="Times New Roman" w:cs="Times New Roman"/>
          <w:sz w:val="28"/>
          <w:szCs w:val="28"/>
        </w:rPr>
        <w:t xml:space="preserve"> 0,1 н розчином трилону Б до зміни забарвлення з винно-червоного в темно-синій.</w:t>
      </w:r>
    </w:p>
    <w:p w:rsidR="005E6119" w:rsidRPr="005E6119" w:rsidRDefault="005E6119" w:rsidP="005E6119">
      <w:pPr>
        <w:ind w:firstLine="708"/>
        <w:jc w:val="both"/>
        <w:rPr>
          <w:rFonts w:ascii="Times New Roman" w:hAnsi="Times New Roman" w:cs="Times New Roman"/>
          <w:sz w:val="28"/>
          <w:szCs w:val="28"/>
        </w:rPr>
      </w:pPr>
      <w:proofErr w:type="gramStart"/>
      <w:r w:rsidRPr="005E6119">
        <w:rPr>
          <w:rFonts w:ascii="Times New Roman" w:hAnsi="Times New Roman" w:cs="Times New Roman"/>
          <w:sz w:val="28"/>
          <w:szCs w:val="28"/>
        </w:rPr>
        <w:t xml:space="preserve">Розрахунок:   </w:t>
      </w:r>
      <w:proofErr w:type="gramEnd"/>
      <w:r w:rsidRPr="005E6119">
        <w:rPr>
          <w:rFonts w:ascii="Times New Roman" w:hAnsi="Times New Roman" w:cs="Times New Roman"/>
          <w:sz w:val="28"/>
          <w:szCs w:val="28"/>
        </w:rPr>
        <w:t xml:space="preserve">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sz w:val="28"/>
          <w:szCs w:val="28"/>
        </w:rPr>
        <w:tab/>
      </w:r>
      <w:r w:rsidRPr="005E6119">
        <w:rPr>
          <w:rFonts w:ascii="Times New Roman" w:hAnsi="Times New Roman" w:cs="Times New Roman"/>
          <w:position w:val="-14"/>
          <w:sz w:val="28"/>
          <w:szCs w:val="28"/>
        </w:rPr>
        <w:object w:dxaOrig="480" w:dyaOrig="380">
          <v:shape id="_x0000_i1174" type="#_x0000_t75" style="width:24pt;height:18.75pt" o:ole="">
            <v:imagedata r:id="rId275" o:title=""/>
          </v:shape>
          <o:OLEObject Type="Embed" ProgID="Equation.3" ShapeID="_x0000_i1174" DrawAspect="Content" ObjectID="_1748517632" r:id="rId276"/>
        </w:object>
      </w: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sz w:val="28"/>
          <w:szCs w:val="28"/>
        </w:rPr>
        <w:tab/>
      </w:r>
    </w:p>
    <w:p w:rsidR="005E6119" w:rsidRDefault="005E6119" w:rsidP="005E6119">
      <w:pPr>
        <w:ind w:firstLine="708"/>
        <w:jc w:val="both"/>
        <w:rPr>
          <w:rFonts w:ascii="Times New Roman" w:hAnsi="Times New Roman" w:cs="Times New Roman"/>
          <w:sz w:val="28"/>
          <w:szCs w:val="28"/>
        </w:rPr>
      </w:pPr>
    </w:p>
    <w:p w:rsidR="00390E6B" w:rsidRPr="005E6119" w:rsidRDefault="00390E6B" w:rsidP="005E6119">
      <w:pPr>
        <w:ind w:firstLine="708"/>
        <w:jc w:val="both"/>
        <w:rPr>
          <w:rFonts w:ascii="Times New Roman" w:hAnsi="Times New Roman" w:cs="Times New Roman"/>
          <w:sz w:val="28"/>
          <w:szCs w:val="28"/>
        </w:rPr>
      </w:pPr>
      <w:bookmarkStart w:id="6" w:name="_GoBack"/>
      <w:bookmarkEnd w:id="6"/>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t xml:space="preserve">   </w:t>
      </w: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3660" w:dyaOrig="720">
          <v:shape id="_x0000_i1175" type="#_x0000_t75" style="width:183pt;height:36pt" o:ole="">
            <v:imagedata r:id="rId277" o:title=""/>
          </v:shape>
          <o:OLEObject Type="Embed" ProgID="Equation.3" ShapeID="_x0000_i1175" DrawAspect="Content" ObjectID="_1748517633" r:id="rId278"/>
        </w:object>
      </w:r>
    </w:p>
    <w:p w:rsidR="005E6119" w:rsidRPr="005E6119" w:rsidRDefault="005E6119" w:rsidP="005E6119">
      <w:pPr>
        <w:ind w:left="1416" w:firstLine="708"/>
        <w:jc w:val="both"/>
        <w:rPr>
          <w:rFonts w:ascii="Times New Roman" w:hAnsi="Times New Roman" w:cs="Times New Roman"/>
          <w:sz w:val="28"/>
          <w:szCs w:val="28"/>
        </w:rPr>
      </w:pPr>
    </w:p>
    <w:p w:rsidR="005E6119" w:rsidRPr="005E6119" w:rsidRDefault="005E6119" w:rsidP="005E6119">
      <w:pPr>
        <w:jc w:val="both"/>
        <w:rPr>
          <w:rFonts w:ascii="Times New Roman" w:hAnsi="Times New Roman" w:cs="Times New Roman"/>
          <w:sz w:val="28"/>
          <w:szCs w:val="28"/>
        </w:rPr>
      </w:pPr>
      <w:r w:rsidRPr="005E6119">
        <w:rPr>
          <w:rFonts w:ascii="Times New Roman" w:hAnsi="Times New Roman" w:cs="Times New Roman"/>
          <w:sz w:val="28"/>
          <w:szCs w:val="28"/>
        </w:rPr>
        <w:lastRenderedPageBreak/>
        <w:t xml:space="preserve">   </w:t>
      </w:r>
      <w:r w:rsidRPr="005E6119">
        <w:rPr>
          <w:rFonts w:ascii="Times New Roman" w:hAnsi="Times New Roman" w:cs="Times New Roman"/>
          <w:sz w:val="28"/>
          <w:szCs w:val="28"/>
        </w:rPr>
        <w:tab/>
      </w:r>
      <w:r w:rsidRPr="005E6119">
        <w:rPr>
          <w:rFonts w:ascii="Times New Roman" w:hAnsi="Times New Roman" w:cs="Times New Roman"/>
          <w:position w:val="-30"/>
          <w:sz w:val="28"/>
          <w:szCs w:val="28"/>
        </w:rPr>
        <w:object w:dxaOrig="3920" w:dyaOrig="720">
          <v:shape id="_x0000_i1176" type="#_x0000_t75" style="width:195pt;height:36pt" o:ole="">
            <v:imagedata r:id="rId279" o:title=""/>
          </v:shape>
          <o:OLEObject Type="Embed" ProgID="Equation.3" ShapeID="_x0000_i1176" DrawAspect="Content" ObjectID="_1748517634" r:id="rId280"/>
        </w:object>
      </w:r>
    </w:p>
    <w:p w:rsidR="005E6119" w:rsidRPr="005E6119" w:rsidRDefault="005E6119" w:rsidP="005E6119">
      <w:pPr>
        <w:jc w:val="both"/>
        <w:rPr>
          <w:rFonts w:ascii="Times New Roman" w:hAnsi="Times New Roman" w:cs="Times New Roman"/>
          <w:sz w:val="28"/>
          <w:szCs w:val="28"/>
        </w:rPr>
      </w:pPr>
    </w:p>
    <w:p w:rsidR="005E6119" w:rsidRPr="005E6119" w:rsidRDefault="005E6119" w:rsidP="005E6119">
      <w:pPr>
        <w:ind w:left="709"/>
        <w:contextualSpacing/>
        <w:jc w:val="both"/>
        <w:rPr>
          <w:rFonts w:ascii="Times New Roman" w:hAnsi="Times New Roman" w:cs="Times New Roman"/>
          <w:sz w:val="28"/>
          <w:szCs w:val="28"/>
        </w:rPr>
      </w:pPr>
      <w:r w:rsidRPr="005E6119">
        <w:rPr>
          <w:rFonts w:ascii="Times New Roman" w:hAnsi="Times New Roman" w:cs="Times New Roman"/>
          <w:sz w:val="28"/>
          <w:szCs w:val="28"/>
        </w:rPr>
        <w:t>де m</w:t>
      </w:r>
      <w:r w:rsidRPr="005E6119">
        <w:rPr>
          <w:rFonts w:ascii="Times New Roman" w:hAnsi="Times New Roman" w:cs="Times New Roman"/>
          <w:sz w:val="28"/>
          <w:szCs w:val="28"/>
          <w:vertAlign w:val="subscript"/>
        </w:rPr>
        <w:t>н</w:t>
      </w:r>
      <w:r w:rsidRPr="005E6119">
        <w:rPr>
          <w:rFonts w:ascii="Times New Roman" w:hAnsi="Times New Roman" w:cs="Times New Roman"/>
          <w:sz w:val="28"/>
          <w:szCs w:val="28"/>
        </w:rPr>
        <w:t xml:space="preserve"> – маса наважки, г; </w:t>
      </w:r>
      <w:r w:rsidRPr="005E6119">
        <w:rPr>
          <w:rFonts w:ascii="Times New Roman" w:hAnsi="Times New Roman" w:cs="Times New Roman"/>
          <w:position w:val="-14"/>
          <w:sz w:val="28"/>
          <w:szCs w:val="28"/>
        </w:rPr>
        <w:object w:dxaOrig="620" w:dyaOrig="380">
          <v:shape id="_x0000_i1177" type="#_x0000_t75" style="width:30.75pt;height:18.75pt" o:ole="">
            <v:imagedata r:id="rId258" o:title=""/>
          </v:shape>
          <o:OLEObject Type="Embed" ProgID="Equation.3" ShapeID="_x0000_i1177" DrawAspect="Content" ObjectID="_1748517635" r:id="rId281"/>
        </w:object>
      </w:r>
      <w:r w:rsidRPr="005E6119">
        <w:rPr>
          <w:rFonts w:ascii="Times New Roman" w:hAnsi="Times New Roman" w:cs="Times New Roman"/>
          <w:sz w:val="28"/>
          <w:szCs w:val="28"/>
        </w:rPr>
        <w:t>- молярна концентрація еквівалента трилону Б,         моль-екв/дм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position w:val="-14"/>
          <w:sz w:val="28"/>
          <w:szCs w:val="28"/>
        </w:rPr>
        <w:object w:dxaOrig="480" w:dyaOrig="400">
          <v:shape id="_x0000_i1178" type="#_x0000_t75" style="width:24.75pt;height:21pt" o:ole="">
            <v:imagedata r:id="rId282" o:title=""/>
          </v:shape>
          <o:OLEObject Type="Embed" ProgID="Equation.3" ShapeID="_x0000_i1178" DrawAspect="Content" ObjectID="_1748517636" r:id="rId283"/>
        </w:object>
      </w:r>
      <w:r w:rsidRPr="005E6119">
        <w:rPr>
          <w:rFonts w:ascii="Times New Roman" w:hAnsi="Times New Roman" w:cs="Times New Roman"/>
          <w:sz w:val="28"/>
          <w:szCs w:val="28"/>
        </w:rPr>
        <w:t>- об’єм трилону Б, який витрачено на титрування М</w:t>
      </w:r>
      <w:r w:rsidRPr="005E6119">
        <w:rPr>
          <w:rFonts w:ascii="Times New Roman" w:hAnsi="Times New Roman" w:cs="Times New Roman"/>
          <w:sz w:val="28"/>
          <w:szCs w:val="28"/>
          <w:lang w:val="en-US"/>
        </w:rPr>
        <w:t>g</w:t>
      </w:r>
      <w:r w:rsidRPr="005E6119">
        <w:rPr>
          <w:rFonts w:ascii="Times New Roman" w:hAnsi="Times New Roman" w:cs="Times New Roman"/>
          <w:sz w:val="28"/>
          <w:szCs w:val="28"/>
        </w:rPr>
        <w:t xml:space="preserve"> </w:t>
      </w:r>
      <w:r w:rsidRPr="005E6119">
        <w:rPr>
          <w:rFonts w:ascii="Times New Roman" w:hAnsi="Times New Roman" w:cs="Times New Roman"/>
          <w:sz w:val="28"/>
          <w:szCs w:val="28"/>
          <w:vertAlign w:val="superscript"/>
        </w:rPr>
        <w:t>2+</w:t>
      </w:r>
      <w:r w:rsidRPr="005E6119">
        <w:rPr>
          <w:rFonts w:ascii="Times New Roman" w:hAnsi="Times New Roman" w:cs="Times New Roman"/>
          <w:sz w:val="28"/>
          <w:szCs w:val="28"/>
        </w:rPr>
        <w:t>,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Ме</w:t>
      </w:r>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vertAlign w:val="subscript"/>
          <w:lang w:val="en-US"/>
        </w:rPr>
        <w:t>Mg</w:t>
      </w:r>
      <w:r w:rsidRPr="005E6119">
        <w:rPr>
          <w:rFonts w:ascii="Times New Roman" w:hAnsi="Times New Roman" w:cs="Times New Roman"/>
          <w:sz w:val="28"/>
          <w:szCs w:val="28"/>
        </w:rPr>
        <w:t xml:space="preserve"> – молярна маса еквівалента магнію, г/моль-екв; Ме</w:t>
      </w:r>
      <w:r w:rsidRPr="005E6119">
        <w:rPr>
          <w:rFonts w:ascii="Times New Roman" w:hAnsi="Times New Roman" w:cs="Times New Roman"/>
          <w:sz w:val="28"/>
          <w:szCs w:val="28"/>
          <w:vertAlign w:val="subscript"/>
        </w:rPr>
        <w:t xml:space="preserve"> </w:t>
      </w:r>
      <w:r w:rsidRPr="005E6119">
        <w:rPr>
          <w:rFonts w:ascii="Times New Roman" w:hAnsi="Times New Roman" w:cs="Times New Roman"/>
          <w:sz w:val="28"/>
          <w:szCs w:val="28"/>
          <w:vertAlign w:val="subscript"/>
          <w:lang w:val="en-US"/>
        </w:rPr>
        <w:t>Mg</w:t>
      </w:r>
      <w:r w:rsidRPr="005E6119">
        <w:rPr>
          <w:rFonts w:ascii="Times New Roman" w:hAnsi="Times New Roman" w:cs="Times New Roman"/>
          <w:sz w:val="28"/>
          <w:szCs w:val="28"/>
          <w:vertAlign w:val="subscript"/>
        </w:rPr>
        <w:t>О</w:t>
      </w:r>
      <w:r w:rsidRPr="005E6119">
        <w:rPr>
          <w:rFonts w:ascii="Times New Roman" w:hAnsi="Times New Roman" w:cs="Times New Roman"/>
          <w:sz w:val="28"/>
          <w:szCs w:val="28"/>
        </w:rPr>
        <w:t xml:space="preserve"> – молярна маса еквівалента магній оксиду, г/моль-екв;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rPr>
        <w:t>М</w:t>
      </w:r>
      <w:r w:rsidRPr="005E6119">
        <w:rPr>
          <w:rFonts w:ascii="Times New Roman" w:hAnsi="Times New Roman" w:cs="Times New Roman"/>
          <w:sz w:val="28"/>
          <w:szCs w:val="28"/>
          <w:vertAlign w:val="subscript"/>
          <w:lang w:val="en-US"/>
        </w:rPr>
        <w:t>K</w:t>
      </w:r>
      <w:r w:rsidRPr="005E6119">
        <w:rPr>
          <w:rFonts w:ascii="Times New Roman" w:hAnsi="Times New Roman" w:cs="Times New Roman"/>
          <w:sz w:val="28"/>
          <w:szCs w:val="28"/>
        </w:rPr>
        <w:t xml:space="preserve"> – об’єм мірної колби,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 xml:space="preserve">; </w:t>
      </w:r>
      <w:r w:rsidRPr="005E6119">
        <w:rPr>
          <w:rFonts w:ascii="Times New Roman" w:hAnsi="Times New Roman" w:cs="Times New Roman"/>
          <w:sz w:val="28"/>
          <w:szCs w:val="28"/>
          <w:lang w:val="en-US"/>
        </w:rPr>
        <w:t>V</w:t>
      </w:r>
      <w:r w:rsidRPr="005E6119">
        <w:rPr>
          <w:rFonts w:ascii="Times New Roman" w:hAnsi="Times New Roman" w:cs="Times New Roman"/>
          <w:sz w:val="28"/>
          <w:szCs w:val="28"/>
          <w:vertAlign w:val="subscript"/>
          <w:lang w:val="en-US"/>
        </w:rPr>
        <w:t>a</w:t>
      </w:r>
      <w:r w:rsidRPr="005E6119">
        <w:rPr>
          <w:rFonts w:ascii="Times New Roman" w:hAnsi="Times New Roman" w:cs="Times New Roman"/>
          <w:sz w:val="28"/>
          <w:szCs w:val="28"/>
        </w:rPr>
        <w:t xml:space="preserve"> – об’єм аліквоти, см</w:t>
      </w:r>
      <w:r w:rsidRPr="005E6119">
        <w:rPr>
          <w:rFonts w:ascii="Times New Roman" w:hAnsi="Times New Roman" w:cs="Times New Roman"/>
          <w:sz w:val="28"/>
          <w:szCs w:val="28"/>
          <w:vertAlign w:val="superscript"/>
        </w:rPr>
        <w:t>3</w:t>
      </w:r>
      <w:r w:rsidRPr="005E6119">
        <w:rPr>
          <w:rFonts w:ascii="Times New Roman" w:hAnsi="Times New Roman" w:cs="Times New Roman"/>
          <w:sz w:val="28"/>
          <w:szCs w:val="28"/>
        </w:rPr>
        <w:t>.</w:t>
      </w:r>
    </w:p>
    <w:bookmarkEnd w:id="5"/>
    <w:p w:rsidR="005E6119" w:rsidRPr="005E6119" w:rsidRDefault="005E6119" w:rsidP="005E6119">
      <w:pPr>
        <w:tabs>
          <w:tab w:val="left" w:pos="720"/>
          <w:tab w:val="left" w:pos="3240"/>
        </w:tabs>
        <w:jc w:val="both"/>
        <w:rPr>
          <w:rFonts w:ascii="Times New Roman" w:hAnsi="Times New Roman" w:cs="Times New Roman"/>
          <w:sz w:val="28"/>
          <w:szCs w:val="28"/>
        </w:rPr>
      </w:pPr>
      <w:r w:rsidRPr="005E6119">
        <w:rPr>
          <w:rFonts w:ascii="Times New Roman" w:hAnsi="Times New Roman" w:cs="Times New Roman"/>
          <w:sz w:val="28"/>
          <w:szCs w:val="28"/>
        </w:rPr>
        <w:tab/>
        <w:t xml:space="preserve">Висновок: </w:t>
      </w:r>
    </w:p>
    <w:p w:rsidR="005E6119" w:rsidRPr="005E6119" w:rsidRDefault="005E6119">
      <w:pPr>
        <w:rPr>
          <w:rFonts w:ascii="Times New Roman" w:hAnsi="Times New Roman" w:cs="Times New Roman"/>
          <w:sz w:val="28"/>
          <w:szCs w:val="28"/>
        </w:rPr>
      </w:pPr>
    </w:p>
    <w:sectPr w:rsidR="005E6119" w:rsidRPr="005E6119" w:rsidSect="005E6119">
      <w:headerReference w:type="even" r:id="rId284"/>
      <w:headerReference w:type="default" r:id="rId285"/>
      <w:footerReference w:type="even" r:id="rId286"/>
      <w:footerReference w:type="default" r:id="rId287"/>
      <w:headerReference w:type="first" r:id="rId288"/>
      <w:footerReference w:type="first" r:id="rId289"/>
      <w:pgSz w:w="11906" w:h="16838" w:code="9"/>
      <w:pgMar w:top="902" w:right="567" w:bottom="720" w:left="90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0C98" w:rsidRDefault="00C90C98">
      <w:pPr>
        <w:spacing w:after="0" w:line="240" w:lineRule="auto"/>
      </w:pPr>
      <w:r>
        <w:separator/>
      </w:r>
    </w:p>
  </w:endnote>
  <w:endnote w:type="continuationSeparator" w:id="0">
    <w:p w:rsidR="00C90C98" w:rsidRDefault="00C90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SOCPEUR">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C09" w:rsidRDefault="002E6C09" w:rsidP="005E611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178</w:t>
    </w:r>
    <w:r>
      <w:rPr>
        <w:rStyle w:val="a8"/>
      </w:rPr>
      <w:fldChar w:fldCharType="end"/>
    </w:r>
  </w:p>
  <w:p w:rsidR="002E6C09" w:rsidRDefault="002E6C09" w:rsidP="005E6119">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C09" w:rsidRPr="00FA6E40" w:rsidRDefault="002E6C09" w:rsidP="005E6119">
    <w:pPr>
      <w:pStyle w:val="a6"/>
      <w:ind w:right="360" w:firstLine="360"/>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C09" w:rsidRDefault="002E6C0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0C98" w:rsidRDefault="00C90C98">
      <w:pPr>
        <w:spacing w:after="0" w:line="240" w:lineRule="auto"/>
      </w:pPr>
      <w:r>
        <w:separator/>
      </w:r>
    </w:p>
  </w:footnote>
  <w:footnote w:type="continuationSeparator" w:id="0">
    <w:p w:rsidR="00C90C98" w:rsidRDefault="00C90C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C09" w:rsidRDefault="002E6C0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C09" w:rsidRDefault="002E6C0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C09" w:rsidRDefault="002E6C0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0292B"/>
    <w:multiLevelType w:val="hybridMultilevel"/>
    <w:tmpl w:val="4BE04F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2BF656E"/>
    <w:multiLevelType w:val="hybridMultilevel"/>
    <w:tmpl w:val="F19A3404"/>
    <w:lvl w:ilvl="0" w:tplc="02EC9946">
      <w:start w:val="1"/>
      <w:numFmt w:val="decimal"/>
      <w:lvlText w:val="%1."/>
      <w:lvlJc w:val="left"/>
      <w:pPr>
        <w:tabs>
          <w:tab w:val="num" w:pos="720"/>
        </w:tabs>
        <w:ind w:left="720" w:hanging="360"/>
      </w:pPr>
      <w:rPr>
        <w:rFonts w:hint="default"/>
      </w:rPr>
    </w:lvl>
    <w:lvl w:ilvl="1" w:tplc="BDDAF4C2">
      <w:numFmt w:val="none"/>
      <w:lvlText w:val=""/>
      <w:lvlJc w:val="left"/>
      <w:pPr>
        <w:tabs>
          <w:tab w:val="num" w:pos="360"/>
        </w:tabs>
      </w:pPr>
    </w:lvl>
    <w:lvl w:ilvl="2" w:tplc="72243C6C">
      <w:numFmt w:val="none"/>
      <w:lvlText w:val=""/>
      <w:lvlJc w:val="left"/>
      <w:pPr>
        <w:tabs>
          <w:tab w:val="num" w:pos="360"/>
        </w:tabs>
      </w:pPr>
    </w:lvl>
    <w:lvl w:ilvl="3" w:tplc="619AD4D8">
      <w:numFmt w:val="none"/>
      <w:lvlText w:val=""/>
      <w:lvlJc w:val="left"/>
      <w:pPr>
        <w:tabs>
          <w:tab w:val="num" w:pos="360"/>
        </w:tabs>
      </w:pPr>
    </w:lvl>
    <w:lvl w:ilvl="4" w:tplc="FB6C150A">
      <w:numFmt w:val="none"/>
      <w:lvlText w:val=""/>
      <w:lvlJc w:val="left"/>
      <w:pPr>
        <w:tabs>
          <w:tab w:val="num" w:pos="360"/>
        </w:tabs>
      </w:pPr>
    </w:lvl>
    <w:lvl w:ilvl="5" w:tplc="A91C2A58">
      <w:numFmt w:val="none"/>
      <w:lvlText w:val=""/>
      <w:lvlJc w:val="left"/>
      <w:pPr>
        <w:tabs>
          <w:tab w:val="num" w:pos="360"/>
        </w:tabs>
      </w:pPr>
    </w:lvl>
    <w:lvl w:ilvl="6" w:tplc="D7FA31A0">
      <w:numFmt w:val="none"/>
      <w:lvlText w:val=""/>
      <w:lvlJc w:val="left"/>
      <w:pPr>
        <w:tabs>
          <w:tab w:val="num" w:pos="360"/>
        </w:tabs>
      </w:pPr>
    </w:lvl>
    <w:lvl w:ilvl="7" w:tplc="57E0C0FC">
      <w:numFmt w:val="none"/>
      <w:lvlText w:val=""/>
      <w:lvlJc w:val="left"/>
      <w:pPr>
        <w:tabs>
          <w:tab w:val="num" w:pos="360"/>
        </w:tabs>
      </w:pPr>
    </w:lvl>
    <w:lvl w:ilvl="8" w:tplc="1A8EFE74">
      <w:numFmt w:val="none"/>
      <w:lvlText w:val=""/>
      <w:lvlJc w:val="left"/>
      <w:pPr>
        <w:tabs>
          <w:tab w:val="num" w:pos="360"/>
        </w:tabs>
      </w:pPr>
    </w:lvl>
  </w:abstractNum>
  <w:abstractNum w:abstractNumId="2" w15:restartNumberingAfterBreak="0">
    <w:nsid w:val="304633AE"/>
    <w:multiLevelType w:val="hybridMultilevel"/>
    <w:tmpl w:val="3F9213D4"/>
    <w:lvl w:ilvl="0" w:tplc="AAFE4B90">
      <w:start w:val="1"/>
      <w:numFmt w:val="decimal"/>
      <w:lvlText w:val="%1."/>
      <w:lvlJc w:val="left"/>
      <w:pPr>
        <w:tabs>
          <w:tab w:val="num" w:pos="3870"/>
        </w:tabs>
        <w:ind w:left="3870" w:hanging="360"/>
      </w:pPr>
      <w:rPr>
        <w:rFonts w:hint="default"/>
      </w:rPr>
    </w:lvl>
    <w:lvl w:ilvl="1" w:tplc="04190019" w:tentative="1">
      <w:start w:val="1"/>
      <w:numFmt w:val="lowerLetter"/>
      <w:lvlText w:val="%2."/>
      <w:lvlJc w:val="left"/>
      <w:pPr>
        <w:tabs>
          <w:tab w:val="num" w:pos="4590"/>
        </w:tabs>
        <w:ind w:left="4590" w:hanging="360"/>
      </w:pPr>
    </w:lvl>
    <w:lvl w:ilvl="2" w:tplc="0419001B" w:tentative="1">
      <w:start w:val="1"/>
      <w:numFmt w:val="lowerRoman"/>
      <w:lvlText w:val="%3."/>
      <w:lvlJc w:val="right"/>
      <w:pPr>
        <w:tabs>
          <w:tab w:val="num" w:pos="5310"/>
        </w:tabs>
        <w:ind w:left="5310" w:hanging="180"/>
      </w:pPr>
    </w:lvl>
    <w:lvl w:ilvl="3" w:tplc="0419000F" w:tentative="1">
      <w:start w:val="1"/>
      <w:numFmt w:val="decimal"/>
      <w:lvlText w:val="%4."/>
      <w:lvlJc w:val="left"/>
      <w:pPr>
        <w:tabs>
          <w:tab w:val="num" w:pos="6030"/>
        </w:tabs>
        <w:ind w:left="6030" w:hanging="360"/>
      </w:pPr>
    </w:lvl>
    <w:lvl w:ilvl="4" w:tplc="04190019" w:tentative="1">
      <w:start w:val="1"/>
      <w:numFmt w:val="lowerLetter"/>
      <w:lvlText w:val="%5."/>
      <w:lvlJc w:val="left"/>
      <w:pPr>
        <w:tabs>
          <w:tab w:val="num" w:pos="6750"/>
        </w:tabs>
        <w:ind w:left="6750" w:hanging="360"/>
      </w:pPr>
    </w:lvl>
    <w:lvl w:ilvl="5" w:tplc="0419001B" w:tentative="1">
      <w:start w:val="1"/>
      <w:numFmt w:val="lowerRoman"/>
      <w:lvlText w:val="%6."/>
      <w:lvlJc w:val="right"/>
      <w:pPr>
        <w:tabs>
          <w:tab w:val="num" w:pos="7470"/>
        </w:tabs>
        <w:ind w:left="7470" w:hanging="180"/>
      </w:pPr>
    </w:lvl>
    <w:lvl w:ilvl="6" w:tplc="0419000F" w:tentative="1">
      <w:start w:val="1"/>
      <w:numFmt w:val="decimal"/>
      <w:lvlText w:val="%7."/>
      <w:lvlJc w:val="left"/>
      <w:pPr>
        <w:tabs>
          <w:tab w:val="num" w:pos="8190"/>
        </w:tabs>
        <w:ind w:left="8190" w:hanging="360"/>
      </w:pPr>
    </w:lvl>
    <w:lvl w:ilvl="7" w:tplc="04190019" w:tentative="1">
      <w:start w:val="1"/>
      <w:numFmt w:val="lowerLetter"/>
      <w:lvlText w:val="%8."/>
      <w:lvlJc w:val="left"/>
      <w:pPr>
        <w:tabs>
          <w:tab w:val="num" w:pos="8910"/>
        </w:tabs>
        <w:ind w:left="8910" w:hanging="360"/>
      </w:pPr>
    </w:lvl>
    <w:lvl w:ilvl="8" w:tplc="0419001B" w:tentative="1">
      <w:start w:val="1"/>
      <w:numFmt w:val="lowerRoman"/>
      <w:lvlText w:val="%9."/>
      <w:lvlJc w:val="right"/>
      <w:pPr>
        <w:tabs>
          <w:tab w:val="num" w:pos="9630"/>
        </w:tabs>
        <w:ind w:left="9630" w:hanging="180"/>
      </w:pPr>
    </w:lvl>
  </w:abstractNum>
  <w:abstractNum w:abstractNumId="3" w15:restartNumberingAfterBreak="0">
    <w:nsid w:val="34445BA0"/>
    <w:multiLevelType w:val="hybridMultilevel"/>
    <w:tmpl w:val="B8320D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5BC27B8"/>
    <w:multiLevelType w:val="hybridMultilevel"/>
    <w:tmpl w:val="975C43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FD51443"/>
    <w:multiLevelType w:val="hybridMultilevel"/>
    <w:tmpl w:val="D97E3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AA169C"/>
    <w:multiLevelType w:val="hybridMultilevel"/>
    <w:tmpl w:val="460003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3FE1815"/>
    <w:multiLevelType w:val="hybridMultilevel"/>
    <w:tmpl w:val="9B9057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5453A55"/>
    <w:multiLevelType w:val="hybridMultilevel"/>
    <w:tmpl w:val="727A1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6834405"/>
    <w:multiLevelType w:val="hybridMultilevel"/>
    <w:tmpl w:val="95682A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A8D3F9F"/>
    <w:multiLevelType w:val="hybridMultilevel"/>
    <w:tmpl w:val="71B6B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F432C0"/>
    <w:multiLevelType w:val="hybridMultilevel"/>
    <w:tmpl w:val="20AA5D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F2177CA"/>
    <w:multiLevelType w:val="hybridMultilevel"/>
    <w:tmpl w:val="871A66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0E70223"/>
    <w:multiLevelType w:val="hybridMultilevel"/>
    <w:tmpl w:val="58FE6FE8"/>
    <w:lvl w:ilvl="0" w:tplc="0E2E754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15:restartNumberingAfterBreak="0">
    <w:nsid w:val="50F04766"/>
    <w:multiLevelType w:val="hybridMultilevel"/>
    <w:tmpl w:val="8B585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765EF1"/>
    <w:multiLevelType w:val="hybridMultilevel"/>
    <w:tmpl w:val="C82CBD08"/>
    <w:lvl w:ilvl="0" w:tplc="391C68BE">
      <w:start w:val="1"/>
      <w:numFmt w:val="decimal"/>
      <w:lvlText w:val="%1."/>
      <w:lvlJc w:val="left"/>
      <w:pPr>
        <w:tabs>
          <w:tab w:val="num" w:pos="1624"/>
        </w:tabs>
        <w:ind w:left="1624" w:hanging="9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60E504E1"/>
    <w:multiLevelType w:val="hybridMultilevel"/>
    <w:tmpl w:val="3092A3EE"/>
    <w:lvl w:ilvl="0" w:tplc="CE04EF0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D32AC2"/>
    <w:multiLevelType w:val="hybridMultilevel"/>
    <w:tmpl w:val="16BA2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077DE3"/>
    <w:multiLevelType w:val="hybridMultilevel"/>
    <w:tmpl w:val="4664CD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52A35BD"/>
    <w:multiLevelType w:val="hybridMultilevel"/>
    <w:tmpl w:val="F74248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EFD2D8F"/>
    <w:multiLevelType w:val="hybridMultilevel"/>
    <w:tmpl w:val="F7F2B2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FD92F52"/>
    <w:multiLevelType w:val="hybridMultilevel"/>
    <w:tmpl w:val="677C9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0F57B0"/>
    <w:multiLevelType w:val="multilevel"/>
    <w:tmpl w:val="83747CF2"/>
    <w:lvl w:ilvl="0">
      <w:start w:val="2"/>
      <w:numFmt w:val="decimal"/>
      <w:lvlText w:val="%1-"/>
      <w:lvlJc w:val="left"/>
      <w:pPr>
        <w:tabs>
          <w:tab w:val="num" w:pos="435"/>
        </w:tabs>
        <w:ind w:left="435" w:hanging="435"/>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3" w15:restartNumberingAfterBreak="0">
    <w:nsid w:val="7D6A3139"/>
    <w:multiLevelType w:val="hybridMultilevel"/>
    <w:tmpl w:val="7A0CB1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1"/>
  </w:num>
  <w:num w:numId="3">
    <w:abstractNumId w:val="3"/>
  </w:num>
  <w:num w:numId="4">
    <w:abstractNumId w:val="22"/>
  </w:num>
  <w:num w:numId="5">
    <w:abstractNumId w:val="2"/>
  </w:num>
  <w:num w:numId="6">
    <w:abstractNumId w:val="6"/>
  </w:num>
  <w:num w:numId="7">
    <w:abstractNumId w:val="20"/>
  </w:num>
  <w:num w:numId="8">
    <w:abstractNumId w:val="12"/>
  </w:num>
  <w:num w:numId="9">
    <w:abstractNumId w:val="19"/>
  </w:num>
  <w:num w:numId="10">
    <w:abstractNumId w:val="9"/>
  </w:num>
  <w:num w:numId="11">
    <w:abstractNumId w:val="13"/>
  </w:num>
  <w:num w:numId="12">
    <w:abstractNumId w:val="0"/>
  </w:num>
  <w:num w:numId="13">
    <w:abstractNumId w:val="4"/>
  </w:num>
  <w:num w:numId="14">
    <w:abstractNumId w:val="11"/>
  </w:num>
  <w:num w:numId="15">
    <w:abstractNumId w:val="18"/>
  </w:num>
  <w:num w:numId="16">
    <w:abstractNumId w:val="7"/>
  </w:num>
  <w:num w:numId="17">
    <w:abstractNumId w:val="8"/>
  </w:num>
  <w:num w:numId="18">
    <w:abstractNumId w:val="23"/>
  </w:num>
  <w:num w:numId="19">
    <w:abstractNumId w:val="15"/>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5"/>
  </w:num>
  <w:num w:numId="25">
    <w:abstractNumId w:val="17"/>
  </w:num>
  <w:num w:numId="26">
    <w:abstractNumId w:val="1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19"/>
    <w:rsid w:val="00015DD5"/>
    <w:rsid w:val="00125FFF"/>
    <w:rsid w:val="002E0D2F"/>
    <w:rsid w:val="002E6C09"/>
    <w:rsid w:val="00380625"/>
    <w:rsid w:val="00385988"/>
    <w:rsid w:val="00390E6B"/>
    <w:rsid w:val="003E114D"/>
    <w:rsid w:val="004B453E"/>
    <w:rsid w:val="004C6CC3"/>
    <w:rsid w:val="0050723F"/>
    <w:rsid w:val="005177A0"/>
    <w:rsid w:val="00552AFE"/>
    <w:rsid w:val="005656AE"/>
    <w:rsid w:val="005B29C7"/>
    <w:rsid w:val="005E6119"/>
    <w:rsid w:val="00672D3E"/>
    <w:rsid w:val="006A27DB"/>
    <w:rsid w:val="00722B9E"/>
    <w:rsid w:val="00735FF6"/>
    <w:rsid w:val="007E101A"/>
    <w:rsid w:val="00841CFE"/>
    <w:rsid w:val="008764EA"/>
    <w:rsid w:val="008936AB"/>
    <w:rsid w:val="008E2A98"/>
    <w:rsid w:val="009108A7"/>
    <w:rsid w:val="00966C25"/>
    <w:rsid w:val="00984352"/>
    <w:rsid w:val="009B05D8"/>
    <w:rsid w:val="00A154C8"/>
    <w:rsid w:val="00A30394"/>
    <w:rsid w:val="00A33143"/>
    <w:rsid w:val="00A44FEF"/>
    <w:rsid w:val="00A865B4"/>
    <w:rsid w:val="00A946A0"/>
    <w:rsid w:val="00AD7F23"/>
    <w:rsid w:val="00AF4749"/>
    <w:rsid w:val="00B57296"/>
    <w:rsid w:val="00BA0C22"/>
    <w:rsid w:val="00C11D53"/>
    <w:rsid w:val="00C27C30"/>
    <w:rsid w:val="00C87746"/>
    <w:rsid w:val="00C90C98"/>
    <w:rsid w:val="00C97850"/>
    <w:rsid w:val="00CB0E99"/>
    <w:rsid w:val="00CC2D12"/>
    <w:rsid w:val="00CF2334"/>
    <w:rsid w:val="00DB726A"/>
    <w:rsid w:val="00DC3A80"/>
    <w:rsid w:val="00E01FB6"/>
    <w:rsid w:val="00E6001E"/>
    <w:rsid w:val="00ED78C8"/>
    <w:rsid w:val="00F56C8C"/>
    <w:rsid w:val="00F658BD"/>
    <w:rsid w:val="00F82C34"/>
    <w:rsid w:val="00FB64D2"/>
    <w:rsid w:val="00FF0B78"/>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CEBCA"/>
  <w15:chartTrackingRefBased/>
  <w15:docId w15:val="{A30A7AB7-4681-457C-98A9-C2FB2F670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5E6119"/>
    <w:pPr>
      <w:suppressAutoHyphens/>
      <w:spacing w:after="0" w:line="336" w:lineRule="auto"/>
      <w:jc w:val="center"/>
      <w:outlineLvl w:val="0"/>
    </w:pPr>
    <w:rPr>
      <w:rFonts w:ascii="Times New Roman" w:eastAsia="Times New Roman" w:hAnsi="Times New Roman" w:cs="Times New Roman"/>
      <w:b/>
      <w:caps/>
      <w:kern w:val="28"/>
      <w:sz w:val="24"/>
      <w:szCs w:val="24"/>
      <w:lang w:val="uk-UA" w:eastAsia="ru-RU"/>
    </w:rPr>
  </w:style>
  <w:style w:type="paragraph" w:styleId="2">
    <w:name w:val="heading 2"/>
    <w:basedOn w:val="a"/>
    <w:next w:val="a"/>
    <w:link w:val="20"/>
    <w:qFormat/>
    <w:rsid w:val="005E6119"/>
    <w:pPr>
      <w:suppressAutoHyphens/>
      <w:spacing w:after="0" w:line="336" w:lineRule="auto"/>
      <w:ind w:left="851"/>
      <w:outlineLvl w:val="1"/>
    </w:pPr>
    <w:rPr>
      <w:rFonts w:ascii="Times New Roman" w:eastAsia="Times New Roman" w:hAnsi="Times New Roman" w:cs="Times New Roman"/>
      <w:b/>
      <w:sz w:val="24"/>
      <w:szCs w:val="24"/>
      <w:lang w:val="uk-UA" w:eastAsia="ru-RU"/>
    </w:rPr>
  </w:style>
  <w:style w:type="paragraph" w:styleId="3">
    <w:name w:val="heading 3"/>
    <w:basedOn w:val="a"/>
    <w:next w:val="a"/>
    <w:link w:val="30"/>
    <w:qFormat/>
    <w:rsid w:val="005E6119"/>
    <w:pPr>
      <w:suppressAutoHyphens/>
      <w:spacing w:after="0" w:line="336" w:lineRule="auto"/>
      <w:ind w:left="851"/>
      <w:outlineLvl w:val="2"/>
    </w:pPr>
    <w:rPr>
      <w:rFonts w:ascii="Times New Roman" w:eastAsia="Times New Roman" w:hAnsi="Times New Roman" w:cs="Times New Roman"/>
      <w:b/>
      <w:sz w:val="24"/>
      <w:szCs w:val="24"/>
      <w:lang w:val="uk-UA" w:eastAsia="ru-RU"/>
    </w:rPr>
  </w:style>
  <w:style w:type="paragraph" w:styleId="4">
    <w:name w:val="heading 4"/>
    <w:basedOn w:val="a"/>
    <w:next w:val="a"/>
    <w:link w:val="40"/>
    <w:qFormat/>
    <w:rsid w:val="005E6119"/>
    <w:pPr>
      <w:suppressAutoHyphens/>
      <w:spacing w:after="0" w:line="336" w:lineRule="auto"/>
      <w:jc w:val="center"/>
      <w:outlineLvl w:val="3"/>
    </w:pPr>
    <w:rPr>
      <w:rFonts w:ascii="Times New Roman" w:eastAsia="Times New Roman" w:hAnsi="Times New Roman" w:cs="Times New Roman"/>
      <w:b/>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6119"/>
    <w:rPr>
      <w:rFonts w:ascii="Times New Roman" w:eastAsia="Times New Roman" w:hAnsi="Times New Roman" w:cs="Times New Roman"/>
      <w:b/>
      <w:caps/>
      <w:kern w:val="28"/>
      <w:sz w:val="24"/>
      <w:szCs w:val="24"/>
      <w:lang w:val="uk-UA" w:eastAsia="ru-RU"/>
    </w:rPr>
  </w:style>
  <w:style w:type="character" w:customStyle="1" w:styleId="20">
    <w:name w:val="Заголовок 2 Знак"/>
    <w:basedOn w:val="a0"/>
    <w:link w:val="2"/>
    <w:rsid w:val="005E6119"/>
    <w:rPr>
      <w:rFonts w:ascii="Times New Roman" w:eastAsia="Times New Roman" w:hAnsi="Times New Roman" w:cs="Times New Roman"/>
      <w:b/>
      <w:sz w:val="24"/>
      <w:szCs w:val="24"/>
      <w:lang w:val="uk-UA" w:eastAsia="ru-RU"/>
    </w:rPr>
  </w:style>
  <w:style w:type="character" w:customStyle="1" w:styleId="30">
    <w:name w:val="Заголовок 3 Знак"/>
    <w:basedOn w:val="a0"/>
    <w:link w:val="3"/>
    <w:rsid w:val="005E6119"/>
    <w:rPr>
      <w:rFonts w:ascii="Times New Roman" w:eastAsia="Times New Roman" w:hAnsi="Times New Roman" w:cs="Times New Roman"/>
      <w:b/>
      <w:sz w:val="24"/>
      <w:szCs w:val="24"/>
      <w:lang w:val="uk-UA" w:eastAsia="ru-RU"/>
    </w:rPr>
  </w:style>
  <w:style w:type="character" w:customStyle="1" w:styleId="40">
    <w:name w:val="Заголовок 4 Знак"/>
    <w:basedOn w:val="a0"/>
    <w:link w:val="4"/>
    <w:rsid w:val="005E6119"/>
    <w:rPr>
      <w:rFonts w:ascii="Times New Roman" w:eastAsia="Times New Roman" w:hAnsi="Times New Roman" w:cs="Times New Roman"/>
      <w:b/>
      <w:sz w:val="24"/>
      <w:szCs w:val="24"/>
      <w:lang w:val="uk-UA" w:eastAsia="ru-RU"/>
    </w:rPr>
  </w:style>
  <w:style w:type="paragraph" w:styleId="a3">
    <w:name w:val="header"/>
    <w:basedOn w:val="a"/>
    <w:link w:val="a4"/>
    <w:uiPriority w:val="99"/>
    <w:rsid w:val="005E6119"/>
    <w:pPr>
      <w:tabs>
        <w:tab w:val="center" w:pos="4153"/>
        <w:tab w:val="right" w:pos="8306"/>
      </w:tabs>
      <w:spacing w:after="0" w:line="240" w:lineRule="auto"/>
    </w:pPr>
    <w:rPr>
      <w:rFonts w:ascii="Times New Roman" w:eastAsia="Times New Roman" w:hAnsi="Times New Roman" w:cs="Times New Roman"/>
      <w:sz w:val="24"/>
      <w:szCs w:val="24"/>
      <w:lang w:val="uk-UA" w:eastAsia="ru-RU"/>
    </w:rPr>
  </w:style>
  <w:style w:type="character" w:customStyle="1" w:styleId="a4">
    <w:name w:val="Верхний колонтитул Знак"/>
    <w:basedOn w:val="a0"/>
    <w:link w:val="a3"/>
    <w:uiPriority w:val="99"/>
    <w:rsid w:val="005E6119"/>
    <w:rPr>
      <w:rFonts w:ascii="Times New Roman" w:eastAsia="Times New Roman" w:hAnsi="Times New Roman" w:cs="Times New Roman"/>
      <w:sz w:val="24"/>
      <w:szCs w:val="24"/>
      <w:lang w:val="uk-UA" w:eastAsia="ru-RU"/>
    </w:rPr>
  </w:style>
  <w:style w:type="paragraph" w:styleId="a5">
    <w:name w:val="caption"/>
    <w:basedOn w:val="a"/>
    <w:next w:val="a"/>
    <w:qFormat/>
    <w:rsid w:val="005E6119"/>
    <w:pPr>
      <w:suppressAutoHyphens/>
      <w:spacing w:after="0" w:line="336" w:lineRule="auto"/>
      <w:jc w:val="center"/>
    </w:pPr>
    <w:rPr>
      <w:rFonts w:ascii="Times New Roman" w:eastAsia="Times New Roman" w:hAnsi="Times New Roman" w:cs="Times New Roman"/>
      <w:sz w:val="24"/>
      <w:szCs w:val="24"/>
      <w:lang w:val="uk-UA" w:eastAsia="ru-RU"/>
    </w:rPr>
  </w:style>
  <w:style w:type="paragraph" w:styleId="a6">
    <w:name w:val="footer"/>
    <w:basedOn w:val="a"/>
    <w:link w:val="a7"/>
    <w:rsid w:val="005E6119"/>
    <w:pPr>
      <w:tabs>
        <w:tab w:val="center" w:pos="4153"/>
        <w:tab w:val="right" w:pos="8306"/>
      </w:tabs>
      <w:spacing w:after="0" w:line="240" w:lineRule="auto"/>
    </w:pPr>
    <w:rPr>
      <w:rFonts w:ascii="Times New Roman" w:eastAsia="Times New Roman" w:hAnsi="Times New Roman" w:cs="Times New Roman"/>
      <w:sz w:val="24"/>
      <w:szCs w:val="24"/>
      <w:lang w:val="uk-UA" w:eastAsia="ru-RU"/>
    </w:rPr>
  </w:style>
  <w:style w:type="character" w:customStyle="1" w:styleId="a7">
    <w:name w:val="Нижний колонтитул Знак"/>
    <w:basedOn w:val="a0"/>
    <w:link w:val="a6"/>
    <w:rsid w:val="005E6119"/>
    <w:rPr>
      <w:rFonts w:ascii="Times New Roman" w:eastAsia="Times New Roman" w:hAnsi="Times New Roman" w:cs="Times New Roman"/>
      <w:sz w:val="24"/>
      <w:szCs w:val="24"/>
      <w:lang w:val="uk-UA" w:eastAsia="ru-RU"/>
    </w:rPr>
  </w:style>
  <w:style w:type="character" w:styleId="a8">
    <w:name w:val="page number"/>
    <w:rsid w:val="005E6119"/>
    <w:rPr>
      <w:rFonts w:ascii="Times New Roman" w:hAnsi="Times New Roman"/>
      <w:noProof w:val="0"/>
      <w:lang w:val="uk-UA"/>
    </w:rPr>
  </w:style>
  <w:style w:type="paragraph" w:styleId="a9">
    <w:name w:val="Body Text"/>
    <w:basedOn w:val="a"/>
    <w:link w:val="aa"/>
    <w:rsid w:val="005E6119"/>
    <w:pPr>
      <w:spacing w:after="0" w:line="336" w:lineRule="auto"/>
      <w:ind w:firstLine="851"/>
    </w:pPr>
    <w:rPr>
      <w:rFonts w:ascii="Times New Roman" w:eastAsia="Times New Roman" w:hAnsi="Times New Roman" w:cs="Times New Roman"/>
      <w:sz w:val="24"/>
      <w:szCs w:val="24"/>
      <w:lang w:val="uk-UA" w:eastAsia="ru-RU"/>
    </w:rPr>
  </w:style>
  <w:style w:type="character" w:customStyle="1" w:styleId="aa">
    <w:name w:val="Основной текст Знак"/>
    <w:basedOn w:val="a0"/>
    <w:link w:val="a9"/>
    <w:rsid w:val="005E6119"/>
    <w:rPr>
      <w:rFonts w:ascii="Times New Roman" w:eastAsia="Times New Roman" w:hAnsi="Times New Roman" w:cs="Times New Roman"/>
      <w:sz w:val="24"/>
      <w:szCs w:val="24"/>
      <w:lang w:val="uk-UA" w:eastAsia="ru-RU"/>
    </w:rPr>
  </w:style>
  <w:style w:type="paragraph" w:customStyle="1" w:styleId="ab">
    <w:name w:val="Переменные"/>
    <w:basedOn w:val="a9"/>
    <w:rsid w:val="005E6119"/>
    <w:pPr>
      <w:tabs>
        <w:tab w:val="left" w:pos="482"/>
      </w:tabs>
      <w:ind w:left="482" w:hanging="482"/>
    </w:pPr>
  </w:style>
  <w:style w:type="character" w:customStyle="1" w:styleId="ac">
    <w:name w:val="Схема документа Знак"/>
    <w:basedOn w:val="a0"/>
    <w:link w:val="ad"/>
    <w:semiHidden/>
    <w:rsid w:val="005E6119"/>
    <w:rPr>
      <w:rFonts w:ascii="Times New Roman" w:eastAsia="Times New Roman" w:hAnsi="Times New Roman" w:cs="Times New Roman"/>
      <w:sz w:val="24"/>
      <w:szCs w:val="24"/>
      <w:shd w:val="clear" w:color="auto" w:fill="000080"/>
      <w:lang w:val="uk-UA" w:eastAsia="ru-RU"/>
    </w:rPr>
  </w:style>
  <w:style w:type="paragraph" w:styleId="ad">
    <w:name w:val="Document Map"/>
    <w:basedOn w:val="a"/>
    <w:link w:val="ac"/>
    <w:semiHidden/>
    <w:rsid w:val="005E6119"/>
    <w:pPr>
      <w:shd w:val="clear" w:color="auto" w:fill="000080"/>
      <w:spacing w:after="0" w:line="240" w:lineRule="auto"/>
    </w:pPr>
    <w:rPr>
      <w:rFonts w:ascii="Times New Roman" w:eastAsia="Times New Roman" w:hAnsi="Times New Roman" w:cs="Times New Roman"/>
      <w:sz w:val="24"/>
      <w:szCs w:val="24"/>
      <w:lang w:val="uk-UA" w:eastAsia="ru-RU"/>
    </w:rPr>
  </w:style>
  <w:style w:type="paragraph" w:customStyle="1" w:styleId="ae">
    <w:name w:val="Формула"/>
    <w:basedOn w:val="a9"/>
    <w:rsid w:val="005E6119"/>
    <w:pPr>
      <w:tabs>
        <w:tab w:val="center" w:pos="4536"/>
        <w:tab w:val="right" w:pos="9356"/>
      </w:tabs>
      <w:ind w:firstLine="0"/>
    </w:pPr>
  </w:style>
  <w:style w:type="paragraph" w:customStyle="1" w:styleId="af">
    <w:name w:val="Чертежный"/>
    <w:rsid w:val="005E6119"/>
    <w:pPr>
      <w:spacing w:after="0" w:line="240" w:lineRule="auto"/>
      <w:jc w:val="both"/>
    </w:pPr>
    <w:rPr>
      <w:rFonts w:ascii="ISOCPEUR" w:eastAsia="Times New Roman" w:hAnsi="ISOCPEUR" w:cs="Times New Roman"/>
      <w:i/>
      <w:sz w:val="28"/>
      <w:szCs w:val="20"/>
      <w:lang w:val="uk-UA" w:eastAsia="ru-RU"/>
    </w:rPr>
  </w:style>
  <w:style w:type="character" w:customStyle="1" w:styleId="af0">
    <w:name w:val="Текст выноски Знак"/>
    <w:basedOn w:val="a0"/>
    <w:link w:val="af1"/>
    <w:uiPriority w:val="99"/>
    <w:semiHidden/>
    <w:rsid w:val="005E6119"/>
    <w:rPr>
      <w:rFonts w:ascii="Tahoma" w:eastAsia="Times New Roman" w:hAnsi="Tahoma" w:cs="Tahoma"/>
      <w:sz w:val="16"/>
      <w:szCs w:val="16"/>
      <w:lang w:val="uk-UA" w:eastAsia="ru-RU"/>
    </w:rPr>
  </w:style>
  <w:style w:type="paragraph" w:styleId="af1">
    <w:name w:val="Balloon Text"/>
    <w:basedOn w:val="a"/>
    <w:link w:val="af0"/>
    <w:uiPriority w:val="99"/>
    <w:semiHidden/>
    <w:unhideWhenUsed/>
    <w:rsid w:val="005E6119"/>
    <w:pPr>
      <w:spacing w:after="0" w:line="240" w:lineRule="auto"/>
    </w:pPr>
    <w:rPr>
      <w:rFonts w:ascii="Tahoma" w:eastAsia="Times New Roman" w:hAnsi="Tahoma" w:cs="Tahoma"/>
      <w:sz w:val="16"/>
      <w:szCs w:val="16"/>
      <w:lang w:val="uk-UA" w:eastAsia="ru-RU"/>
    </w:rPr>
  </w:style>
  <w:style w:type="character" w:customStyle="1" w:styleId="FontStyle105">
    <w:name w:val="Font Style105"/>
    <w:rsid w:val="005E6119"/>
    <w:rPr>
      <w:rFonts w:ascii="Times New Roman" w:hAnsi="Times New Roman" w:cs="Times New Roman"/>
      <w:sz w:val="24"/>
      <w:szCs w:val="24"/>
    </w:rPr>
  </w:style>
  <w:style w:type="paragraph" w:styleId="af2">
    <w:name w:val="List Paragraph"/>
    <w:basedOn w:val="a"/>
    <w:uiPriority w:val="34"/>
    <w:qFormat/>
    <w:rsid w:val="005E6119"/>
    <w:pPr>
      <w:spacing w:after="0" w:line="240" w:lineRule="auto"/>
      <w:ind w:left="720"/>
      <w:contextualSpacing/>
    </w:pPr>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7.wmf"/><Relationship Id="rId42" Type="http://schemas.openxmlformats.org/officeDocument/2006/relationships/oleObject" Target="embeddings/oleObject20.bin"/><Relationship Id="rId63" Type="http://schemas.openxmlformats.org/officeDocument/2006/relationships/image" Target="media/image29.png"/><Relationship Id="rId84" Type="http://schemas.openxmlformats.org/officeDocument/2006/relationships/image" Target="media/image39.wmf"/><Relationship Id="rId138" Type="http://schemas.openxmlformats.org/officeDocument/2006/relationships/image" Target="media/image64.wmf"/><Relationship Id="rId159" Type="http://schemas.openxmlformats.org/officeDocument/2006/relationships/oleObject" Target="embeddings/oleObject81.bin"/><Relationship Id="rId170" Type="http://schemas.openxmlformats.org/officeDocument/2006/relationships/image" Target="media/image76.wmf"/><Relationship Id="rId191" Type="http://schemas.openxmlformats.org/officeDocument/2006/relationships/oleObject" Target="embeddings/oleObject99.bin"/><Relationship Id="rId205" Type="http://schemas.openxmlformats.org/officeDocument/2006/relationships/oleObject" Target="embeddings/oleObject106.bin"/><Relationship Id="rId226" Type="http://schemas.openxmlformats.org/officeDocument/2006/relationships/image" Target="media/image101.wmf"/><Relationship Id="rId247" Type="http://schemas.openxmlformats.org/officeDocument/2006/relationships/oleObject" Target="embeddings/oleObject131.bin"/><Relationship Id="rId107" Type="http://schemas.openxmlformats.org/officeDocument/2006/relationships/oleObject" Target="embeddings/oleObject51.bin"/><Relationship Id="rId268" Type="http://schemas.openxmlformats.org/officeDocument/2006/relationships/oleObject" Target="embeddings/oleObject144.bin"/><Relationship Id="rId289" Type="http://schemas.openxmlformats.org/officeDocument/2006/relationships/footer" Target="footer3.xml"/><Relationship Id="rId11" Type="http://schemas.openxmlformats.org/officeDocument/2006/relationships/oleObject" Target="embeddings/oleObject2.bin"/><Relationship Id="rId32" Type="http://schemas.openxmlformats.org/officeDocument/2006/relationships/oleObject" Target="embeddings/oleObject14.bin"/><Relationship Id="rId53" Type="http://schemas.openxmlformats.org/officeDocument/2006/relationships/image" Target="media/image22.png"/><Relationship Id="rId74" Type="http://schemas.openxmlformats.org/officeDocument/2006/relationships/oleObject" Target="embeddings/oleObject33.bin"/><Relationship Id="rId128" Type="http://schemas.openxmlformats.org/officeDocument/2006/relationships/image" Target="media/image59.wmf"/><Relationship Id="rId149" Type="http://schemas.openxmlformats.org/officeDocument/2006/relationships/image" Target="media/image68.wmf"/><Relationship Id="rId5" Type="http://schemas.openxmlformats.org/officeDocument/2006/relationships/webSettings" Target="webSettings.xml"/><Relationship Id="rId95" Type="http://schemas.openxmlformats.org/officeDocument/2006/relationships/image" Target="media/image44.wmf"/><Relationship Id="rId160" Type="http://schemas.openxmlformats.org/officeDocument/2006/relationships/oleObject" Target="embeddings/oleObject82.bin"/><Relationship Id="rId181" Type="http://schemas.openxmlformats.org/officeDocument/2006/relationships/oleObject" Target="embeddings/oleObject93.bin"/><Relationship Id="rId216" Type="http://schemas.openxmlformats.org/officeDocument/2006/relationships/oleObject" Target="embeddings/oleObject113.bin"/><Relationship Id="rId237" Type="http://schemas.openxmlformats.org/officeDocument/2006/relationships/oleObject" Target="embeddings/oleObject125.bin"/><Relationship Id="rId258" Type="http://schemas.openxmlformats.org/officeDocument/2006/relationships/image" Target="media/image115.wmf"/><Relationship Id="rId279" Type="http://schemas.openxmlformats.org/officeDocument/2006/relationships/image" Target="media/image121.wmf"/><Relationship Id="rId22" Type="http://schemas.openxmlformats.org/officeDocument/2006/relationships/oleObject" Target="embeddings/oleObject8.bin"/><Relationship Id="rId43" Type="http://schemas.openxmlformats.org/officeDocument/2006/relationships/image" Target="media/image16.png"/><Relationship Id="rId64" Type="http://schemas.openxmlformats.org/officeDocument/2006/relationships/image" Target="media/image30.wmf"/><Relationship Id="rId118" Type="http://schemas.openxmlformats.org/officeDocument/2006/relationships/oleObject" Target="embeddings/oleObject57.bin"/><Relationship Id="rId139" Type="http://schemas.openxmlformats.org/officeDocument/2006/relationships/oleObject" Target="embeddings/oleObject68.bin"/><Relationship Id="rId290" Type="http://schemas.openxmlformats.org/officeDocument/2006/relationships/fontTable" Target="fontTable.xml"/><Relationship Id="rId85" Type="http://schemas.openxmlformats.org/officeDocument/2006/relationships/oleObject" Target="embeddings/oleObject39.bin"/><Relationship Id="rId150" Type="http://schemas.openxmlformats.org/officeDocument/2006/relationships/oleObject" Target="embeddings/oleObject75.bin"/><Relationship Id="rId171" Type="http://schemas.openxmlformats.org/officeDocument/2006/relationships/oleObject" Target="embeddings/oleObject88.bin"/><Relationship Id="rId192" Type="http://schemas.openxmlformats.org/officeDocument/2006/relationships/oleObject" Target="embeddings/oleObject100.bin"/><Relationship Id="rId206" Type="http://schemas.openxmlformats.org/officeDocument/2006/relationships/image" Target="media/image93.wmf"/><Relationship Id="rId227" Type="http://schemas.openxmlformats.org/officeDocument/2006/relationships/oleObject" Target="embeddings/oleObject119.bin"/><Relationship Id="rId248" Type="http://schemas.openxmlformats.org/officeDocument/2006/relationships/image" Target="media/image110.wmf"/><Relationship Id="rId269" Type="http://schemas.openxmlformats.org/officeDocument/2006/relationships/oleObject" Target="embeddings/oleObject145.bin"/><Relationship Id="rId12" Type="http://schemas.openxmlformats.org/officeDocument/2006/relationships/image" Target="media/image3.wmf"/><Relationship Id="rId33" Type="http://schemas.openxmlformats.org/officeDocument/2006/relationships/oleObject" Target="embeddings/oleObject15.bin"/><Relationship Id="rId108" Type="http://schemas.openxmlformats.org/officeDocument/2006/relationships/oleObject" Target="embeddings/oleObject52.bin"/><Relationship Id="rId129" Type="http://schemas.openxmlformats.org/officeDocument/2006/relationships/oleObject" Target="embeddings/oleObject63.bin"/><Relationship Id="rId280" Type="http://schemas.openxmlformats.org/officeDocument/2006/relationships/oleObject" Target="embeddings/oleObject152.bin"/><Relationship Id="rId54" Type="http://schemas.openxmlformats.org/officeDocument/2006/relationships/image" Target="media/image23.png"/><Relationship Id="rId75" Type="http://schemas.openxmlformats.org/officeDocument/2006/relationships/image" Target="media/image35.wmf"/><Relationship Id="rId96" Type="http://schemas.openxmlformats.org/officeDocument/2006/relationships/oleObject" Target="embeddings/oleObject45.bin"/><Relationship Id="rId140" Type="http://schemas.openxmlformats.org/officeDocument/2006/relationships/image" Target="media/image65.wmf"/><Relationship Id="rId161" Type="http://schemas.openxmlformats.org/officeDocument/2006/relationships/oleObject" Target="embeddings/oleObject83.bin"/><Relationship Id="rId182" Type="http://schemas.openxmlformats.org/officeDocument/2006/relationships/image" Target="media/image82.wmf"/><Relationship Id="rId217" Type="http://schemas.openxmlformats.org/officeDocument/2006/relationships/image" Target="media/image97.wmf"/><Relationship Id="rId6" Type="http://schemas.openxmlformats.org/officeDocument/2006/relationships/footnotes" Target="footnotes.xml"/><Relationship Id="rId238" Type="http://schemas.openxmlformats.org/officeDocument/2006/relationships/image" Target="media/image106.wmf"/><Relationship Id="rId259" Type="http://schemas.openxmlformats.org/officeDocument/2006/relationships/oleObject" Target="embeddings/oleObject137.bin"/><Relationship Id="rId23" Type="http://schemas.openxmlformats.org/officeDocument/2006/relationships/image" Target="media/image8.wmf"/><Relationship Id="rId119" Type="http://schemas.openxmlformats.org/officeDocument/2006/relationships/image" Target="media/image55.wmf"/><Relationship Id="rId270" Type="http://schemas.openxmlformats.org/officeDocument/2006/relationships/oleObject" Target="embeddings/oleObject146.bin"/><Relationship Id="rId291" Type="http://schemas.openxmlformats.org/officeDocument/2006/relationships/theme" Target="theme/theme1.xml"/><Relationship Id="rId44" Type="http://schemas.openxmlformats.org/officeDocument/2006/relationships/image" Target="media/image17.png"/><Relationship Id="rId65" Type="http://schemas.openxmlformats.org/officeDocument/2006/relationships/oleObject" Target="embeddings/oleObject28.bin"/><Relationship Id="rId86" Type="http://schemas.openxmlformats.org/officeDocument/2006/relationships/image" Target="media/image40.wmf"/><Relationship Id="rId130" Type="http://schemas.openxmlformats.org/officeDocument/2006/relationships/image" Target="media/image60.wmf"/><Relationship Id="rId151" Type="http://schemas.openxmlformats.org/officeDocument/2006/relationships/image" Target="media/image69.wmf"/><Relationship Id="rId172" Type="http://schemas.openxmlformats.org/officeDocument/2006/relationships/image" Target="media/image77.png"/><Relationship Id="rId193" Type="http://schemas.openxmlformats.org/officeDocument/2006/relationships/oleObject" Target="embeddings/oleObject101.bin"/><Relationship Id="rId207" Type="http://schemas.openxmlformats.org/officeDocument/2006/relationships/oleObject" Target="embeddings/oleObject107.bin"/><Relationship Id="rId228" Type="http://schemas.openxmlformats.org/officeDocument/2006/relationships/image" Target="media/image102.wmf"/><Relationship Id="rId249" Type="http://schemas.openxmlformats.org/officeDocument/2006/relationships/oleObject" Target="embeddings/oleObject132.bin"/><Relationship Id="rId13" Type="http://schemas.openxmlformats.org/officeDocument/2006/relationships/oleObject" Target="embeddings/oleObject3.bin"/><Relationship Id="rId109" Type="http://schemas.openxmlformats.org/officeDocument/2006/relationships/image" Target="media/image50.wmf"/><Relationship Id="rId260" Type="http://schemas.openxmlformats.org/officeDocument/2006/relationships/oleObject" Target="embeddings/oleObject138.bin"/><Relationship Id="rId281" Type="http://schemas.openxmlformats.org/officeDocument/2006/relationships/oleObject" Target="embeddings/oleObject153.bin"/><Relationship Id="rId34" Type="http://schemas.openxmlformats.org/officeDocument/2006/relationships/image" Target="media/image12.wmf"/><Relationship Id="rId50" Type="http://schemas.openxmlformats.org/officeDocument/2006/relationships/image" Target="media/image20.png"/><Relationship Id="rId55" Type="http://schemas.openxmlformats.org/officeDocument/2006/relationships/oleObject" Target="embeddings/oleObject25.bin"/><Relationship Id="rId76" Type="http://schemas.openxmlformats.org/officeDocument/2006/relationships/oleObject" Target="embeddings/oleObject34.bin"/><Relationship Id="rId97" Type="http://schemas.openxmlformats.org/officeDocument/2006/relationships/image" Target="media/image45.wmf"/><Relationship Id="rId104" Type="http://schemas.openxmlformats.org/officeDocument/2006/relationships/oleObject" Target="embeddings/oleObject49.bin"/><Relationship Id="rId120" Type="http://schemas.openxmlformats.org/officeDocument/2006/relationships/oleObject" Target="embeddings/oleObject58.bin"/><Relationship Id="rId125" Type="http://schemas.openxmlformats.org/officeDocument/2006/relationships/oleObject" Target="embeddings/oleObject61.bin"/><Relationship Id="rId141" Type="http://schemas.openxmlformats.org/officeDocument/2006/relationships/oleObject" Target="embeddings/oleObject69.bin"/><Relationship Id="rId146" Type="http://schemas.openxmlformats.org/officeDocument/2006/relationships/oleObject" Target="embeddings/oleObject73.bin"/><Relationship Id="rId167" Type="http://schemas.openxmlformats.org/officeDocument/2006/relationships/oleObject" Target="embeddings/oleObject86.bin"/><Relationship Id="rId188" Type="http://schemas.openxmlformats.org/officeDocument/2006/relationships/image" Target="media/image85.wmf"/><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43.bin"/><Relationship Id="rId162" Type="http://schemas.openxmlformats.org/officeDocument/2006/relationships/image" Target="media/image72.wmf"/><Relationship Id="rId183" Type="http://schemas.openxmlformats.org/officeDocument/2006/relationships/oleObject" Target="embeddings/oleObject94.bin"/><Relationship Id="rId213" Type="http://schemas.openxmlformats.org/officeDocument/2006/relationships/oleObject" Target="embeddings/oleObject110.bin"/><Relationship Id="rId218" Type="http://schemas.openxmlformats.org/officeDocument/2006/relationships/oleObject" Target="embeddings/oleObject114.bin"/><Relationship Id="rId234" Type="http://schemas.openxmlformats.org/officeDocument/2006/relationships/oleObject" Target="embeddings/oleObject123.bin"/><Relationship Id="rId239" Type="http://schemas.openxmlformats.org/officeDocument/2006/relationships/oleObject" Target="embeddings/oleObject126.bin"/><Relationship Id="rId2" Type="http://schemas.openxmlformats.org/officeDocument/2006/relationships/numbering" Target="numbering.xml"/><Relationship Id="rId29" Type="http://schemas.openxmlformats.org/officeDocument/2006/relationships/oleObject" Target="embeddings/oleObject12.bin"/><Relationship Id="rId250" Type="http://schemas.openxmlformats.org/officeDocument/2006/relationships/image" Target="media/image111.wmf"/><Relationship Id="rId255" Type="http://schemas.openxmlformats.org/officeDocument/2006/relationships/oleObject" Target="embeddings/oleObject135.bin"/><Relationship Id="rId271" Type="http://schemas.openxmlformats.org/officeDocument/2006/relationships/oleObject" Target="embeddings/oleObject147.bin"/><Relationship Id="rId276" Type="http://schemas.openxmlformats.org/officeDocument/2006/relationships/oleObject" Target="embeddings/oleObject150.bin"/><Relationship Id="rId24" Type="http://schemas.openxmlformats.org/officeDocument/2006/relationships/oleObject" Target="embeddings/oleObject9.bin"/><Relationship Id="rId40" Type="http://schemas.openxmlformats.org/officeDocument/2006/relationships/image" Target="media/image15.wmf"/><Relationship Id="rId45" Type="http://schemas.openxmlformats.org/officeDocument/2006/relationships/oleObject" Target="embeddings/oleObject21.bin"/><Relationship Id="rId66" Type="http://schemas.openxmlformats.org/officeDocument/2006/relationships/image" Target="media/image31.wmf"/><Relationship Id="rId87" Type="http://schemas.openxmlformats.org/officeDocument/2006/relationships/oleObject" Target="embeddings/oleObject40.bin"/><Relationship Id="rId110" Type="http://schemas.openxmlformats.org/officeDocument/2006/relationships/oleObject" Target="embeddings/oleObject53.bin"/><Relationship Id="rId115" Type="http://schemas.openxmlformats.org/officeDocument/2006/relationships/image" Target="media/image53.wmf"/><Relationship Id="rId131" Type="http://schemas.openxmlformats.org/officeDocument/2006/relationships/oleObject" Target="embeddings/oleObject64.bin"/><Relationship Id="rId136" Type="http://schemas.openxmlformats.org/officeDocument/2006/relationships/image" Target="media/image63.wmf"/><Relationship Id="rId157" Type="http://schemas.openxmlformats.org/officeDocument/2006/relationships/image" Target="media/image71.wmf"/><Relationship Id="rId178" Type="http://schemas.openxmlformats.org/officeDocument/2006/relationships/oleObject" Target="embeddings/oleObject91.bin"/><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oleObject" Target="embeddings/oleObject76.bin"/><Relationship Id="rId173" Type="http://schemas.openxmlformats.org/officeDocument/2006/relationships/image" Target="media/image78.wmf"/><Relationship Id="rId194" Type="http://schemas.openxmlformats.org/officeDocument/2006/relationships/image" Target="media/image86.wmf"/><Relationship Id="rId199" Type="http://schemas.openxmlformats.org/officeDocument/2006/relationships/image" Target="media/image89.wmf"/><Relationship Id="rId203" Type="http://schemas.openxmlformats.org/officeDocument/2006/relationships/oleObject" Target="embeddings/oleObject105.bin"/><Relationship Id="rId208" Type="http://schemas.openxmlformats.org/officeDocument/2006/relationships/image" Target="media/image94.wmf"/><Relationship Id="rId229" Type="http://schemas.openxmlformats.org/officeDocument/2006/relationships/oleObject" Target="embeddings/oleObject120.bin"/><Relationship Id="rId19" Type="http://schemas.openxmlformats.org/officeDocument/2006/relationships/oleObject" Target="embeddings/oleObject6.bin"/><Relationship Id="rId224" Type="http://schemas.openxmlformats.org/officeDocument/2006/relationships/image" Target="media/image100.wmf"/><Relationship Id="rId240" Type="http://schemas.openxmlformats.org/officeDocument/2006/relationships/oleObject" Target="embeddings/oleObject127.bin"/><Relationship Id="rId245" Type="http://schemas.openxmlformats.org/officeDocument/2006/relationships/oleObject" Target="embeddings/oleObject130.bin"/><Relationship Id="rId261" Type="http://schemas.openxmlformats.org/officeDocument/2006/relationships/oleObject" Target="embeddings/oleObject139.bin"/><Relationship Id="rId266" Type="http://schemas.openxmlformats.org/officeDocument/2006/relationships/oleObject" Target="embeddings/oleObject142.bin"/><Relationship Id="rId287" Type="http://schemas.openxmlformats.org/officeDocument/2006/relationships/footer" Target="footer2.xml"/><Relationship Id="rId14" Type="http://schemas.openxmlformats.org/officeDocument/2006/relationships/image" Target="media/image4.wmf"/><Relationship Id="rId30" Type="http://schemas.openxmlformats.org/officeDocument/2006/relationships/image" Target="media/image11.wmf"/><Relationship Id="rId35" Type="http://schemas.openxmlformats.org/officeDocument/2006/relationships/oleObject" Target="embeddings/oleObject16.bin"/><Relationship Id="rId56" Type="http://schemas.openxmlformats.org/officeDocument/2006/relationships/image" Target="media/image24.wmf"/><Relationship Id="rId77" Type="http://schemas.openxmlformats.org/officeDocument/2006/relationships/oleObject" Target="embeddings/oleObject35.bin"/><Relationship Id="rId100" Type="http://schemas.openxmlformats.org/officeDocument/2006/relationships/oleObject" Target="embeddings/oleObject47.bin"/><Relationship Id="rId105" Type="http://schemas.openxmlformats.org/officeDocument/2006/relationships/image" Target="media/image49.wmf"/><Relationship Id="rId126" Type="http://schemas.openxmlformats.org/officeDocument/2006/relationships/image" Target="media/image58.wmf"/><Relationship Id="rId147" Type="http://schemas.openxmlformats.org/officeDocument/2006/relationships/image" Target="media/image67.wmf"/><Relationship Id="rId168" Type="http://schemas.openxmlformats.org/officeDocument/2006/relationships/image" Target="media/image75.wmf"/><Relationship Id="rId282" Type="http://schemas.openxmlformats.org/officeDocument/2006/relationships/image" Target="media/image122.wmf"/><Relationship Id="rId8" Type="http://schemas.openxmlformats.org/officeDocument/2006/relationships/image" Target="media/image1.wmf"/><Relationship Id="rId51" Type="http://schemas.openxmlformats.org/officeDocument/2006/relationships/image" Target="media/image21.wmf"/><Relationship Id="rId72" Type="http://schemas.openxmlformats.org/officeDocument/2006/relationships/oleObject" Target="embeddings/oleObject32.bin"/><Relationship Id="rId93" Type="http://schemas.openxmlformats.org/officeDocument/2006/relationships/image" Target="media/image43.wmf"/><Relationship Id="rId98" Type="http://schemas.openxmlformats.org/officeDocument/2006/relationships/oleObject" Target="embeddings/oleObject46.bin"/><Relationship Id="rId121" Type="http://schemas.openxmlformats.org/officeDocument/2006/relationships/oleObject" Target="embeddings/oleObject59.bin"/><Relationship Id="rId142" Type="http://schemas.openxmlformats.org/officeDocument/2006/relationships/image" Target="media/image66.wmf"/><Relationship Id="rId163" Type="http://schemas.openxmlformats.org/officeDocument/2006/relationships/oleObject" Target="embeddings/oleObject84.bin"/><Relationship Id="rId184" Type="http://schemas.openxmlformats.org/officeDocument/2006/relationships/image" Target="media/image83.wmf"/><Relationship Id="rId189" Type="http://schemas.openxmlformats.org/officeDocument/2006/relationships/oleObject" Target="embeddings/oleObject97.bin"/><Relationship Id="rId219" Type="http://schemas.openxmlformats.org/officeDocument/2006/relationships/image" Target="media/image98.wmf"/><Relationship Id="rId3" Type="http://schemas.openxmlformats.org/officeDocument/2006/relationships/styles" Target="styles.xml"/><Relationship Id="rId214" Type="http://schemas.openxmlformats.org/officeDocument/2006/relationships/oleObject" Target="embeddings/oleObject111.bin"/><Relationship Id="rId230" Type="http://schemas.openxmlformats.org/officeDocument/2006/relationships/image" Target="media/image103.wmf"/><Relationship Id="rId235" Type="http://schemas.openxmlformats.org/officeDocument/2006/relationships/oleObject" Target="embeddings/oleObject124.bin"/><Relationship Id="rId251" Type="http://schemas.openxmlformats.org/officeDocument/2006/relationships/oleObject" Target="embeddings/oleObject133.bin"/><Relationship Id="rId256" Type="http://schemas.openxmlformats.org/officeDocument/2006/relationships/image" Target="media/image114.wmf"/><Relationship Id="rId277" Type="http://schemas.openxmlformats.org/officeDocument/2006/relationships/image" Target="media/image120.wmf"/><Relationship Id="rId25" Type="http://schemas.openxmlformats.org/officeDocument/2006/relationships/image" Target="media/image9.wmf"/><Relationship Id="rId46" Type="http://schemas.openxmlformats.org/officeDocument/2006/relationships/image" Target="media/image18.wmf"/><Relationship Id="rId67" Type="http://schemas.openxmlformats.org/officeDocument/2006/relationships/oleObject" Target="embeddings/oleObject29.bin"/><Relationship Id="rId116" Type="http://schemas.openxmlformats.org/officeDocument/2006/relationships/oleObject" Target="embeddings/oleObject56.bin"/><Relationship Id="rId137" Type="http://schemas.openxmlformats.org/officeDocument/2006/relationships/oleObject" Target="embeddings/oleObject67.bin"/><Relationship Id="rId158" Type="http://schemas.openxmlformats.org/officeDocument/2006/relationships/oleObject" Target="embeddings/oleObject80.bin"/><Relationship Id="rId272" Type="http://schemas.openxmlformats.org/officeDocument/2006/relationships/oleObject" Target="embeddings/oleObject148.bin"/><Relationship Id="rId20" Type="http://schemas.openxmlformats.org/officeDocument/2006/relationships/oleObject" Target="embeddings/oleObject7.bin"/><Relationship Id="rId41" Type="http://schemas.openxmlformats.org/officeDocument/2006/relationships/oleObject" Target="embeddings/oleObject19.bin"/><Relationship Id="rId62" Type="http://schemas.openxmlformats.org/officeDocument/2006/relationships/image" Target="media/image28.png"/><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image" Target="media/image51.wmf"/><Relationship Id="rId132" Type="http://schemas.openxmlformats.org/officeDocument/2006/relationships/image" Target="media/image61.wmf"/><Relationship Id="rId153" Type="http://schemas.openxmlformats.org/officeDocument/2006/relationships/image" Target="media/image70.wmf"/><Relationship Id="rId174" Type="http://schemas.openxmlformats.org/officeDocument/2006/relationships/oleObject" Target="embeddings/oleObject89.bin"/><Relationship Id="rId179" Type="http://schemas.openxmlformats.org/officeDocument/2006/relationships/oleObject" Target="embeddings/oleObject92.bin"/><Relationship Id="rId195" Type="http://schemas.openxmlformats.org/officeDocument/2006/relationships/oleObject" Target="embeddings/oleObject102.bin"/><Relationship Id="rId209" Type="http://schemas.openxmlformats.org/officeDocument/2006/relationships/oleObject" Target="embeddings/oleObject108.bin"/><Relationship Id="rId190" Type="http://schemas.openxmlformats.org/officeDocument/2006/relationships/oleObject" Target="embeddings/oleObject98.bin"/><Relationship Id="rId204" Type="http://schemas.openxmlformats.org/officeDocument/2006/relationships/image" Target="media/image92.wmf"/><Relationship Id="rId220" Type="http://schemas.openxmlformats.org/officeDocument/2006/relationships/oleObject" Target="embeddings/oleObject115.bin"/><Relationship Id="rId225" Type="http://schemas.openxmlformats.org/officeDocument/2006/relationships/oleObject" Target="embeddings/oleObject118.bin"/><Relationship Id="rId241" Type="http://schemas.openxmlformats.org/officeDocument/2006/relationships/oleObject" Target="embeddings/oleObject128.bin"/><Relationship Id="rId246" Type="http://schemas.openxmlformats.org/officeDocument/2006/relationships/image" Target="media/image109.wmf"/><Relationship Id="rId267" Type="http://schemas.openxmlformats.org/officeDocument/2006/relationships/oleObject" Target="embeddings/oleObject143.bin"/><Relationship Id="rId288" Type="http://schemas.openxmlformats.org/officeDocument/2006/relationships/header" Target="header3.xml"/><Relationship Id="rId15" Type="http://schemas.openxmlformats.org/officeDocument/2006/relationships/oleObject" Target="embeddings/oleObject4.bin"/><Relationship Id="rId36" Type="http://schemas.openxmlformats.org/officeDocument/2006/relationships/image" Target="media/image13.wmf"/><Relationship Id="rId57" Type="http://schemas.openxmlformats.org/officeDocument/2006/relationships/oleObject" Target="embeddings/oleObject26.bin"/><Relationship Id="rId106" Type="http://schemas.openxmlformats.org/officeDocument/2006/relationships/oleObject" Target="embeddings/oleObject50.bin"/><Relationship Id="rId127" Type="http://schemas.openxmlformats.org/officeDocument/2006/relationships/oleObject" Target="embeddings/oleObject62.bin"/><Relationship Id="rId262" Type="http://schemas.openxmlformats.org/officeDocument/2006/relationships/image" Target="media/image116.wmf"/><Relationship Id="rId283" Type="http://schemas.openxmlformats.org/officeDocument/2006/relationships/oleObject" Target="embeddings/oleObject154.bin"/><Relationship Id="rId10" Type="http://schemas.openxmlformats.org/officeDocument/2006/relationships/image" Target="media/image2.wmf"/><Relationship Id="rId31" Type="http://schemas.openxmlformats.org/officeDocument/2006/relationships/oleObject" Target="embeddings/oleObject13.bin"/><Relationship Id="rId52" Type="http://schemas.openxmlformats.org/officeDocument/2006/relationships/oleObject" Target="embeddings/oleObject24.bin"/><Relationship Id="rId73" Type="http://schemas.openxmlformats.org/officeDocument/2006/relationships/image" Target="media/image34.wmf"/><Relationship Id="rId78" Type="http://schemas.openxmlformats.org/officeDocument/2006/relationships/image" Target="media/image36.wmf"/><Relationship Id="rId94" Type="http://schemas.openxmlformats.org/officeDocument/2006/relationships/oleObject" Target="embeddings/oleObject44.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6.wmf"/><Relationship Id="rId143" Type="http://schemas.openxmlformats.org/officeDocument/2006/relationships/oleObject" Target="embeddings/oleObject70.bin"/><Relationship Id="rId148" Type="http://schemas.openxmlformats.org/officeDocument/2006/relationships/oleObject" Target="embeddings/oleObject74.bin"/><Relationship Id="rId164" Type="http://schemas.openxmlformats.org/officeDocument/2006/relationships/image" Target="media/image73.wmf"/><Relationship Id="rId169" Type="http://schemas.openxmlformats.org/officeDocument/2006/relationships/oleObject" Target="embeddings/oleObject87.bin"/><Relationship Id="rId185" Type="http://schemas.openxmlformats.org/officeDocument/2006/relationships/oleObject" Target="embeddings/oleObject95.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1.wmf"/><Relationship Id="rId210" Type="http://schemas.openxmlformats.org/officeDocument/2006/relationships/image" Target="media/image95.wmf"/><Relationship Id="rId215" Type="http://schemas.openxmlformats.org/officeDocument/2006/relationships/oleObject" Target="embeddings/oleObject112.bin"/><Relationship Id="rId236" Type="http://schemas.openxmlformats.org/officeDocument/2006/relationships/image" Target="media/image105.wmf"/><Relationship Id="rId257" Type="http://schemas.openxmlformats.org/officeDocument/2006/relationships/oleObject" Target="embeddings/oleObject136.bin"/><Relationship Id="rId278" Type="http://schemas.openxmlformats.org/officeDocument/2006/relationships/oleObject" Target="embeddings/oleObject151.bin"/><Relationship Id="rId26" Type="http://schemas.openxmlformats.org/officeDocument/2006/relationships/oleObject" Target="embeddings/oleObject10.bin"/><Relationship Id="rId231" Type="http://schemas.openxmlformats.org/officeDocument/2006/relationships/oleObject" Target="embeddings/oleObject121.bin"/><Relationship Id="rId252" Type="http://schemas.openxmlformats.org/officeDocument/2006/relationships/image" Target="media/image112.wmf"/><Relationship Id="rId273" Type="http://schemas.openxmlformats.org/officeDocument/2006/relationships/oleObject" Target="embeddings/oleObject149.bin"/><Relationship Id="rId47" Type="http://schemas.openxmlformats.org/officeDocument/2006/relationships/oleObject" Target="embeddings/oleObject22.bin"/><Relationship Id="rId68" Type="http://schemas.openxmlformats.org/officeDocument/2006/relationships/image" Target="media/image32.wmf"/><Relationship Id="rId89" Type="http://schemas.openxmlformats.org/officeDocument/2006/relationships/oleObject" Target="embeddings/oleObject41.bin"/><Relationship Id="rId112" Type="http://schemas.openxmlformats.org/officeDocument/2006/relationships/oleObject" Target="embeddings/oleObject54.bin"/><Relationship Id="rId133" Type="http://schemas.openxmlformats.org/officeDocument/2006/relationships/oleObject" Target="embeddings/oleObject65.bin"/><Relationship Id="rId154" Type="http://schemas.openxmlformats.org/officeDocument/2006/relationships/oleObject" Target="embeddings/oleObject77.bin"/><Relationship Id="rId175" Type="http://schemas.openxmlformats.org/officeDocument/2006/relationships/image" Target="media/image79.wmf"/><Relationship Id="rId196" Type="http://schemas.openxmlformats.org/officeDocument/2006/relationships/image" Target="media/image87.png"/><Relationship Id="rId200" Type="http://schemas.openxmlformats.org/officeDocument/2006/relationships/oleObject" Target="embeddings/oleObject104.bin"/><Relationship Id="rId16" Type="http://schemas.openxmlformats.org/officeDocument/2006/relationships/image" Target="media/image5.wmf"/><Relationship Id="rId221" Type="http://schemas.openxmlformats.org/officeDocument/2006/relationships/image" Target="media/image99.wmf"/><Relationship Id="rId242" Type="http://schemas.openxmlformats.org/officeDocument/2006/relationships/image" Target="media/image107.wmf"/><Relationship Id="rId263" Type="http://schemas.openxmlformats.org/officeDocument/2006/relationships/oleObject" Target="embeddings/oleObject140.bin"/><Relationship Id="rId284" Type="http://schemas.openxmlformats.org/officeDocument/2006/relationships/header" Target="header1.xml"/><Relationship Id="rId37" Type="http://schemas.openxmlformats.org/officeDocument/2006/relationships/oleObject" Target="embeddings/oleObject17.bin"/><Relationship Id="rId58" Type="http://schemas.openxmlformats.org/officeDocument/2006/relationships/image" Target="media/image25.png"/><Relationship Id="rId79" Type="http://schemas.openxmlformats.org/officeDocument/2006/relationships/oleObject" Target="embeddings/oleObject36.bin"/><Relationship Id="rId102" Type="http://schemas.openxmlformats.org/officeDocument/2006/relationships/oleObject" Target="embeddings/oleObject48.bin"/><Relationship Id="rId123" Type="http://schemas.openxmlformats.org/officeDocument/2006/relationships/oleObject" Target="embeddings/oleObject60.bin"/><Relationship Id="rId144" Type="http://schemas.openxmlformats.org/officeDocument/2006/relationships/oleObject" Target="embeddings/oleObject71.bin"/><Relationship Id="rId90" Type="http://schemas.openxmlformats.org/officeDocument/2006/relationships/image" Target="media/image42.wmf"/><Relationship Id="rId165" Type="http://schemas.openxmlformats.org/officeDocument/2006/relationships/oleObject" Target="embeddings/oleObject85.bin"/><Relationship Id="rId186" Type="http://schemas.openxmlformats.org/officeDocument/2006/relationships/image" Target="media/image84.wmf"/><Relationship Id="rId211" Type="http://schemas.openxmlformats.org/officeDocument/2006/relationships/oleObject" Target="embeddings/oleObject109.bin"/><Relationship Id="rId232" Type="http://schemas.openxmlformats.org/officeDocument/2006/relationships/image" Target="media/image104.wmf"/><Relationship Id="rId253" Type="http://schemas.openxmlformats.org/officeDocument/2006/relationships/oleObject" Target="embeddings/oleObject134.bin"/><Relationship Id="rId274" Type="http://schemas.openxmlformats.org/officeDocument/2006/relationships/image" Target="media/image118.png"/><Relationship Id="rId27" Type="http://schemas.openxmlformats.org/officeDocument/2006/relationships/oleObject" Target="embeddings/oleObject11.bin"/><Relationship Id="rId48" Type="http://schemas.openxmlformats.org/officeDocument/2006/relationships/image" Target="media/image19.wmf"/><Relationship Id="rId69" Type="http://schemas.openxmlformats.org/officeDocument/2006/relationships/oleObject" Target="embeddings/oleObject30.bin"/><Relationship Id="rId113" Type="http://schemas.openxmlformats.org/officeDocument/2006/relationships/image" Target="media/image52.wmf"/><Relationship Id="rId134" Type="http://schemas.openxmlformats.org/officeDocument/2006/relationships/image" Target="media/image62.wmf"/><Relationship Id="rId80" Type="http://schemas.openxmlformats.org/officeDocument/2006/relationships/image" Target="media/image37.wmf"/><Relationship Id="rId155" Type="http://schemas.openxmlformats.org/officeDocument/2006/relationships/oleObject" Target="embeddings/oleObject78.bin"/><Relationship Id="rId176" Type="http://schemas.openxmlformats.org/officeDocument/2006/relationships/oleObject" Target="embeddings/oleObject90.bin"/><Relationship Id="rId197" Type="http://schemas.openxmlformats.org/officeDocument/2006/relationships/image" Target="media/image88.wmf"/><Relationship Id="rId201" Type="http://schemas.openxmlformats.org/officeDocument/2006/relationships/image" Target="media/image90.png"/><Relationship Id="rId222" Type="http://schemas.openxmlformats.org/officeDocument/2006/relationships/oleObject" Target="embeddings/oleObject116.bin"/><Relationship Id="rId243" Type="http://schemas.openxmlformats.org/officeDocument/2006/relationships/oleObject" Target="embeddings/oleObject129.bin"/><Relationship Id="rId264" Type="http://schemas.openxmlformats.org/officeDocument/2006/relationships/oleObject" Target="embeddings/oleObject141.bin"/><Relationship Id="rId285" Type="http://schemas.openxmlformats.org/officeDocument/2006/relationships/header" Target="header2.xml"/><Relationship Id="rId17" Type="http://schemas.openxmlformats.org/officeDocument/2006/relationships/oleObject" Target="embeddings/oleObject5.bin"/><Relationship Id="rId38" Type="http://schemas.openxmlformats.org/officeDocument/2006/relationships/image" Target="media/image14.wmf"/><Relationship Id="rId59" Type="http://schemas.openxmlformats.org/officeDocument/2006/relationships/image" Target="media/image26.png"/><Relationship Id="rId103" Type="http://schemas.openxmlformats.org/officeDocument/2006/relationships/image" Target="media/image48.wmf"/><Relationship Id="rId124" Type="http://schemas.openxmlformats.org/officeDocument/2006/relationships/image" Target="media/image57.wmf"/><Relationship Id="rId70" Type="http://schemas.openxmlformats.org/officeDocument/2006/relationships/oleObject" Target="embeddings/oleObject31.bin"/><Relationship Id="rId91" Type="http://schemas.openxmlformats.org/officeDocument/2006/relationships/oleObject" Target="embeddings/oleObject42.bin"/><Relationship Id="rId145" Type="http://schemas.openxmlformats.org/officeDocument/2006/relationships/oleObject" Target="embeddings/oleObject72.bin"/><Relationship Id="rId166" Type="http://schemas.openxmlformats.org/officeDocument/2006/relationships/image" Target="media/image74.wmf"/><Relationship Id="rId187" Type="http://schemas.openxmlformats.org/officeDocument/2006/relationships/oleObject" Target="embeddings/oleObject96.bin"/><Relationship Id="rId1" Type="http://schemas.openxmlformats.org/officeDocument/2006/relationships/customXml" Target="../customXml/item1.xml"/><Relationship Id="rId212" Type="http://schemas.openxmlformats.org/officeDocument/2006/relationships/image" Target="media/image96.wmf"/><Relationship Id="rId233" Type="http://schemas.openxmlformats.org/officeDocument/2006/relationships/oleObject" Target="embeddings/oleObject122.bin"/><Relationship Id="rId254" Type="http://schemas.openxmlformats.org/officeDocument/2006/relationships/image" Target="media/image113.wmf"/><Relationship Id="rId28" Type="http://schemas.openxmlformats.org/officeDocument/2006/relationships/image" Target="media/image10.wmf"/><Relationship Id="rId49" Type="http://schemas.openxmlformats.org/officeDocument/2006/relationships/oleObject" Target="embeddings/oleObject23.bin"/><Relationship Id="rId114" Type="http://schemas.openxmlformats.org/officeDocument/2006/relationships/oleObject" Target="embeddings/oleObject55.bin"/><Relationship Id="rId275" Type="http://schemas.openxmlformats.org/officeDocument/2006/relationships/image" Target="media/image119.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6.bin"/><Relationship Id="rId156" Type="http://schemas.openxmlformats.org/officeDocument/2006/relationships/oleObject" Target="embeddings/oleObject79.bin"/><Relationship Id="rId177" Type="http://schemas.openxmlformats.org/officeDocument/2006/relationships/image" Target="media/image80.wmf"/><Relationship Id="rId198" Type="http://schemas.openxmlformats.org/officeDocument/2006/relationships/oleObject" Target="embeddings/oleObject103.bin"/><Relationship Id="rId202" Type="http://schemas.openxmlformats.org/officeDocument/2006/relationships/image" Target="media/image91.wmf"/><Relationship Id="rId223" Type="http://schemas.openxmlformats.org/officeDocument/2006/relationships/oleObject" Target="embeddings/oleObject117.bin"/><Relationship Id="rId244" Type="http://schemas.openxmlformats.org/officeDocument/2006/relationships/image" Target="media/image108.wmf"/><Relationship Id="rId18" Type="http://schemas.openxmlformats.org/officeDocument/2006/relationships/image" Target="media/image6.wmf"/><Relationship Id="rId39" Type="http://schemas.openxmlformats.org/officeDocument/2006/relationships/oleObject" Target="embeddings/oleObject18.bin"/><Relationship Id="rId265" Type="http://schemas.openxmlformats.org/officeDocument/2006/relationships/image" Target="media/image117.wmf"/><Relationship Id="rId286"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41B1B-BF3C-4966-8739-99E76A9A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64</Pages>
  <Words>13209</Words>
  <Characters>75292</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3</cp:revision>
  <dcterms:created xsi:type="dcterms:W3CDTF">2022-10-29T10:31:00Z</dcterms:created>
  <dcterms:modified xsi:type="dcterms:W3CDTF">2023-06-17T11:22:00Z</dcterms:modified>
</cp:coreProperties>
</file>